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26A" w:rsidRDefault="0058226A" w:rsidP="00D2257E">
      <w:pPr>
        <w:autoSpaceDE w:val="0"/>
        <w:autoSpaceDN w:val="0"/>
        <w:adjustRightInd w:val="0"/>
        <w:rPr>
          <w:bCs/>
          <w:i/>
          <w:iCs/>
          <w:szCs w:val="22"/>
        </w:rPr>
      </w:pPr>
      <w:bookmarkStart w:id="0" w:name="page1"/>
      <w:bookmarkEnd w:id="0"/>
      <w:r>
        <w:rPr>
          <w:bCs/>
          <w:i/>
          <w:iCs/>
          <w:szCs w:val="20"/>
        </w:rPr>
        <w:t xml:space="preserve">Aprobat </w:t>
      </w:r>
      <w:r w:rsidR="00D2257E">
        <w:rPr>
          <w:bCs/>
          <w:i/>
          <w:iCs/>
          <w:szCs w:val="20"/>
        </w:rPr>
        <w:t xml:space="preserve">în ședința </w:t>
      </w:r>
      <w:r>
        <w:rPr>
          <w:bCs/>
          <w:i/>
          <w:iCs/>
          <w:szCs w:val="20"/>
        </w:rPr>
        <w:t>Senat</w:t>
      </w:r>
      <w:r w:rsidR="00D2257E">
        <w:rPr>
          <w:bCs/>
          <w:i/>
          <w:iCs/>
          <w:szCs w:val="20"/>
        </w:rPr>
        <w:t xml:space="preserve">ului din </w:t>
      </w:r>
      <w:r>
        <w:rPr>
          <w:bCs/>
          <w:i/>
          <w:iCs/>
          <w:szCs w:val="20"/>
        </w:rPr>
        <w:t>27 aprilie 2017</w:t>
      </w:r>
      <w:r w:rsidR="00D2257E">
        <w:rPr>
          <w:bCs/>
          <w:i/>
          <w:iCs/>
          <w:szCs w:val="20"/>
        </w:rPr>
        <w:t xml:space="preserve"> cu modificarile aprobate de Senat în ședința 29 martie 2018</w:t>
      </w:r>
    </w:p>
    <w:p w:rsidR="0058226A" w:rsidRDefault="0058226A" w:rsidP="0058226A">
      <w:pPr>
        <w:autoSpaceDE w:val="0"/>
        <w:autoSpaceDN w:val="0"/>
        <w:adjustRightInd w:val="0"/>
        <w:ind w:firstLine="720"/>
        <w:rPr>
          <w:b/>
          <w:bCs/>
          <w:iCs/>
        </w:rPr>
      </w:pPr>
    </w:p>
    <w:p w:rsidR="0058226A" w:rsidRDefault="0058226A" w:rsidP="0058226A">
      <w:pPr>
        <w:autoSpaceDE w:val="0"/>
        <w:autoSpaceDN w:val="0"/>
        <w:adjustRightInd w:val="0"/>
        <w:ind w:firstLine="720"/>
        <w:jc w:val="right"/>
        <w:rPr>
          <w:b/>
          <w:bCs/>
          <w:iCs/>
          <w:szCs w:val="20"/>
        </w:rPr>
      </w:pPr>
      <w:r>
        <w:rPr>
          <w:b/>
          <w:bCs/>
          <w:iCs/>
          <w:szCs w:val="20"/>
        </w:rPr>
        <w:t xml:space="preserve">P R E Ş E D I N T E </w:t>
      </w:r>
    </w:p>
    <w:p w:rsidR="0058226A" w:rsidRDefault="0058226A" w:rsidP="0058226A">
      <w:pPr>
        <w:overflowPunct w:val="0"/>
        <w:autoSpaceDE w:val="0"/>
        <w:spacing w:line="200" w:lineRule="atLeast"/>
        <w:jc w:val="right"/>
        <w:rPr>
          <w:b/>
          <w:bCs/>
          <w:iCs/>
          <w:szCs w:val="20"/>
        </w:rPr>
      </w:pPr>
      <w:r>
        <w:rPr>
          <w:b/>
          <w:bCs/>
          <w:iCs/>
          <w:szCs w:val="20"/>
        </w:rPr>
        <w:t xml:space="preserve">   Conf. univ. dr. Lucian Marina</w:t>
      </w:r>
    </w:p>
    <w:p w:rsidR="0058226A" w:rsidRDefault="0058226A" w:rsidP="0058226A">
      <w:pPr>
        <w:jc w:val="center"/>
        <w:rPr>
          <w:b/>
          <w:sz w:val="20"/>
          <w:szCs w:val="20"/>
        </w:rPr>
      </w:pPr>
    </w:p>
    <w:p w:rsidR="0058226A" w:rsidRDefault="0058226A" w:rsidP="0058226A">
      <w:pPr>
        <w:jc w:val="center"/>
        <w:rPr>
          <w:b/>
          <w:sz w:val="20"/>
          <w:szCs w:val="20"/>
        </w:rPr>
      </w:pPr>
    </w:p>
    <w:p w:rsidR="0058226A" w:rsidRDefault="0058226A" w:rsidP="0058226A">
      <w:pPr>
        <w:jc w:val="center"/>
        <w:rPr>
          <w:b/>
          <w:sz w:val="20"/>
          <w:szCs w:val="20"/>
        </w:rPr>
      </w:pPr>
    </w:p>
    <w:p w:rsidR="0058226A" w:rsidRPr="00BB0222" w:rsidRDefault="0058226A" w:rsidP="0058226A">
      <w:pPr>
        <w:jc w:val="right"/>
        <w:rPr>
          <w:b/>
          <w:i/>
          <w:sz w:val="20"/>
          <w:szCs w:val="20"/>
        </w:rPr>
      </w:pPr>
    </w:p>
    <w:p w:rsidR="0058226A" w:rsidRDefault="0058226A" w:rsidP="0058226A">
      <w:pPr>
        <w:jc w:val="center"/>
        <w:rPr>
          <w:b/>
          <w:szCs w:val="20"/>
        </w:rPr>
      </w:pPr>
      <w:r w:rsidRPr="001329C1">
        <w:rPr>
          <w:b/>
          <w:szCs w:val="20"/>
        </w:rPr>
        <w:t>ANEXA 1 - COMISIA DE  MATEMATICĂ</w:t>
      </w:r>
    </w:p>
    <w:p w:rsidR="0058226A" w:rsidRDefault="0058226A" w:rsidP="0058226A">
      <w:pPr>
        <w:jc w:val="center"/>
        <w:rPr>
          <w:b/>
          <w:szCs w:val="20"/>
        </w:rPr>
      </w:pPr>
    </w:p>
    <w:p w:rsidR="0058226A" w:rsidRPr="001329C1" w:rsidRDefault="0058226A" w:rsidP="0058226A">
      <w:pPr>
        <w:jc w:val="center"/>
        <w:rPr>
          <w:b/>
          <w:sz w:val="20"/>
          <w:szCs w:val="20"/>
        </w:rPr>
      </w:pPr>
      <w:r w:rsidRPr="0056754F">
        <w:rPr>
          <w:b/>
        </w:rPr>
        <w:t>STANDARDE MINIMALE NECESARE SI OBLIGATORII PENTRU CONFERIREA TITLURILOR DIDACTICE DIN INVATAMANTUL SUPERIOR SI A GRADELOR PROFESIONALE DE CERCETARE – DEZVOLTARE</w:t>
      </w:r>
    </w:p>
    <w:p w:rsidR="0058226A" w:rsidRDefault="0058226A" w:rsidP="0058226A">
      <w:pPr>
        <w:jc w:val="center"/>
        <w:rPr>
          <w:b/>
          <w:sz w:val="20"/>
          <w:szCs w:val="20"/>
          <w:u w:val="single"/>
        </w:rPr>
      </w:pPr>
    </w:p>
    <w:p w:rsidR="0058226A" w:rsidRPr="001329C1" w:rsidRDefault="0058226A" w:rsidP="001D2CA0">
      <w:pPr>
        <w:numPr>
          <w:ilvl w:val="0"/>
          <w:numId w:val="9"/>
        </w:numPr>
        <w:rPr>
          <w:b/>
          <w:szCs w:val="20"/>
          <w:u w:val="single"/>
        </w:rPr>
      </w:pPr>
      <w:r w:rsidRPr="001329C1">
        <w:rPr>
          <w:b/>
          <w:szCs w:val="20"/>
          <w:u w:val="single"/>
        </w:rPr>
        <w:t>Principii ale evaluării</w:t>
      </w:r>
    </w:p>
    <w:p w:rsidR="0058226A" w:rsidRPr="001329C1" w:rsidRDefault="0058226A" w:rsidP="001D2CA0">
      <w:pPr>
        <w:numPr>
          <w:ilvl w:val="0"/>
          <w:numId w:val="10"/>
        </w:numPr>
        <w:rPr>
          <w:szCs w:val="20"/>
        </w:rPr>
      </w:pPr>
      <w:r w:rsidRPr="001329C1">
        <w:rPr>
          <w:szCs w:val="20"/>
        </w:rPr>
        <w:t>Evaluarea va reflecta nivelul realizărilor in activitatea de cercetare științifica</w:t>
      </w:r>
    </w:p>
    <w:p w:rsidR="0058226A" w:rsidRPr="001329C1" w:rsidRDefault="0058226A" w:rsidP="001D2CA0">
      <w:pPr>
        <w:numPr>
          <w:ilvl w:val="0"/>
          <w:numId w:val="10"/>
        </w:numPr>
        <w:rPr>
          <w:b/>
          <w:szCs w:val="20"/>
          <w:u w:val="single"/>
        </w:rPr>
      </w:pPr>
      <w:r w:rsidRPr="001329C1">
        <w:rPr>
          <w:szCs w:val="20"/>
        </w:rPr>
        <w:t>Evaluarea va măsura impactul si recunoașterea activității de cercetare științifica la nivel internațional</w:t>
      </w:r>
    </w:p>
    <w:p w:rsidR="0058226A" w:rsidRPr="001329C1" w:rsidRDefault="0058226A" w:rsidP="001D2CA0">
      <w:pPr>
        <w:numPr>
          <w:ilvl w:val="0"/>
          <w:numId w:val="10"/>
        </w:numPr>
        <w:rPr>
          <w:b/>
          <w:szCs w:val="20"/>
          <w:u w:val="single"/>
        </w:rPr>
      </w:pPr>
      <w:r w:rsidRPr="001329C1">
        <w:rPr>
          <w:szCs w:val="20"/>
        </w:rPr>
        <w:t xml:space="preserve">Criterii suplimentare pot fi utilizate atât in cazul posturilor didactice, cat si al posturilor de cercetare, dar fără a scădea standardele impuse de criteriile minimale de mai jos. </w:t>
      </w:r>
    </w:p>
    <w:p w:rsidR="0058226A" w:rsidRPr="001329C1" w:rsidRDefault="0058226A" w:rsidP="001D2CA0">
      <w:pPr>
        <w:numPr>
          <w:ilvl w:val="0"/>
          <w:numId w:val="10"/>
        </w:numPr>
        <w:rPr>
          <w:b/>
          <w:szCs w:val="20"/>
          <w:u w:val="single"/>
        </w:rPr>
      </w:pPr>
      <w:r w:rsidRPr="001329C1">
        <w:rPr>
          <w:szCs w:val="20"/>
        </w:rPr>
        <w:t>In cazul posturilor de profesor universitar si conferențiar universitar, evaluarea activității didactice-profesionale va fi făcută prin criterii suplimentare introduse si calculate de universități si departamente</w:t>
      </w:r>
    </w:p>
    <w:p w:rsidR="0058226A" w:rsidRPr="001329C1" w:rsidRDefault="0058226A" w:rsidP="001D2CA0">
      <w:pPr>
        <w:numPr>
          <w:ilvl w:val="0"/>
          <w:numId w:val="10"/>
        </w:numPr>
        <w:rPr>
          <w:b/>
          <w:szCs w:val="20"/>
          <w:u w:val="single"/>
        </w:rPr>
      </w:pPr>
      <w:r w:rsidRPr="001329C1">
        <w:rPr>
          <w:szCs w:val="20"/>
        </w:rPr>
        <w:t xml:space="preserve">Standardele minimale cantitative de mai jos trebuie înțelese ca o condiție preliminara înscrierii la un concurs. Ele nu sunt suficiente pentru accederea la un post didactic sau de cercetare. Standardele cantitative care urmează nu trebuie folosite in ierarhizarea candidaților pe un post in concurs, ierarhizarea fiind calitativa si fiind exclusiv sarcina unei comisii de experți, care va stabilii valoarea in matematica a rezultatelor lucrărilor fiecărui candidat. </w:t>
      </w:r>
    </w:p>
    <w:p w:rsidR="0058226A" w:rsidRPr="001329C1" w:rsidRDefault="0058226A" w:rsidP="001D2CA0">
      <w:pPr>
        <w:numPr>
          <w:ilvl w:val="0"/>
          <w:numId w:val="10"/>
        </w:numPr>
        <w:rPr>
          <w:b/>
          <w:szCs w:val="20"/>
          <w:u w:val="single"/>
        </w:rPr>
      </w:pPr>
      <w:r w:rsidRPr="001329C1">
        <w:rPr>
          <w:szCs w:val="20"/>
        </w:rPr>
        <w:t>Evaluarea va respecta normele de etica a cercetării; dosarele ce cuprind lucrări suspectate de plagiat nu vor fi evaluate;</w:t>
      </w:r>
    </w:p>
    <w:p w:rsidR="0058226A" w:rsidRPr="001329C1" w:rsidRDefault="0058226A" w:rsidP="0058226A">
      <w:pPr>
        <w:ind w:left="1488"/>
        <w:rPr>
          <w:b/>
          <w:szCs w:val="20"/>
          <w:u w:val="single"/>
        </w:rPr>
      </w:pPr>
    </w:p>
    <w:p w:rsidR="0058226A" w:rsidRPr="001329C1" w:rsidRDefault="0058226A" w:rsidP="001D2CA0">
      <w:pPr>
        <w:numPr>
          <w:ilvl w:val="0"/>
          <w:numId w:val="9"/>
        </w:numPr>
        <w:rPr>
          <w:b/>
          <w:szCs w:val="20"/>
          <w:u w:val="single"/>
        </w:rPr>
      </w:pPr>
      <w:r w:rsidRPr="001329C1">
        <w:rPr>
          <w:b/>
          <w:szCs w:val="20"/>
          <w:u w:val="single"/>
        </w:rPr>
        <w:t>Motivarea alegerii criteriilor minimale (pentru gradele didactice de conferențiar</w:t>
      </w:r>
      <w:r w:rsidRPr="001329C1">
        <w:rPr>
          <w:szCs w:val="20"/>
        </w:rPr>
        <w:t xml:space="preserve"> </w:t>
      </w:r>
      <w:r w:rsidRPr="001329C1">
        <w:rPr>
          <w:b/>
          <w:szCs w:val="20"/>
          <w:u w:val="single"/>
        </w:rPr>
        <w:t xml:space="preserve">universitar si profesor universitar conform </w:t>
      </w:r>
      <w:r w:rsidRPr="001329C1">
        <w:rPr>
          <w:b/>
          <w:noProof/>
          <w:color w:val="000000"/>
          <w:szCs w:val="20"/>
          <w:u w:val="single"/>
        </w:rPr>
        <w:t>ordinului 6129/2016</w:t>
      </w:r>
      <w:r w:rsidRPr="001329C1">
        <w:rPr>
          <w:b/>
          <w:szCs w:val="20"/>
          <w:u w:val="single"/>
        </w:rPr>
        <w:t>)</w:t>
      </w:r>
    </w:p>
    <w:p w:rsidR="0058226A" w:rsidRPr="001329C1" w:rsidRDefault="0058226A" w:rsidP="001D2CA0">
      <w:pPr>
        <w:numPr>
          <w:ilvl w:val="0"/>
          <w:numId w:val="11"/>
        </w:numPr>
        <w:jc w:val="both"/>
        <w:rPr>
          <w:szCs w:val="20"/>
        </w:rPr>
      </w:pPr>
      <w:r w:rsidRPr="001329C1">
        <w:rPr>
          <w:szCs w:val="20"/>
        </w:rPr>
        <w:t>Se constata in ultimii ani falsificarea factorilor de impact ai unor reviste naționale si internaționale prin diferite mijloace de frauda, ce au ca efect cresterea nenaturala a factorilor de impact ai acestor reviste. De exemplu: cerința de a cita lucrări din aceeași revista ca o condiție a acceptării lucrărilor trimise la publicare, sau constituirea de grupuri de cercetători care se citează reciproc, in bloc, la lucrări care nu au nici o legătura directa cu lucrarea publicata. Unele dintre aceste reviste au fost scoase din listele ISI Thomson in urma acestor fraude științifice.</w:t>
      </w:r>
    </w:p>
    <w:p w:rsidR="0058226A" w:rsidRPr="001329C1" w:rsidRDefault="0058226A" w:rsidP="001D2CA0">
      <w:pPr>
        <w:numPr>
          <w:ilvl w:val="0"/>
          <w:numId w:val="11"/>
        </w:numPr>
        <w:jc w:val="both"/>
        <w:rPr>
          <w:szCs w:val="20"/>
        </w:rPr>
      </w:pPr>
      <w:r w:rsidRPr="001329C1">
        <w:rPr>
          <w:szCs w:val="20"/>
        </w:rPr>
        <w:t>Având in vedere aceste fapte, se va lua in considerare numai factorul AIS (scorul de influenta  al articolului (revistei)), prin normarea sa la factorul SRI (scorul relativ de influenta). Acest factor (normat sau nu) are multe avantaje: nu are in vedere autocitările din aceeași revista si citările sunt ponderate in funcție de rangul revistelor dintr-un subdomeniu. Se înlătura astfel consecințele fraudelor de tip descris anterior.</w:t>
      </w:r>
    </w:p>
    <w:p w:rsidR="0058226A" w:rsidRPr="001329C1" w:rsidRDefault="0058226A" w:rsidP="001D2CA0">
      <w:pPr>
        <w:numPr>
          <w:ilvl w:val="0"/>
          <w:numId w:val="11"/>
        </w:numPr>
        <w:jc w:val="both"/>
        <w:rPr>
          <w:szCs w:val="20"/>
        </w:rPr>
      </w:pPr>
      <w:r w:rsidRPr="001329C1">
        <w:rPr>
          <w:szCs w:val="20"/>
        </w:rPr>
        <w:t xml:space="preserve">Pentru a evalua corect nivelul revistelor științifice din domenii si subdomenii diferite ( același autor poate sa publice lucrări in mai multe subdomenii sau domenii) este necesara normarea factorului AIS din fiecare lista anuala pe subdomenii de la ISI Thomson. Se obține in acest mod factorul SRI, care se poate găsi pe site-ul UEFISCDI, sau se poate calcula astfel: daca o lista </w:t>
      </w:r>
      <w:r w:rsidRPr="001329C1">
        <w:rPr>
          <w:szCs w:val="20"/>
        </w:rPr>
        <w:lastRenderedPageBreak/>
        <w:t xml:space="preserve">dintr-un subdomeniu are 2n sau 2n+1 reviste cu factorul AIS nenul, atunci revista „mediana” este revista clasata după factorul AIS corespunzător in poziția n+1. Toți factorii AIS ai revistelor de pe aceasta lista se împart la factorul AIS al revistei mediane, aceasta obținând factorul SRI egal cu 1. </w:t>
      </w:r>
    </w:p>
    <w:p w:rsidR="0058226A" w:rsidRPr="001329C1" w:rsidRDefault="0058226A" w:rsidP="001D2CA0">
      <w:pPr>
        <w:numPr>
          <w:ilvl w:val="0"/>
          <w:numId w:val="11"/>
        </w:numPr>
        <w:jc w:val="both"/>
        <w:rPr>
          <w:szCs w:val="20"/>
        </w:rPr>
      </w:pPr>
      <w:r w:rsidRPr="001329C1">
        <w:rPr>
          <w:szCs w:val="20"/>
        </w:rPr>
        <w:t>In evaluare se considera toate lucrările unui candidat din toate domeniile in care a publicat</w:t>
      </w:r>
    </w:p>
    <w:p w:rsidR="0058226A" w:rsidRPr="001329C1" w:rsidRDefault="0058226A" w:rsidP="001D2CA0">
      <w:pPr>
        <w:numPr>
          <w:ilvl w:val="0"/>
          <w:numId w:val="11"/>
        </w:numPr>
        <w:jc w:val="both"/>
        <w:rPr>
          <w:szCs w:val="20"/>
        </w:rPr>
      </w:pPr>
      <w:r w:rsidRPr="001329C1">
        <w:rPr>
          <w:szCs w:val="20"/>
        </w:rPr>
        <w:t>In evaluare, toți factorii SRI (respectiv AIS) se iau din ultimele 5 liste ISI Thomson disponibile in momentul t al depunerii dosarului, indiferent de anul publicării articolelor, adică din anii t-1, t-2, t-3, t-4, t-5.</w:t>
      </w:r>
    </w:p>
    <w:p w:rsidR="0058226A" w:rsidRPr="001329C1" w:rsidRDefault="0058226A" w:rsidP="0058226A">
      <w:pPr>
        <w:ind w:left="1440"/>
        <w:jc w:val="both"/>
        <w:rPr>
          <w:szCs w:val="20"/>
        </w:rPr>
      </w:pPr>
    </w:p>
    <w:p w:rsidR="0058226A" w:rsidRPr="001329C1" w:rsidRDefault="0058226A" w:rsidP="0058226A">
      <w:pPr>
        <w:rPr>
          <w:b/>
          <w:szCs w:val="20"/>
          <w:u w:val="single"/>
        </w:rPr>
      </w:pPr>
      <w:r w:rsidRPr="001329C1">
        <w:rPr>
          <w:b/>
          <w:szCs w:val="20"/>
        </w:rPr>
        <w:t xml:space="preserve">X1.    </w:t>
      </w:r>
      <w:r w:rsidRPr="001329C1">
        <w:rPr>
          <w:b/>
          <w:szCs w:val="20"/>
          <w:u w:val="single"/>
        </w:rPr>
        <w:t xml:space="preserve"> Definiții (pentru criteriile minimale aferente gradelor didactice de conferențiar</w:t>
      </w:r>
      <w:r w:rsidRPr="001329C1">
        <w:rPr>
          <w:szCs w:val="20"/>
        </w:rPr>
        <w:t xml:space="preserve"> </w:t>
      </w:r>
      <w:r w:rsidRPr="001329C1">
        <w:rPr>
          <w:b/>
          <w:szCs w:val="20"/>
          <w:u w:val="single"/>
        </w:rPr>
        <w:t xml:space="preserve">universitar/ cercetător științific gradul II si profesor universitar/ cercetător științific gradul I conform  </w:t>
      </w:r>
      <w:r w:rsidRPr="001329C1">
        <w:rPr>
          <w:b/>
          <w:noProof/>
          <w:color w:val="000000"/>
          <w:szCs w:val="20"/>
          <w:u w:val="single"/>
        </w:rPr>
        <w:t>ordinului 6129/2016</w:t>
      </w:r>
      <w:r w:rsidRPr="001329C1">
        <w:rPr>
          <w:b/>
          <w:szCs w:val="20"/>
          <w:u w:val="single"/>
        </w:rPr>
        <w:t xml:space="preserve">) </w:t>
      </w:r>
      <w:r w:rsidRPr="001329C1">
        <w:rPr>
          <w:szCs w:val="20"/>
        </w:rPr>
        <w:t>)</w:t>
      </w:r>
    </w:p>
    <w:p w:rsidR="0058226A" w:rsidRPr="001329C1" w:rsidRDefault="0058226A" w:rsidP="001D2CA0">
      <w:pPr>
        <w:numPr>
          <w:ilvl w:val="0"/>
          <w:numId w:val="12"/>
        </w:numPr>
        <w:jc w:val="both"/>
        <w:rPr>
          <w:szCs w:val="20"/>
        </w:rPr>
      </w:pPr>
      <w:r w:rsidRPr="001329C1">
        <w:rPr>
          <w:szCs w:val="20"/>
        </w:rPr>
        <w:t xml:space="preserve">A este mulțimea articolelor științifice care prezinta contribuții originale, publicate (tipărite sau online) de candidat ca autor sau coautor, in reviste cu maximul factorilor SRI (scorul relativ de influenta) din ultimele 5 liste ISI Thomson disponibile in momentul tal depunerii dosarului, indiferent de anul publicării articolelor (adică din anii t-1, t-2, t-3, t-4, t-5), mai mare sau egal cu 0,5. </w:t>
      </w:r>
    </w:p>
    <w:p w:rsidR="0058226A" w:rsidRPr="001329C1" w:rsidRDefault="0058226A" w:rsidP="001D2CA0">
      <w:pPr>
        <w:numPr>
          <w:ilvl w:val="0"/>
          <w:numId w:val="12"/>
        </w:numPr>
        <w:jc w:val="both"/>
        <w:rPr>
          <w:szCs w:val="20"/>
        </w:rPr>
      </w:pPr>
      <w:r w:rsidRPr="001329C1">
        <w:rPr>
          <w:szCs w:val="20"/>
        </w:rPr>
        <w:t xml:space="preserve">A_recent este mulțimea articolelor științifice care prezinta contribuții originale, publicate (tipărite sau online) de candidat ca autor sau coautor, in ultimii 7 ani calendaristici anteriori depunerii dosarului pentru evaluare, in reviste care au maximul factorilor SRI din ultimele 5 liste ISI Thomson disponibile in momentul tal depunerii dosarului, indiferent de anul publicării articolelor (adică din anii t-1, t-2, t-3, t-4, t-5), mai mare sau egal cu 0,5. </w:t>
      </w:r>
    </w:p>
    <w:p w:rsidR="0058226A" w:rsidRPr="001329C1" w:rsidRDefault="0058226A" w:rsidP="0058226A">
      <w:pPr>
        <w:ind w:left="1440"/>
        <w:jc w:val="both"/>
        <w:rPr>
          <w:szCs w:val="20"/>
        </w:rPr>
      </w:pPr>
      <w:r w:rsidRPr="001329C1">
        <w:rPr>
          <w:szCs w:val="20"/>
        </w:rPr>
        <w:t>Ultimii 7 ani calendaristici anteriori depunerii dosarului pentru evaluare in anul t se considera a fi anii: t-1, t-2, ... , t-6, t-7.</w:t>
      </w:r>
    </w:p>
    <w:p w:rsidR="0058226A" w:rsidRPr="001329C1" w:rsidRDefault="0058226A" w:rsidP="001D2CA0">
      <w:pPr>
        <w:numPr>
          <w:ilvl w:val="0"/>
          <w:numId w:val="12"/>
        </w:numPr>
        <w:jc w:val="both"/>
        <w:rPr>
          <w:szCs w:val="20"/>
        </w:rPr>
      </w:pPr>
      <w:r w:rsidRPr="001329C1">
        <w:rPr>
          <w:szCs w:val="20"/>
        </w:rPr>
        <w:t xml:space="preserve">s_i reprezintă maximul factorilor SRI din ultimele 5 liste ISI Thomson disponibile in momentul tal depunerii dosarului, indiferent de anul publicării articolelor (adică din anii t-1, t-2, t-3, t-4, t-5), ai revistei științifice dintr-un subdomeniu in care a fost publicat articolul i din lista candidatului. Daca o revista apare in mai multe liste din domenii diferite se aleg factorii SRI cei mai mari. </w:t>
      </w:r>
    </w:p>
    <w:p w:rsidR="0058226A" w:rsidRPr="001329C1" w:rsidRDefault="0058226A" w:rsidP="001D2CA0">
      <w:pPr>
        <w:numPr>
          <w:ilvl w:val="0"/>
          <w:numId w:val="12"/>
        </w:numPr>
        <w:jc w:val="both"/>
        <w:rPr>
          <w:szCs w:val="20"/>
        </w:rPr>
      </w:pPr>
      <w:r w:rsidRPr="001329C1">
        <w:rPr>
          <w:szCs w:val="20"/>
        </w:rPr>
        <w:t>n_i reprezintă numărul de autori ai articolelor din lista candidatului.</w:t>
      </w:r>
    </w:p>
    <w:p w:rsidR="0058226A" w:rsidRPr="001329C1" w:rsidRDefault="0058226A" w:rsidP="001D2CA0">
      <w:pPr>
        <w:numPr>
          <w:ilvl w:val="0"/>
          <w:numId w:val="12"/>
        </w:numPr>
        <w:jc w:val="both"/>
        <w:rPr>
          <w:szCs w:val="20"/>
        </w:rPr>
      </w:pPr>
      <w:r w:rsidRPr="001329C1">
        <w:rPr>
          <w:szCs w:val="20"/>
        </w:rPr>
        <w:t>S=suma(s_i/n_i), unde suma se face după toate articolele i din A.</w:t>
      </w:r>
    </w:p>
    <w:p w:rsidR="0058226A" w:rsidRPr="001329C1" w:rsidRDefault="0058226A" w:rsidP="001D2CA0">
      <w:pPr>
        <w:numPr>
          <w:ilvl w:val="0"/>
          <w:numId w:val="12"/>
        </w:numPr>
        <w:jc w:val="both"/>
        <w:rPr>
          <w:szCs w:val="20"/>
        </w:rPr>
      </w:pPr>
      <w:r w:rsidRPr="001329C1">
        <w:rPr>
          <w:szCs w:val="20"/>
        </w:rPr>
        <w:t>S_recent= suma(s_i/n_i), unde suma se face după toate articolele i din A_recent.</w:t>
      </w:r>
    </w:p>
    <w:p w:rsidR="0058226A" w:rsidRPr="001329C1" w:rsidRDefault="0058226A" w:rsidP="001D2CA0">
      <w:pPr>
        <w:numPr>
          <w:ilvl w:val="0"/>
          <w:numId w:val="12"/>
        </w:numPr>
        <w:jc w:val="both"/>
        <w:rPr>
          <w:szCs w:val="20"/>
        </w:rPr>
      </w:pPr>
      <w:r w:rsidRPr="001329C1">
        <w:rPr>
          <w:szCs w:val="20"/>
        </w:rPr>
        <w:t>C este numărul de citări, provenind de la articole publicate in reviste științifice care au maximul factorilor SRI mai mare sau egal cu 0,5 (maximul se calculează din ultimele 5 liste ISI Thomson, indiferent de anul publicării, adică t-1, t-2, t-3, t-4, t-5, unde t este momentul depunerii dosarului) care citează articolele publicate de candidat ca autor sau coautor. Nu se iau in considerare citările provenind din articole care au ca autor sau coautor candidatul.</w:t>
      </w:r>
    </w:p>
    <w:p w:rsidR="0058226A" w:rsidRPr="001329C1" w:rsidRDefault="0058226A" w:rsidP="001D2CA0">
      <w:pPr>
        <w:numPr>
          <w:ilvl w:val="0"/>
          <w:numId w:val="12"/>
        </w:numPr>
        <w:jc w:val="both"/>
        <w:rPr>
          <w:szCs w:val="20"/>
        </w:rPr>
      </w:pPr>
    </w:p>
    <w:p w:rsidR="0058226A" w:rsidRPr="001329C1" w:rsidRDefault="0058226A" w:rsidP="0058226A">
      <w:pPr>
        <w:rPr>
          <w:szCs w:val="20"/>
        </w:rPr>
      </w:pPr>
      <w:r w:rsidRPr="001329C1">
        <w:rPr>
          <w:b/>
          <w:szCs w:val="20"/>
        </w:rPr>
        <w:t xml:space="preserve">X2.    </w:t>
      </w:r>
      <w:r w:rsidRPr="001329C1">
        <w:rPr>
          <w:b/>
          <w:szCs w:val="20"/>
          <w:u w:val="single"/>
        </w:rPr>
        <w:t xml:space="preserve"> Standarde minimale (pentru criteriile minimale aferente gradelor didactice de conferențiar</w:t>
      </w:r>
      <w:r w:rsidRPr="001329C1">
        <w:rPr>
          <w:szCs w:val="20"/>
        </w:rPr>
        <w:t xml:space="preserve"> </w:t>
      </w:r>
      <w:r w:rsidRPr="001329C1">
        <w:rPr>
          <w:b/>
          <w:szCs w:val="20"/>
          <w:u w:val="single"/>
        </w:rPr>
        <w:t xml:space="preserve">universitar/ cercetător științific gradul II si profesor universitar/ cercetător științific gradul I conform  </w:t>
      </w:r>
      <w:r w:rsidRPr="001329C1">
        <w:rPr>
          <w:b/>
          <w:noProof/>
          <w:color w:val="000000"/>
          <w:szCs w:val="20"/>
          <w:u w:val="single"/>
        </w:rPr>
        <w:t>ordinului 6129/2016</w:t>
      </w:r>
      <w:r w:rsidRPr="001329C1">
        <w:rPr>
          <w:b/>
          <w:szCs w:val="20"/>
          <w:u w:val="single"/>
        </w:rPr>
        <w:t xml:space="preserve">) </w:t>
      </w:r>
      <w:r w:rsidRPr="001329C1">
        <w:rPr>
          <w:szCs w:val="20"/>
        </w:rPr>
        <w:t>)</w:t>
      </w:r>
    </w:p>
    <w:p w:rsidR="0058226A" w:rsidRPr="001329C1" w:rsidRDefault="0058226A" w:rsidP="0058226A">
      <w:pPr>
        <w:ind w:left="720"/>
        <w:rPr>
          <w:szCs w:val="20"/>
        </w:rPr>
      </w:pPr>
      <w:r w:rsidRPr="001329C1">
        <w:rPr>
          <w:szCs w:val="20"/>
        </w:rPr>
        <w:t>Profesor universitar, cercetător științific gradul I, candidat la abilitare:</w:t>
      </w:r>
    </w:p>
    <w:p w:rsidR="0058226A" w:rsidRPr="001329C1" w:rsidRDefault="0058226A" w:rsidP="0058226A">
      <w:pPr>
        <w:ind w:left="720"/>
        <w:rPr>
          <w:szCs w:val="20"/>
        </w:rPr>
      </w:pPr>
      <w:r w:rsidRPr="001329C1">
        <w:rPr>
          <w:szCs w:val="20"/>
        </w:rPr>
        <w:tab/>
        <w:t>S mai mare sau egal cu 5 si S_recent mai mare sau egal cu 2,5 si C mai mare sau egal cu 12.</w:t>
      </w:r>
    </w:p>
    <w:p w:rsidR="0058226A" w:rsidRPr="001329C1" w:rsidRDefault="0058226A" w:rsidP="0058226A">
      <w:pPr>
        <w:ind w:left="720"/>
        <w:rPr>
          <w:szCs w:val="20"/>
        </w:rPr>
      </w:pPr>
      <w:r w:rsidRPr="001329C1">
        <w:rPr>
          <w:szCs w:val="20"/>
        </w:rPr>
        <w:t>Conferențiar universitar, cercetător științific gradul II:</w:t>
      </w:r>
    </w:p>
    <w:p w:rsidR="0058226A" w:rsidRPr="001329C1" w:rsidRDefault="0058226A" w:rsidP="0058226A">
      <w:pPr>
        <w:ind w:left="720"/>
        <w:rPr>
          <w:szCs w:val="20"/>
        </w:rPr>
      </w:pPr>
      <w:r w:rsidRPr="001329C1">
        <w:rPr>
          <w:szCs w:val="20"/>
        </w:rPr>
        <w:tab/>
        <w:t>S mai mare sau egal cu 2,5 si S_recent mai mare sau egal cu 1,5 si C mai mare sau egal cu 6.</w:t>
      </w:r>
    </w:p>
    <w:p w:rsidR="0058226A" w:rsidRPr="001329C1" w:rsidRDefault="0058226A" w:rsidP="0058226A">
      <w:pPr>
        <w:ind w:left="720"/>
        <w:rPr>
          <w:szCs w:val="20"/>
        </w:rPr>
      </w:pPr>
    </w:p>
    <w:p w:rsidR="0058226A" w:rsidRPr="001329C1" w:rsidRDefault="0058226A" w:rsidP="0058226A">
      <w:pPr>
        <w:rPr>
          <w:szCs w:val="20"/>
        </w:rPr>
      </w:pPr>
      <w:r w:rsidRPr="001329C1">
        <w:rPr>
          <w:b/>
          <w:szCs w:val="20"/>
        </w:rPr>
        <w:lastRenderedPageBreak/>
        <w:t xml:space="preserve">X3.    </w:t>
      </w:r>
      <w:r w:rsidRPr="001329C1">
        <w:rPr>
          <w:b/>
          <w:szCs w:val="20"/>
          <w:u w:val="single"/>
        </w:rPr>
        <w:t xml:space="preserve"> Modelul fiselor de verificare a îndeplinirii standardelor minimale (pentru criteriile minimale aferente gradelor didactice de conferențiar</w:t>
      </w:r>
      <w:r w:rsidRPr="001329C1">
        <w:rPr>
          <w:szCs w:val="20"/>
        </w:rPr>
        <w:t xml:space="preserve"> </w:t>
      </w:r>
      <w:r w:rsidRPr="001329C1">
        <w:rPr>
          <w:b/>
          <w:szCs w:val="20"/>
          <w:u w:val="single"/>
        </w:rPr>
        <w:t xml:space="preserve">universitar/ cercetător științific gradul II si profesor universitar/ cercetător științific gradul I conform  </w:t>
      </w:r>
      <w:r w:rsidRPr="001329C1">
        <w:rPr>
          <w:b/>
          <w:noProof/>
          <w:color w:val="000000"/>
          <w:szCs w:val="20"/>
          <w:u w:val="single"/>
        </w:rPr>
        <w:t>ordinului 6129/2016</w:t>
      </w:r>
      <w:r w:rsidRPr="001329C1">
        <w:rPr>
          <w:b/>
          <w:szCs w:val="20"/>
          <w:u w:val="single"/>
        </w:rPr>
        <w:t xml:space="preserve">) </w:t>
      </w:r>
      <w:r w:rsidRPr="001329C1">
        <w:rPr>
          <w:szCs w:val="20"/>
        </w:rPr>
        <w:t>)</w:t>
      </w:r>
    </w:p>
    <w:p w:rsidR="0058226A" w:rsidRDefault="0058226A" w:rsidP="0058226A">
      <w:pPr>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717"/>
        <w:gridCol w:w="1653"/>
        <w:gridCol w:w="1579"/>
        <w:gridCol w:w="1583"/>
        <w:gridCol w:w="1633"/>
      </w:tblGrid>
      <w:tr w:rsidR="0058226A" w:rsidRPr="001329C1" w:rsidTr="0058226A">
        <w:tc>
          <w:tcPr>
            <w:tcW w:w="1683" w:type="dxa"/>
            <w:shd w:val="clear" w:color="auto" w:fill="auto"/>
          </w:tcPr>
          <w:p w:rsidR="0058226A" w:rsidRPr="001329C1" w:rsidRDefault="0058226A" w:rsidP="0058226A">
            <w:pPr>
              <w:jc w:val="center"/>
              <w:rPr>
                <w:b/>
                <w:szCs w:val="20"/>
              </w:rPr>
            </w:pPr>
            <w:r w:rsidRPr="001329C1">
              <w:rPr>
                <w:b/>
                <w:szCs w:val="20"/>
              </w:rPr>
              <w:t>Nr. crt. articol</w:t>
            </w:r>
          </w:p>
        </w:tc>
        <w:tc>
          <w:tcPr>
            <w:tcW w:w="1727" w:type="dxa"/>
            <w:shd w:val="clear" w:color="auto" w:fill="auto"/>
          </w:tcPr>
          <w:p w:rsidR="0058226A" w:rsidRPr="001329C1" w:rsidRDefault="0058226A" w:rsidP="0058226A">
            <w:pPr>
              <w:jc w:val="center"/>
              <w:rPr>
                <w:b/>
                <w:szCs w:val="20"/>
              </w:rPr>
            </w:pPr>
            <w:r w:rsidRPr="001329C1">
              <w:rPr>
                <w:b/>
                <w:szCs w:val="20"/>
              </w:rPr>
              <w:t>Articol, referință bibliografica</w:t>
            </w:r>
          </w:p>
        </w:tc>
        <w:tc>
          <w:tcPr>
            <w:tcW w:w="1683" w:type="dxa"/>
            <w:shd w:val="clear" w:color="auto" w:fill="auto"/>
          </w:tcPr>
          <w:p w:rsidR="0058226A" w:rsidRPr="001329C1" w:rsidRDefault="0058226A" w:rsidP="0058226A">
            <w:pPr>
              <w:jc w:val="center"/>
              <w:rPr>
                <w:b/>
                <w:szCs w:val="20"/>
              </w:rPr>
            </w:pPr>
            <w:r w:rsidRPr="001329C1">
              <w:rPr>
                <w:b/>
                <w:szCs w:val="20"/>
              </w:rPr>
              <w:t>Publicat in ultimii 7 ani</w:t>
            </w:r>
          </w:p>
        </w:tc>
        <w:tc>
          <w:tcPr>
            <w:tcW w:w="1634" w:type="dxa"/>
            <w:shd w:val="clear" w:color="auto" w:fill="auto"/>
          </w:tcPr>
          <w:p w:rsidR="0058226A" w:rsidRPr="001329C1" w:rsidRDefault="0058226A" w:rsidP="0058226A">
            <w:pPr>
              <w:jc w:val="center"/>
              <w:rPr>
                <w:b/>
                <w:szCs w:val="20"/>
              </w:rPr>
            </w:pPr>
            <w:r w:rsidRPr="001329C1">
              <w:rPr>
                <w:b/>
                <w:szCs w:val="20"/>
              </w:rPr>
              <w:t>s_i</w:t>
            </w:r>
          </w:p>
        </w:tc>
        <w:tc>
          <w:tcPr>
            <w:tcW w:w="1637" w:type="dxa"/>
            <w:shd w:val="clear" w:color="auto" w:fill="auto"/>
          </w:tcPr>
          <w:p w:rsidR="0058226A" w:rsidRPr="001329C1" w:rsidRDefault="0058226A" w:rsidP="0058226A">
            <w:pPr>
              <w:jc w:val="center"/>
              <w:rPr>
                <w:b/>
                <w:szCs w:val="20"/>
              </w:rPr>
            </w:pPr>
            <w:r w:rsidRPr="001329C1">
              <w:rPr>
                <w:b/>
                <w:szCs w:val="20"/>
              </w:rPr>
              <w:t>n_i</w:t>
            </w:r>
          </w:p>
        </w:tc>
        <w:tc>
          <w:tcPr>
            <w:tcW w:w="1671" w:type="dxa"/>
            <w:shd w:val="clear" w:color="auto" w:fill="auto"/>
          </w:tcPr>
          <w:p w:rsidR="0058226A" w:rsidRPr="001329C1" w:rsidRDefault="0058226A" w:rsidP="0058226A">
            <w:pPr>
              <w:jc w:val="center"/>
              <w:rPr>
                <w:b/>
                <w:szCs w:val="20"/>
              </w:rPr>
            </w:pPr>
            <w:r w:rsidRPr="001329C1">
              <w:rPr>
                <w:b/>
                <w:szCs w:val="20"/>
              </w:rPr>
              <w:t>s_i/n_i</w:t>
            </w:r>
          </w:p>
        </w:tc>
      </w:tr>
      <w:tr w:rsidR="0058226A" w:rsidRPr="001329C1" w:rsidTr="0058226A">
        <w:tc>
          <w:tcPr>
            <w:tcW w:w="1683" w:type="dxa"/>
            <w:shd w:val="clear" w:color="auto" w:fill="auto"/>
          </w:tcPr>
          <w:p w:rsidR="0058226A" w:rsidRPr="001329C1" w:rsidRDefault="0058226A" w:rsidP="0058226A">
            <w:pPr>
              <w:rPr>
                <w:szCs w:val="20"/>
              </w:rPr>
            </w:pPr>
            <w:r w:rsidRPr="001329C1">
              <w:rPr>
                <w:szCs w:val="20"/>
              </w:rPr>
              <w:t>1</w:t>
            </w:r>
          </w:p>
        </w:tc>
        <w:tc>
          <w:tcPr>
            <w:tcW w:w="1727" w:type="dxa"/>
            <w:shd w:val="clear" w:color="auto" w:fill="auto"/>
          </w:tcPr>
          <w:p w:rsidR="0058226A" w:rsidRPr="001329C1" w:rsidRDefault="0058226A" w:rsidP="0058226A">
            <w:pPr>
              <w:rPr>
                <w:szCs w:val="20"/>
              </w:rPr>
            </w:pPr>
          </w:p>
        </w:tc>
        <w:tc>
          <w:tcPr>
            <w:tcW w:w="1683" w:type="dxa"/>
            <w:shd w:val="clear" w:color="auto" w:fill="auto"/>
          </w:tcPr>
          <w:p w:rsidR="0058226A" w:rsidRPr="001329C1" w:rsidRDefault="0058226A" w:rsidP="0058226A">
            <w:pPr>
              <w:rPr>
                <w:szCs w:val="20"/>
              </w:rPr>
            </w:pPr>
          </w:p>
        </w:tc>
        <w:tc>
          <w:tcPr>
            <w:tcW w:w="1634" w:type="dxa"/>
            <w:shd w:val="clear" w:color="auto" w:fill="auto"/>
          </w:tcPr>
          <w:p w:rsidR="0058226A" w:rsidRPr="001329C1" w:rsidRDefault="0058226A" w:rsidP="0058226A">
            <w:pPr>
              <w:rPr>
                <w:szCs w:val="20"/>
              </w:rPr>
            </w:pPr>
          </w:p>
        </w:tc>
        <w:tc>
          <w:tcPr>
            <w:tcW w:w="1637" w:type="dxa"/>
            <w:shd w:val="clear" w:color="auto" w:fill="auto"/>
          </w:tcPr>
          <w:p w:rsidR="0058226A" w:rsidRPr="001329C1" w:rsidRDefault="0058226A" w:rsidP="0058226A">
            <w:pPr>
              <w:rPr>
                <w:szCs w:val="20"/>
              </w:rPr>
            </w:pPr>
          </w:p>
        </w:tc>
        <w:tc>
          <w:tcPr>
            <w:tcW w:w="1671" w:type="dxa"/>
            <w:shd w:val="clear" w:color="auto" w:fill="auto"/>
          </w:tcPr>
          <w:p w:rsidR="0058226A" w:rsidRPr="001329C1" w:rsidRDefault="0058226A" w:rsidP="0058226A">
            <w:pPr>
              <w:rPr>
                <w:szCs w:val="20"/>
              </w:rPr>
            </w:pPr>
          </w:p>
        </w:tc>
      </w:tr>
      <w:tr w:rsidR="0058226A" w:rsidRPr="001329C1" w:rsidTr="0058226A">
        <w:tc>
          <w:tcPr>
            <w:tcW w:w="1683" w:type="dxa"/>
            <w:shd w:val="clear" w:color="auto" w:fill="auto"/>
          </w:tcPr>
          <w:p w:rsidR="0058226A" w:rsidRPr="001329C1" w:rsidRDefault="0058226A" w:rsidP="0058226A">
            <w:pPr>
              <w:rPr>
                <w:szCs w:val="20"/>
              </w:rPr>
            </w:pPr>
            <w:r w:rsidRPr="001329C1">
              <w:rPr>
                <w:szCs w:val="20"/>
              </w:rPr>
              <w:t>2</w:t>
            </w:r>
          </w:p>
        </w:tc>
        <w:tc>
          <w:tcPr>
            <w:tcW w:w="1727" w:type="dxa"/>
            <w:shd w:val="clear" w:color="auto" w:fill="auto"/>
          </w:tcPr>
          <w:p w:rsidR="0058226A" w:rsidRPr="001329C1" w:rsidRDefault="0058226A" w:rsidP="0058226A">
            <w:pPr>
              <w:rPr>
                <w:szCs w:val="20"/>
              </w:rPr>
            </w:pPr>
          </w:p>
        </w:tc>
        <w:tc>
          <w:tcPr>
            <w:tcW w:w="1683" w:type="dxa"/>
            <w:shd w:val="clear" w:color="auto" w:fill="auto"/>
          </w:tcPr>
          <w:p w:rsidR="0058226A" w:rsidRPr="001329C1" w:rsidRDefault="0058226A" w:rsidP="0058226A">
            <w:pPr>
              <w:rPr>
                <w:szCs w:val="20"/>
              </w:rPr>
            </w:pPr>
          </w:p>
        </w:tc>
        <w:tc>
          <w:tcPr>
            <w:tcW w:w="1634" w:type="dxa"/>
            <w:shd w:val="clear" w:color="auto" w:fill="auto"/>
          </w:tcPr>
          <w:p w:rsidR="0058226A" w:rsidRPr="001329C1" w:rsidRDefault="0058226A" w:rsidP="0058226A">
            <w:pPr>
              <w:rPr>
                <w:szCs w:val="20"/>
              </w:rPr>
            </w:pPr>
          </w:p>
        </w:tc>
        <w:tc>
          <w:tcPr>
            <w:tcW w:w="1637" w:type="dxa"/>
            <w:shd w:val="clear" w:color="auto" w:fill="auto"/>
          </w:tcPr>
          <w:p w:rsidR="0058226A" w:rsidRPr="001329C1" w:rsidRDefault="0058226A" w:rsidP="0058226A">
            <w:pPr>
              <w:rPr>
                <w:szCs w:val="20"/>
              </w:rPr>
            </w:pPr>
          </w:p>
        </w:tc>
        <w:tc>
          <w:tcPr>
            <w:tcW w:w="1671" w:type="dxa"/>
            <w:shd w:val="clear" w:color="auto" w:fill="auto"/>
          </w:tcPr>
          <w:p w:rsidR="0058226A" w:rsidRPr="001329C1" w:rsidRDefault="0058226A" w:rsidP="0058226A">
            <w:pPr>
              <w:rPr>
                <w:szCs w:val="20"/>
              </w:rPr>
            </w:pPr>
          </w:p>
        </w:tc>
      </w:tr>
      <w:tr w:rsidR="0058226A" w:rsidRPr="001329C1" w:rsidTr="0058226A">
        <w:tc>
          <w:tcPr>
            <w:tcW w:w="1683" w:type="dxa"/>
            <w:shd w:val="clear" w:color="auto" w:fill="auto"/>
          </w:tcPr>
          <w:p w:rsidR="0058226A" w:rsidRPr="001329C1" w:rsidRDefault="0058226A" w:rsidP="0058226A">
            <w:pPr>
              <w:rPr>
                <w:szCs w:val="20"/>
              </w:rPr>
            </w:pPr>
            <w:r w:rsidRPr="001329C1">
              <w:rPr>
                <w:szCs w:val="20"/>
              </w:rPr>
              <w:t>...</w:t>
            </w:r>
          </w:p>
        </w:tc>
        <w:tc>
          <w:tcPr>
            <w:tcW w:w="1727" w:type="dxa"/>
            <w:shd w:val="clear" w:color="auto" w:fill="auto"/>
          </w:tcPr>
          <w:p w:rsidR="0058226A" w:rsidRPr="001329C1" w:rsidRDefault="0058226A" w:rsidP="0058226A">
            <w:pPr>
              <w:rPr>
                <w:szCs w:val="20"/>
              </w:rPr>
            </w:pPr>
          </w:p>
        </w:tc>
        <w:tc>
          <w:tcPr>
            <w:tcW w:w="1683" w:type="dxa"/>
            <w:shd w:val="clear" w:color="auto" w:fill="auto"/>
          </w:tcPr>
          <w:p w:rsidR="0058226A" w:rsidRPr="001329C1" w:rsidRDefault="0058226A" w:rsidP="0058226A">
            <w:pPr>
              <w:rPr>
                <w:szCs w:val="20"/>
              </w:rPr>
            </w:pPr>
          </w:p>
        </w:tc>
        <w:tc>
          <w:tcPr>
            <w:tcW w:w="1634" w:type="dxa"/>
            <w:shd w:val="clear" w:color="auto" w:fill="auto"/>
          </w:tcPr>
          <w:p w:rsidR="0058226A" w:rsidRPr="001329C1" w:rsidRDefault="0058226A" w:rsidP="0058226A">
            <w:pPr>
              <w:rPr>
                <w:szCs w:val="20"/>
              </w:rPr>
            </w:pPr>
          </w:p>
        </w:tc>
        <w:tc>
          <w:tcPr>
            <w:tcW w:w="1637" w:type="dxa"/>
            <w:shd w:val="clear" w:color="auto" w:fill="auto"/>
          </w:tcPr>
          <w:p w:rsidR="0058226A" w:rsidRPr="001329C1" w:rsidRDefault="0058226A" w:rsidP="0058226A">
            <w:pPr>
              <w:rPr>
                <w:szCs w:val="20"/>
              </w:rPr>
            </w:pPr>
          </w:p>
        </w:tc>
        <w:tc>
          <w:tcPr>
            <w:tcW w:w="1671" w:type="dxa"/>
            <w:shd w:val="clear" w:color="auto" w:fill="auto"/>
          </w:tcPr>
          <w:p w:rsidR="0058226A" w:rsidRPr="001329C1" w:rsidRDefault="0058226A" w:rsidP="0058226A">
            <w:pPr>
              <w:rPr>
                <w:szCs w:val="20"/>
              </w:rPr>
            </w:pPr>
          </w:p>
        </w:tc>
      </w:tr>
      <w:tr w:rsidR="0058226A" w:rsidRPr="001329C1" w:rsidTr="0058226A">
        <w:tc>
          <w:tcPr>
            <w:tcW w:w="5093" w:type="dxa"/>
            <w:gridSpan w:val="3"/>
            <w:shd w:val="clear" w:color="auto" w:fill="auto"/>
          </w:tcPr>
          <w:p w:rsidR="0058226A" w:rsidRPr="001329C1" w:rsidRDefault="0058226A" w:rsidP="0058226A">
            <w:pPr>
              <w:rPr>
                <w:b/>
                <w:szCs w:val="20"/>
              </w:rPr>
            </w:pPr>
            <w:r w:rsidRPr="001329C1">
              <w:rPr>
                <w:b/>
                <w:szCs w:val="20"/>
              </w:rPr>
              <w:t>TOTAL  S=</w:t>
            </w:r>
          </w:p>
        </w:tc>
        <w:tc>
          <w:tcPr>
            <w:tcW w:w="4942" w:type="dxa"/>
            <w:gridSpan w:val="3"/>
            <w:shd w:val="clear" w:color="auto" w:fill="auto"/>
          </w:tcPr>
          <w:p w:rsidR="0058226A" w:rsidRPr="001329C1" w:rsidRDefault="0058226A" w:rsidP="0058226A">
            <w:pPr>
              <w:rPr>
                <w:b/>
                <w:szCs w:val="20"/>
              </w:rPr>
            </w:pPr>
            <w:r w:rsidRPr="001329C1">
              <w:rPr>
                <w:b/>
                <w:szCs w:val="20"/>
              </w:rPr>
              <w:t>S_recent=</w:t>
            </w:r>
          </w:p>
        </w:tc>
      </w:tr>
    </w:tbl>
    <w:p w:rsidR="0058226A" w:rsidRPr="00C918B1" w:rsidRDefault="0058226A" w:rsidP="0058226A">
      <w:pPr>
        <w:ind w:left="720"/>
        <w:rPr>
          <w:sz w:val="20"/>
          <w:szCs w:val="20"/>
        </w:rPr>
      </w:pPr>
    </w:p>
    <w:p w:rsidR="0058226A" w:rsidRDefault="0058226A" w:rsidP="0058226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52"/>
        <w:gridCol w:w="2638"/>
        <w:gridCol w:w="2619"/>
      </w:tblGrid>
      <w:tr w:rsidR="0058226A" w:rsidRPr="001329C1" w:rsidTr="0058226A">
        <w:tc>
          <w:tcPr>
            <w:tcW w:w="2688" w:type="dxa"/>
            <w:shd w:val="clear" w:color="auto" w:fill="auto"/>
          </w:tcPr>
          <w:p w:rsidR="0058226A" w:rsidRPr="001329C1" w:rsidRDefault="0058226A" w:rsidP="0058226A">
            <w:pPr>
              <w:jc w:val="center"/>
              <w:rPr>
                <w:b/>
                <w:szCs w:val="20"/>
              </w:rPr>
            </w:pPr>
            <w:r w:rsidRPr="001329C1">
              <w:rPr>
                <w:b/>
                <w:szCs w:val="20"/>
              </w:rPr>
              <w:t>Nr. crt.</w:t>
            </w:r>
          </w:p>
        </w:tc>
        <w:tc>
          <w:tcPr>
            <w:tcW w:w="2689" w:type="dxa"/>
            <w:shd w:val="clear" w:color="auto" w:fill="auto"/>
          </w:tcPr>
          <w:p w:rsidR="0058226A" w:rsidRPr="001329C1" w:rsidRDefault="0058226A" w:rsidP="0058226A">
            <w:pPr>
              <w:jc w:val="center"/>
              <w:rPr>
                <w:b/>
                <w:szCs w:val="20"/>
              </w:rPr>
            </w:pPr>
            <w:r w:rsidRPr="001329C1">
              <w:rPr>
                <w:b/>
                <w:szCs w:val="20"/>
              </w:rPr>
              <w:t>Articol citat, referință bibliografica</w:t>
            </w:r>
          </w:p>
        </w:tc>
        <w:tc>
          <w:tcPr>
            <w:tcW w:w="2689" w:type="dxa"/>
            <w:shd w:val="clear" w:color="auto" w:fill="auto"/>
          </w:tcPr>
          <w:p w:rsidR="0058226A" w:rsidRPr="001329C1" w:rsidRDefault="0058226A" w:rsidP="0058226A">
            <w:pPr>
              <w:jc w:val="center"/>
              <w:rPr>
                <w:b/>
                <w:szCs w:val="20"/>
              </w:rPr>
            </w:pPr>
            <w:r w:rsidRPr="001329C1">
              <w:rPr>
                <w:b/>
                <w:szCs w:val="20"/>
              </w:rPr>
              <w:t>Revista si articolul in care a fost citat</w:t>
            </w:r>
          </w:p>
        </w:tc>
        <w:tc>
          <w:tcPr>
            <w:tcW w:w="2689" w:type="dxa"/>
            <w:shd w:val="clear" w:color="auto" w:fill="auto"/>
          </w:tcPr>
          <w:p w:rsidR="0058226A" w:rsidRPr="001329C1" w:rsidRDefault="0058226A" w:rsidP="0058226A">
            <w:pPr>
              <w:jc w:val="center"/>
              <w:rPr>
                <w:b/>
                <w:szCs w:val="20"/>
              </w:rPr>
            </w:pPr>
            <w:r w:rsidRPr="001329C1">
              <w:rPr>
                <w:b/>
                <w:szCs w:val="20"/>
              </w:rPr>
              <w:t>s_i</w:t>
            </w:r>
          </w:p>
        </w:tc>
      </w:tr>
      <w:tr w:rsidR="0058226A" w:rsidRPr="001329C1" w:rsidTr="0058226A">
        <w:tc>
          <w:tcPr>
            <w:tcW w:w="2688" w:type="dxa"/>
            <w:shd w:val="clear" w:color="auto" w:fill="auto"/>
          </w:tcPr>
          <w:p w:rsidR="0058226A" w:rsidRPr="001329C1" w:rsidRDefault="0058226A" w:rsidP="0058226A">
            <w:pPr>
              <w:jc w:val="center"/>
              <w:rPr>
                <w:szCs w:val="20"/>
              </w:rPr>
            </w:pPr>
            <w:r w:rsidRPr="001329C1">
              <w:rPr>
                <w:szCs w:val="20"/>
              </w:rPr>
              <w:t>1.</w:t>
            </w:r>
          </w:p>
        </w:tc>
        <w:tc>
          <w:tcPr>
            <w:tcW w:w="2689" w:type="dxa"/>
            <w:shd w:val="clear" w:color="auto" w:fill="auto"/>
          </w:tcPr>
          <w:p w:rsidR="0058226A" w:rsidRPr="001329C1" w:rsidRDefault="0058226A" w:rsidP="0058226A">
            <w:pPr>
              <w:jc w:val="center"/>
              <w:rPr>
                <w:b/>
                <w:szCs w:val="20"/>
              </w:rPr>
            </w:pPr>
          </w:p>
        </w:tc>
        <w:tc>
          <w:tcPr>
            <w:tcW w:w="2689" w:type="dxa"/>
            <w:shd w:val="clear" w:color="auto" w:fill="auto"/>
          </w:tcPr>
          <w:p w:rsidR="0058226A" w:rsidRPr="001329C1" w:rsidRDefault="0058226A" w:rsidP="0058226A">
            <w:pPr>
              <w:jc w:val="center"/>
              <w:rPr>
                <w:b/>
                <w:szCs w:val="20"/>
              </w:rPr>
            </w:pPr>
          </w:p>
        </w:tc>
        <w:tc>
          <w:tcPr>
            <w:tcW w:w="2689" w:type="dxa"/>
            <w:shd w:val="clear" w:color="auto" w:fill="auto"/>
          </w:tcPr>
          <w:p w:rsidR="0058226A" w:rsidRPr="001329C1" w:rsidRDefault="0058226A" w:rsidP="0058226A">
            <w:pPr>
              <w:jc w:val="center"/>
              <w:rPr>
                <w:b/>
                <w:szCs w:val="20"/>
              </w:rPr>
            </w:pPr>
          </w:p>
        </w:tc>
      </w:tr>
      <w:tr w:rsidR="0058226A" w:rsidRPr="001329C1" w:rsidTr="0058226A">
        <w:tc>
          <w:tcPr>
            <w:tcW w:w="2688" w:type="dxa"/>
            <w:shd w:val="clear" w:color="auto" w:fill="auto"/>
          </w:tcPr>
          <w:p w:rsidR="0058226A" w:rsidRPr="001329C1" w:rsidRDefault="0058226A" w:rsidP="0058226A">
            <w:pPr>
              <w:jc w:val="center"/>
              <w:rPr>
                <w:szCs w:val="20"/>
              </w:rPr>
            </w:pPr>
            <w:r w:rsidRPr="001329C1">
              <w:rPr>
                <w:szCs w:val="20"/>
              </w:rPr>
              <w:t>2.</w:t>
            </w:r>
          </w:p>
        </w:tc>
        <w:tc>
          <w:tcPr>
            <w:tcW w:w="2689" w:type="dxa"/>
            <w:shd w:val="clear" w:color="auto" w:fill="auto"/>
          </w:tcPr>
          <w:p w:rsidR="0058226A" w:rsidRPr="001329C1" w:rsidRDefault="0058226A" w:rsidP="0058226A">
            <w:pPr>
              <w:jc w:val="center"/>
              <w:rPr>
                <w:b/>
                <w:szCs w:val="20"/>
              </w:rPr>
            </w:pPr>
          </w:p>
        </w:tc>
        <w:tc>
          <w:tcPr>
            <w:tcW w:w="2689" w:type="dxa"/>
            <w:shd w:val="clear" w:color="auto" w:fill="auto"/>
          </w:tcPr>
          <w:p w:rsidR="0058226A" w:rsidRPr="001329C1" w:rsidRDefault="0058226A" w:rsidP="0058226A">
            <w:pPr>
              <w:jc w:val="center"/>
              <w:rPr>
                <w:b/>
                <w:szCs w:val="20"/>
              </w:rPr>
            </w:pPr>
          </w:p>
        </w:tc>
        <w:tc>
          <w:tcPr>
            <w:tcW w:w="2689" w:type="dxa"/>
            <w:shd w:val="clear" w:color="auto" w:fill="auto"/>
          </w:tcPr>
          <w:p w:rsidR="0058226A" w:rsidRPr="001329C1" w:rsidRDefault="0058226A" w:rsidP="0058226A">
            <w:pPr>
              <w:jc w:val="center"/>
              <w:rPr>
                <w:b/>
                <w:szCs w:val="20"/>
              </w:rPr>
            </w:pPr>
          </w:p>
        </w:tc>
      </w:tr>
      <w:tr w:rsidR="0058226A" w:rsidRPr="001329C1" w:rsidTr="0058226A">
        <w:tc>
          <w:tcPr>
            <w:tcW w:w="10755" w:type="dxa"/>
            <w:gridSpan w:val="4"/>
            <w:shd w:val="clear" w:color="auto" w:fill="auto"/>
          </w:tcPr>
          <w:p w:rsidR="0058226A" w:rsidRPr="001329C1" w:rsidRDefault="0058226A" w:rsidP="0058226A">
            <w:pPr>
              <w:jc w:val="center"/>
              <w:rPr>
                <w:b/>
                <w:szCs w:val="20"/>
              </w:rPr>
            </w:pPr>
            <w:r w:rsidRPr="001329C1">
              <w:rPr>
                <w:b/>
                <w:szCs w:val="20"/>
              </w:rPr>
              <w:t>TOTAL C=</w:t>
            </w:r>
          </w:p>
        </w:tc>
      </w:tr>
    </w:tbl>
    <w:p w:rsidR="0058226A" w:rsidRPr="001329C1" w:rsidRDefault="0058226A" w:rsidP="0058226A">
      <w:pPr>
        <w:ind w:firstLine="567"/>
        <w:jc w:val="both"/>
        <w:rPr>
          <w:b/>
          <w:szCs w:val="20"/>
        </w:rPr>
      </w:pPr>
    </w:p>
    <w:p w:rsidR="0058226A" w:rsidRPr="001329C1" w:rsidRDefault="0058226A" w:rsidP="001D2CA0">
      <w:pPr>
        <w:numPr>
          <w:ilvl w:val="0"/>
          <w:numId w:val="12"/>
        </w:numPr>
        <w:ind w:left="0" w:firstLine="567"/>
        <w:jc w:val="both"/>
        <w:rPr>
          <w:b/>
          <w:szCs w:val="20"/>
        </w:rPr>
      </w:pPr>
      <w:r w:rsidRPr="001329C1">
        <w:rPr>
          <w:szCs w:val="20"/>
        </w:rPr>
        <w:t>In acest tabel coloana s_i se completează cu maximul factorilor SRI (din ultimele 5 liste ISI Thomson disponibile in momentul t al depunerii dosarului, indiferent de anul publicării articolelor, adică din anii t-1, t-2, t-3, t-4, t-5) ai revistei in care a fost publicat articolul care citează.</w:t>
      </w:r>
      <w:r w:rsidRPr="001329C1">
        <w:rPr>
          <w:b/>
          <w:szCs w:val="20"/>
        </w:rPr>
        <w:t xml:space="preserve"> </w:t>
      </w:r>
    </w:p>
    <w:p w:rsidR="0058226A" w:rsidRDefault="0058226A" w:rsidP="0058226A">
      <w:pPr>
        <w:ind w:firstLine="703"/>
        <w:jc w:val="both"/>
        <w:rPr>
          <w:bCs/>
          <w:sz w:val="20"/>
          <w:szCs w:val="20"/>
        </w:rPr>
      </w:pPr>
    </w:p>
    <w:p w:rsidR="0058226A" w:rsidRDefault="0058226A" w:rsidP="0058226A">
      <w:pPr>
        <w:ind w:firstLine="990"/>
        <w:jc w:val="both"/>
        <w:rPr>
          <w:b/>
          <w:bCs/>
          <w:sz w:val="20"/>
          <w:szCs w:val="20"/>
        </w:rPr>
      </w:pPr>
    </w:p>
    <w:p w:rsidR="0058226A" w:rsidRPr="001329C1" w:rsidRDefault="0058226A" w:rsidP="0058226A">
      <w:pPr>
        <w:spacing w:after="120"/>
        <w:jc w:val="both"/>
        <w:rPr>
          <w:b/>
          <w:szCs w:val="20"/>
        </w:rPr>
      </w:pPr>
      <w:r w:rsidRPr="001329C1">
        <w:rPr>
          <w:b/>
          <w:szCs w:val="20"/>
        </w:rPr>
        <w:t xml:space="preserve">Y1.    </w:t>
      </w:r>
      <w:r w:rsidRPr="001329C1">
        <w:rPr>
          <w:b/>
          <w:szCs w:val="20"/>
          <w:u w:val="single"/>
        </w:rPr>
        <w:t xml:space="preserve"> Definiții (pentru criteriile minimale aferente gradelor didactice de asistent universitar si lector universitar)</w:t>
      </w:r>
    </w:p>
    <w:p w:rsidR="0058226A" w:rsidRDefault="0058226A" w:rsidP="0058226A">
      <w:pPr>
        <w:tabs>
          <w:tab w:val="left" w:pos="397"/>
        </w:tabs>
        <w:spacing w:before="240" w:after="120"/>
        <w:jc w:val="center"/>
        <w:rPr>
          <w:b/>
          <w:szCs w:val="20"/>
        </w:rPr>
      </w:pPr>
      <w:r w:rsidRPr="001329C1">
        <w:rPr>
          <w:b/>
          <w:szCs w:val="20"/>
        </w:rPr>
        <w:t>Criteriul Y11 – Activitatea didactică</w:t>
      </w:r>
    </w:p>
    <w:tbl>
      <w:tblPr>
        <w:tblW w:w="931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340"/>
        <w:gridCol w:w="4301"/>
        <w:gridCol w:w="1309"/>
        <w:gridCol w:w="1293"/>
        <w:gridCol w:w="2072"/>
      </w:tblGrid>
      <w:tr w:rsidR="0058226A" w:rsidRPr="001329C1" w:rsidTr="0058226A">
        <w:trPr>
          <w:jc w:val="center"/>
        </w:trPr>
        <w:tc>
          <w:tcPr>
            <w:tcW w:w="340"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tcPr>
          <w:p w:rsidR="0058226A" w:rsidRPr="001329C1" w:rsidRDefault="0058226A" w:rsidP="0058226A">
            <w:pPr>
              <w:tabs>
                <w:tab w:val="left" w:pos="397"/>
              </w:tabs>
              <w:rPr>
                <w:b/>
                <w:szCs w:val="20"/>
              </w:rPr>
            </w:pPr>
          </w:p>
        </w:tc>
        <w:tc>
          <w:tcPr>
            <w:tcW w:w="4301" w:type="dxa"/>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b/>
                <w:szCs w:val="20"/>
              </w:rPr>
            </w:pPr>
            <w:r w:rsidRPr="001329C1">
              <w:rPr>
                <w:b/>
                <w:szCs w:val="20"/>
              </w:rPr>
              <w:t>Standarde şi indicatori</w:t>
            </w:r>
          </w:p>
        </w:tc>
        <w:tc>
          <w:tcPr>
            <w:tcW w:w="4674" w:type="dxa"/>
            <w:gridSpan w:val="3"/>
            <w:tcBorders>
              <w:top w:val="doub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b/>
                <w:szCs w:val="20"/>
              </w:rPr>
            </w:pPr>
            <w:r w:rsidRPr="001329C1">
              <w:rPr>
                <w:b/>
                <w:szCs w:val="20"/>
              </w:rPr>
              <w:t>Sistemul de evaluare / cuantificare</w:t>
            </w:r>
          </w:p>
        </w:tc>
      </w:tr>
      <w:tr w:rsidR="0058226A" w:rsidRPr="001329C1" w:rsidTr="0058226A">
        <w:trPr>
          <w:jc w:val="center"/>
        </w:trPr>
        <w:tc>
          <w:tcPr>
            <w:tcW w:w="340" w:type="dxa"/>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b/>
                <w:szCs w:val="20"/>
              </w:rPr>
            </w:pPr>
            <w:r w:rsidRPr="001329C1">
              <w:rPr>
                <w:b/>
                <w:szCs w:val="20"/>
              </w:rPr>
              <w:t>1</w:t>
            </w:r>
          </w:p>
        </w:tc>
        <w:tc>
          <w:tcPr>
            <w:tcW w:w="4301"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b/>
                <w:szCs w:val="20"/>
              </w:rPr>
            </w:pPr>
            <w:r w:rsidRPr="001329C1">
              <w:rPr>
                <w:b/>
                <w:szCs w:val="20"/>
              </w:rPr>
              <w:t>2</w:t>
            </w:r>
          </w:p>
        </w:tc>
        <w:tc>
          <w:tcPr>
            <w:tcW w:w="1309"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b/>
                <w:szCs w:val="20"/>
              </w:rPr>
            </w:pPr>
            <w:r w:rsidRPr="001329C1">
              <w:rPr>
                <w:b/>
                <w:szCs w:val="20"/>
              </w:rPr>
              <w:t>3</w:t>
            </w:r>
          </w:p>
        </w:tc>
        <w:tc>
          <w:tcPr>
            <w:tcW w:w="1293"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b/>
                <w:szCs w:val="20"/>
              </w:rPr>
            </w:pPr>
            <w:r w:rsidRPr="001329C1">
              <w:rPr>
                <w:b/>
                <w:szCs w:val="20"/>
              </w:rPr>
              <w:t>4</w:t>
            </w:r>
          </w:p>
        </w:tc>
        <w:tc>
          <w:tcPr>
            <w:tcW w:w="2072" w:type="dxa"/>
            <w:tcBorders>
              <w:top w:val="single" w:sz="6" w:space="0" w:color="auto"/>
              <w:left w:val="single" w:sz="6" w:space="0" w:color="auto"/>
              <w:bottom w:val="double" w:sz="6" w:space="0" w:color="auto"/>
              <w:right w:val="doub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b/>
                <w:szCs w:val="20"/>
              </w:rPr>
            </w:pPr>
            <w:r w:rsidRPr="001329C1">
              <w:rPr>
                <w:b/>
                <w:szCs w:val="20"/>
              </w:rPr>
              <w:t>5</w:t>
            </w:r>
          </w:p>
        </w:tc>
      </w:tr>
      <w:tr w:rsidR="0058226A" w:rsidRPr="001329C1" w:rsidTr="0058226A">
        <w:trPr>
          <w:cantSplit/>
          <w:jc w:val="center"/>
        </w:trPr>
        <w:tc>
          <w:tcPr>
            <w:tcW w:w="340" w:type="dxa"/>
            <w:vMerge w:val="restart"/>
            <w:tcBorders>
              <w:top w:val="double" w:sz="6" w:space="0" w:color="auto"/>
              <w:left w:val="double" w:sz="6" w:space="0" w:color="auto"/>
              <w:bottom w:val="single" w:sz="6" w:space="0" w:color="auto"/>
              <w:right w:val="single" w:sz="6" w:space="0" w:color="auto"/>
            </w:tcBorders>
            <w:tcMar>
              <w:top w:w="28" w:type="dxa"/>
              <w:left w:w="0" w:type="dxa"/>
              <w:bottom w:w="28" w:type="dxa"/>
              <w:right w:w="0" w:type="dxa"/>
            </w:tcMar>
            <w:vAlign w:val="center"/>
          </w:tcPr>
          <w:p w:rsidR="0058226A" w:rsidRPr="001329C1" w:rsidRDefault="0058226A" w:rsidP="0058226A">
            <w:pPr>
              <w:tabs>
                <w:tab w:val="left" w:pos="397"/>
              </w:tabs>
              <w:jc w:val="center"/>
              <w:rPr>
                <w:b/>
                <w:szCs w:val="20"/>
              </w:rPr>
            </w:pPr>
            <w:r w:rsidRPr="001329C1">
              <w:rPr>
                <w:b/>
                <w:szCs w:val="20"/>
              </w:rPr>
              <w:t>A.</w:t>
            </w:r>
          </w:p>
        </w:tc>
        <w:tc>
          <w:tcPr>
            <w:tcW w:w="4301" w:type="dxa"/>
            <w:vMerge w:val="restart"/>
            <w:tcBorders>
              <w:top w:val="doub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tabs>
                <w:tab w:val="left" w:pos="397"/>
              </w:tabs>
              <w:rPr>
                <w:b/>
                <w:szCs w:val="20"/>
              </w:rPr>
            </w:pPr>
            <w:r w:rsidRPr="001329C1">
              <w:rPr>
                <w:b/>
                <w:szCs w:val="20"/>
              </w:rPr>
              <w:t>Elaborarea de materiale didactice</w:t>
            </w:r>
          </w:p>
        </w:tc>
        <w:tc>
          <w:tcPr>
            <w:tcW w:w="1309"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Cuantificare</w:t>
            </w:r>
          </w:p>
        </w:tc>
        <w:tc>
          <w:tcPr>
            <w:tcW w:w="3365" w:type="dxa"/>
            <w:gridSpan w:val="2"/>
            <w:tcBorders>
              <w:top w:val="double" w:sz="6" w:space="0" w:color="auto"/>
              <w:left w:val="single" w:sz="6" w:space="0" w:color="auto"/>
              <w:bottom w:val="single" w:sz="6" w:space="0" w:color="auto"/>
              <w:right w:val="double" w:sz="6" w:space="0" w:color="auto"/>
            </w:tcBorders>
            <w:tcMar>
              <w:top w:w="28" w:type="dxa"/>
              <w:left w:w="85" w:type="dxa"/>
              <w:bottom w:w="28" w:type="dxa"/>
            </w:tcMar>
            <w:vAlign w:val="center"/>
          </w:tcPr>
          <w:p w:rsidR="0058226A" w:rsidRPr="001329C1" w:rsidRDefault="0058226A" w:rsidP="0058226A">
            <w:pPr>
              <w:tabs>
                <w:tab w:val="left" w:pos="397"/>
              </w:tabs>
              <w:jc w:val="center"/>
              <w:rPr>
                <w:szCs w:val="20"/>
              </w:rPr>
            </w:pPr>
            <w:r w:rsidRPr="001329C1">
              <w:rPr>
                <w:szCs w:val="20"/>
              </w:rPr>
              <w:t>Evaluare (punctaje) pe niveluri de calitate</w:t>
            </w:r>
          </w:p>
        </w:tc>
      </w:tr>
      <w:tr w:rsidR="0058226A" w:rsidRPr="001329C1" w:rsidTr="0058226A">
        <w:trPr>
          <w:cantSplit/>
          <w:jc w:val="center"/>
        </w:trPr>
        <w:tc>
          <w:tcPr>
            <w:tcW w:w="340" w:type="dxa"/>
            <w:vMerge/>
            <w:tcBorders>
              <w:top w:val="double" w:sz="6" w:space="0" w:color="auto"/>
              <w:left w:val="double" w:sz="6" w:space="0" w:color="auto"/>
              <w:bottom w:val="single" w:sz="6" w:space="0" w:color="auto"/>
              <w:right w:val="single" w:sz="6" w:space="0" w:color="auto"/>
            </w:tcBorders>
            <w:vAlign w:val="center"/>
          </w:tcPr>
          <w:p w:rsidR="0058226A" w:rsidRPr="001329C1" w:rsidRDefault="0058226A" w:rsidP="0058226A">
            <w:pPr>
              <w:rPr>
                <w:b/>
                <w:szCs w:val="20"/>
              </w:rPr>
            </w:pPr>
          </w:p>
        </w:tc>
        <w:tc>
          <w:tcPr>
            <w:tcW w:w="4301" w:type="dxa"/>
            <w:vMerge/>
            <w:tcBorders>
              <w:top w:val="double" w:sz="6" w:space="0" w:color="auto"/>
              <w:left w:val="single" w:sz="6" w:space="0" w:color="auto"/>
              <w:bottom w:val="single" w:sz="6" w:space="0" w:color="auto"/>
              <w:right w:val="single" w:sz="6" w:space="0" w:color="auto"/>
            </w:tcBorders>
            <w:vAlign w:val="center"/>
          </w:tcPr>
          <w:p w:rsidR="0058226A" w:rsidRPr="001329C1" w:rsidRDefault="0058226A" w:rsidP="0058226A">
            <w:pPr>
              <w:rPr>
                <w:b/>
                <w:szCs w:val="20"/>
              </w:rPr>
            </w:pPr>
          </w:p>
        </w:tc>
        <w:tc>
          <w:tcPr>
            <w:tcW w:w="1309" w:type="dxa"/>
            <w:vMerge/>
            <w:tcBorders>
              <w:top w:val="double" w:sz="6" w:space="0" w:color="auto"/>
              <w:left w:val="single" w:sz="6" w:space="0" w:color="auto"/>
              <w:bottom w:val="single" w:sz="6" w:space="0" w:color="auto"/>
              <w:right w:val="single" w:sz="6" w:space="0" w:color="auto"/>
            </w:tcBorders>
            <w:vAlign w:val="center"/>
          </w:tcPr>
          <w:p w:rsidR="0058226A" w:rsidRPr="001329C1" w:rsidRDefault="0058226A" w:rsidP="0058226A">
            <w:pPr>
              <w:rPr>
                <w:szCs w:val="20"/>
              </w:rPr>
            </w:pPr>
          </w:p>
        </w:tc>
        <w:tc>
          <w:tcPr>
            <w:tcW w:w="1293" w:type="dxa"/>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tabs>
                <w:tab w:val="left" w:pos="397"/>
              </w:tabs>
              <w:jc w:val="center"/>
              <w:rPr>
                <w:szCs w:val="20"/>
              </w:rPr>
            </w:pPr>
            <w:r w:rsidRPr="001329C1">
              <w:rPr>
                <w:szCs w:val="20"/>
              </w:rPr>
              <w:t>Foarte bună</w:t>
            </w:r>
          </w:p>
        </w:tc>
        <w:tc>
          <w:tcPr>
            <w:tcW w:w="2072" w:type="dxa"/>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Bună</w:t>
            </w:r>
          </w:p>
        </w:tc>
      </w:tr>
      <w:tr w:rsidR="0058226A" w:rsidRPr="001329C1" w:rsidTr="0058226A">
        <w:trPr>
          <w:jc w:val="center"/>
        </w:trPr>
        <w:tc>
          <w:tcPr>
            <w:tcW w:w="340"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tabs>
                <w:tab w:val="left" w:pos="397"/>
              </w:tabs>
              <w:jc w:val="center"/>
              <w:rPr>
                <w:szCs w:val="20"/>
              </w:rPr>
            </w:pPr>
          </w:p>
        </w:tc>
        <w:tc>
          <w:tcPr>
            <w:tcW w:w="4301" w:type="dxa"/>
            <w:tcBorders>
              <w:top w:val="single" w:sz="6" w:space="0" w:color="auto"/>
              <w:left w:val="single" w:sz="6" w:space="0" w:color="auto"/>
              <w:bottom w:val="single" w:sz="6" w:space="0" w:color="auto"/>
              <w:right w:val="single" w:sz="6" w:space="0" w:color="auto"/>
            </w:tcBorders>
            <w:tcMar>
              <w:top w:w="28" w:type="dxa"/>
              <w:bottom w:w="28" w:type="dxa"/>
            </w:tcMar>
          </w:tcPr>
          <w:p w:rsidR="0058226A" w:rsidRPr="001329C1" w:rsidRDefault="0058226A" w:rsidP="0058226A">
            <w:pPr>
              <w:tabs>
                <w:tab w:val="left" w:pos="397"/>
              </w:tabs>
              <w:rPr>
                <w:szCs w:val="20"/>
              </w:rPr>
            </w:pPr>
            <w:r w:rsidRPr="001329C1">
              <w:rPr>
                <w:szCs w:val="20"/>
              </w:rPr>
              <w:t>a) cursuri pentru ciclul de doctorat</w:t>
            </w:r>
          </w:p>
        </w:tc>
        <w:tc>
          <w:tcPr>
            <w:tcW w:w="1309"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100 pag.</w:t>
            </w:r>
          </w:p>
        </w:tc>
        <w:tc>
          <w:tcPr>
            <w:tcW w:w="12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10</w:t>
            </w:r>
          </w:p>
        </w:tc>
        <w:tc>
          <w:tcPr>
            <w:tcW w:w="2072" w:type="dxa"/>
            <w:tcBorders>
              <w:top w:val="sing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7</w:t>
            </w:r>
          </w:p>
        </w:tc>
      </w:tr>
      <w:tr w:rsidR="0058226A" w:rsidRPr="001329C1" w:rsidTr="0058226A">
        <w:trPr>
          <w:jc w:val="center"/>
        </w:trPr>
        <w:tc>
          <w:tcPr>
            <w:tcW w:w="340"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tabs>
                <w:tab w:val="left" w:pos="397"/>
              </w:tabs>
              <w:jc w:val="center"/>
              <w:rPr>
                <w:szCs w:val="20"/>
              </w:rPr>
            </w:pPr>
          </w:p>
        </w:tc>
        <w:tc>
          <w:tcPr>
            <w:tcW w:w="4301" w:type="dxa"/>
            <w:tcBorders>
              <w:top w:val="single" w:sz="6" w:space="0" w:color="auto"/>
              <w:left w:val="single" w:sz="6" w:space="0" w:color="auto"/>
              <w:bottom w:val="single" w:sz="6" w:space="0" w:color="auto"/>
              <w:right w:val="single" w:sz="6" w:space="0" w:color="auto"/>
            </w:tcBorders>
            <w:tcMar>
              <w:top w:w="28" w:type="dxa"/>
              <w:bottom w:w="28" w:type="dxa"/>
            </w:tcMar>
          </w:tcPr>
          <w:p w:rsidR="0058226A" w:rsidRPr="001329C1" w:rsidRDefault="0058226A" w:rsidP="0058226A">
            <w:pPr>
              <w:tabs>
                <w:tab w:val="left" w:pos="397"/>
              </w:tabs>
              <w:rPr>
                <w:szCs w:val="20"/>
              </w:rPr>
            </w:pPr>
            <w:r w:rsidRPr="001329C1">
              <w:rPr>
                <w:szCs w:val="20"/>
              </w:rPr>
              <w:t xml:space="preserve">b) cursuri pentru ciclul de masterat </w:t>
            </w:r>
          </w:p>
        </w:tc>
        <w:tc>
          <w:tcPr>
            <w:tcW w:w="1309"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100 pag.</w:t>
            </w:r>
          </w:p>
        </w:tc>
        <w:tc>
          <w:tcPr>
            <w:tcW w:w="12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8</w:t>
            </w:r>
          </w:p>
        </w:tc>
        <w:tc>
          <w:tcPr>
            <w:tcW w:w="2072" w:type="dxa"/>
            <w:tcBorders>
              <w:top w:val="sing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5</w:t>
            </w:r>
          </w:p>
        </w:tc>
      </w:tr>
      <w:tr w:rsidR="0058226A" w:rsidRPr="001329C1" w:rsidTr="0058226A">
        <w:trPr>
          <w:jc w:val="center"/>
        </w:trPr>
        <w:tc>
          <w:tcPr>
            <w:tcW w:w="340"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tabs>
                <w:tab w:val="left" w:pos="397"/>
              </w:tabs>
              <w:jc w:val="center"/>
              <w:rPr>
                <w:szCs w:val="20"/>
              </w:rPr>
            </w:pPr>
          </w:p>
        </w:tc>
        <w:tc>
          <w:tcPr>
            <w:tcW w:w="4301" w:type="dxa"/>
            <w:tcBorders>
              <w:top w:val="single" w:sz="6" w:space="0" w:color="auto"/>
              <w:left w:val="single" w:sz="6" w:space="0" w:color="auto"/>
              <w:bottom w:val="single" w:sz="6" w:space="0" w:color="auto"/>
              <w:right w:val="single" w:sz="6" w:space="0" w:color="auto"/>
            </w:tcBorders>
            <w:tcMar>
              <w:top w:w="28" w:type="dxa"/>
              <w:bottom w:w="28" w:type="dxa"/>
            </w:tcMar>
          </w:tcPr>
          <w:p w:rsidR="0058226A" w:rsidRPr="001329C1" w:rsidRDefault="0058226A" w:rsidP="0058226A">
            <w:pPr>
              <w:tabs>
                <w:tab w:val="left" w:pos="397"/>
              </w:tabs>
              <w:rPr>
                <w:szCs w:val="20"/>
              </w:rPr>
            </w:pPr>
            <w:r w:rsidRPr="001329C1">
              <w:rPr>
                <w:szCs w:val="20"/>
              </w:rPr>
              <w:t>c) cursuri pentru ciclul de licenţă</w:t>
            </w:r>
          </w:p>
        </w:tc>
        <w:tc>
          <w:tcPr>
            <w:tcW w:w="1309"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100 pag.</w:t>
            </w:r>
          </w:p>
        </w:tc>
        <w:tc>
          <w:tcPr>
            <w:tcW w:w="12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7</w:t>
            </w:r>
          </w:p>
        </w:tc>
        <w:tc>
          <w:tcPr>
            <w:tcW w:w="2072" w:type="dxa"/>
            <w:tcBorders>
              <w:top w:val="sing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4</w:t>
            </w:r>
          </w:p>
        </w:tc>
      </w:tr>
      <w:tr w:rsidR="0058226A" w:rsidRPr="001329C1" w:rsidTr="0058226A">
        <w:trPr>
          <w:jc w:val="center"/>
        </w:trPr>
        <w:tc>
          <w:tcPr>
            <w:tcW w:w="340" w:type="dxa"/>
            <w:tcBorders>
              <w:top w:val="single" w:sz="6" w:space="0" w:color="auto"/>
              <w:left w:val="double" w:sz="6" w:space="0" w:color="auto"/>
              <w:bottom w:val="double" w:sz="6" w:space="0" w:color="auto"/>
              <w:right w:val="single" w:sz="6" w:space="0" w:color="auto"/>
            </w:tcBorders>
            <w:tcMar>
              <w:top w:w="28" w:type="dxa"/>
              <w:bottom w:w="28" w:type="dxa"/>
            </w:tcMar>
            <w:vAlign w:val="center"/>
          </w:tcPr>
          <w:p w:rsidR="0058226A" w:rsidRPr="001329C1" w:rsidRDefault="0058226A" w:rsidP="0058226A">
            <w:pPr>
              <w:tabs>
                <w:tab w:val="left" w:pos="397"/>
              </w:tabs>
              <w:jc w:val="center"/>
              <w:rPr>
                <w:szCs w:val="20"/>
              </w:rPr>
            </w:pPr>
          </w:p>
        </w:tc>
        <w:tc>
          <w:tcPr>
            <w:tcW w:w="4301" w:type="dxa"/>
            <w:tcBorders>
              <w:top w:val="single" w:sz="6" w:space="0" w:color="auto"/>
              <w:left w:val="single" w:sz="6" w:space="0" w:color="auto"/>
              <w:bottom w:val="double" w:sz="6" w:space="0" w:color="auto"/>
              <w:right w:val="single" w:sz="6" w:space="0" w:color="auto"/>
            </w:tcBorders>
            <w:tcMar>
              <w:top w:w="28" w:type="dxa"/>
              <w:bottom w:w="28" w:type="dxa"/>
            </w:tcMar>
          </w:tcPr>
          <w:p w:rsidR="0058226A" w:rsidRPr="001329C1" w:rsidRDefault="0058226A" w:rsidP="0058226A">
            <w:pPr>
              <w:tabs>
                <w:tab w:val="left" w:pos="397"/>
              </w:tabs>
              <w:rPr>
                <w:szCs w:val="20"/>
              </w:rPr>
            </w:pPr>
            <w:r w:rsidRPr="001329C1">
              <w:rPr>
                <w:szCs w:val="20"/>
              </w:rPr>
              <w:t>d) suporturi de studiu pentru seminarii, laboratoare</w:t>
            </w:r>
          </w:p>
        </w:tc>
        <w:tc>
          <w:tcPr>
            <w:tcW w:w="1309" w:type="dxa"/>
            <w:tcBorders>
              <w:top w:val="single" w:sz="6" w:space="0" w:color="auto"/>
              <w:left w:val="single" w:sz="6" w:space="0" w:color="auto"/>
              <w:bottom w:val="double" w:sz="6" w:space="0" w:color="auto"/>
              <w:right w:val="single" w:sz="6" w:space="0" w:color="auto"/>
            </w:tcBorders>
            <w:tcMar>
              <w:top w:w="28" w:type="dxa"/>
              <w:left w:w="85"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50 pag.</w:t>
            </w:r>
          </w:p>
        </w:tc>
        <w:tc>
          <w:tcPr>
            <w:tcW w:w="1293"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3</w:t>
            </w:r>
          </w:p>
        </w:tc>
        <w:tc>
          <w:tcPr>
            <w:tcW w:w="2072" w:type="dxa"/>
            <w:tcBorders>
              <w:top w:val="single" w:sz="6" w:space="0" w:color="auto"/>
              <w:left w:val="single" w:sz="6" w:space="0" w:color="auto"/>
              <w:bottom w:val="double" w:sz="6" w:space="0" w:color="auto"/>
              <w:right w:val="double" w:sz="6" w:space="0" w:color="auto"/>
            </w:tcBorders>
            <w:tcMar>
              <w:top w:w="28" w:type="dxa"/>
              <w:left w:w="85" w:type="dxa"/>
              <w:bottom w:w="28" w:type="dxa"/>
              <w:right w:w="28" w:type="dxa"/>
            </w:tcMar>
            <w:vAlign w:val="center"/>
          </w:tcPr>
          <w:p w:rsidR="0058226A" w:rsidRPr="001329C1" w:rsidRDefault="0058226A" w:rsidP="0058226A">
            <w:pPr>
              <w:tabs>
                <w:tab w:val="left" w:pos="397"/>
              </w:tabs>
              <w:jc w:val="center"/>
              <w:rPr>
                <w:szCs w:val="20"/>
              </w:rPr>
            </w:pPr>
            <w:r w:rsidRPr="001329C1">
              <w:rPr>
                <w:szCs w:val="20"/>
              </w:rPr>
              <w:t>2</w:t>
            </w:r>
          </w:p>
        </w:tc>
      </w:tr>
    </w:tbl>
    <w:p w:rsidR="0058226A" w:rsidRDefault="0058226A" w:rsidP="0058226A">
      <w:pPr>
        <w:tabs>
          <w:tab w:val="left" w:pos="397"/>
        </w:tabs>
        <w:jc w:val="both"/>
        <w:rPr>
          <w:b/>
          <w:sz w:val="20"/>
          <w:szCs w:val="20"/>
        </w:rPr>
      </w:pPr>
    </w:p>
    <w:p w:rsidR="0058226A" w:rsidRPr="00BB0222" w:rsidRDefault="0058226A" w:rsidP="0058226A">
      <w:pPr>
        <w:tabs>
          <w:tab w:val="left" w:pos="397"/>
        </w:tabs>
        <w:jc w:val="both"/>
        <w:rPr>
          <w:b/>
          <w:sz w:val="20"/>
          <w:szCs w:val="20"/>
        </w:rPr>
      </w:pPr>
    </w:p>
    <w:p w:rsidR="0058226A" w:rsidRPr="001329C1" w:rsidRDefault="0058226A" w:rsidP="0058226A">
      <w:pPr>
        <w:tabs>
          <w:tab w:val="left" w:pos="397"/>
        </w:tabs>
        <w:jc w:val="both"/>
        <w:rPr>
          <w:szCs w:val="20"/>
        </w:rPr>
      </w:pPr>
      <w:r w:rsidRPr="001329C1">
        <w:rPr>
          <w:b/>
          <w:szCs w:val="20"/>
        </w:rPr>
        <w:t>PRECIZĂRI</w:t>
      </w:r>
      <w:r w:rsidRPr="001329C1">
        <w:rPr>
          <w:szCs w:val="20"/>
        </w:rPr>
        <w:t>:</w:t>
      </w:r>
    </w:p>
    <w:p w:rsidR="0058226A" w:rsidRPr="001329C1" w:rsidRDefault="0058226A" w:rsidP="0058226A">
      <w:pPr>
        <w:tabs>
          <w:tab w:val="left" w:pos="397"/>
          <w:tab w:val="left" w:pos="935"/>
        </w:tabs>
        <w:ind w:left="703" w:hanging="703"/>
        <w:jc w:val="both"/>
        <w:rPr>
          <w:szCs w:val="20"/>
        </w:rPr>
      </w:pPr>
      <w:r w:rsidRPr="001329C1">
        <w:rPr>
          <w:szCs w:val="20"/>
        </w:rPr>
        <w:t xml:space="preserve">1. </w:t>
      </w:r>
      <w:r w:rsidRPr="001329C1">
        <w:rPr>
          <w:b/>
          <w:i/>
          <w:szCs w:val="20"/>
        </w:rPr>
        <w:t xml:space="preserve">Evaluarea calitativă a materialelor didactice </w:t>
      </w:r>
      <w:r w:rsidRPr="001329C1">
        <w:rPr>
          <w:szCs w:val="20"/>
        </w:rPr>
        <w:t>se efectuează de către comisia de concurs.</w:t>
      </w:r>
    </w:p>
    <w:p w:rsidR="0058226A" w:rsidRPr="001329C1" w:rsidRDefault="0058226A" w:rsidP="0058226A">
      <w:pPr>
        <w:spacing w:before="120"/>
        <w:jc w:val="both"/>
        <w:rPr>
          <w:szCs w:val="20"/>
        </w:rPr>
      </w:pPr>
      <w:r w:rsidRPr="001329C1">
        <w:rPr>
          <w:szCs w:val="20"/>
        </w:rPr>
        <w:t>2. În cazul manualelor pentru învăţământul preuniversitar se iau în considerare numai manualele publicate la editurile acreditate de minister.</w:t>
      </w:r>
    </w:p>
    <w:p w:rsidR="0058226A" w:rsidRPr="001329C1" w:rsidRDefault="0058226A" w:rsidP="0058226A">
      <w:pPr>
        <w:spacing w:after="120"/>
        <w:jc w:val="center"/>
        <w:rPr>
          <w:szCs w:val="20"/>
        </w:rPr>
      </w:pPr>
      <w:r w:rsidRPr="001329C1">
        <w:rPr>
          <w:b/>
          <w:szCs w:val="20"/>
        </w:rPr>
        <w:lastRenderedPageBreak/>
        <w:t>Criteriul Y12 – Activitatea de cercetare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374"/>
        <w:gridCol w:w="2246"/>
        <w:gridCol w:w="2880"/>
        <w:gridCol w:w="3321"/>
      </w:tblGrid>
      <w:tr w:rsidR="0058226A" w:rsidRPr="001329C1" w:rsidTr="0058226A">
        <w:trPr>
          <w:cantSplit/>
          <w:jc w:val="center"/>
        </w:trPr>
        <w:tc>
          <w:tcPr>
            <w:tcW w:w="374" w:type="dxa"/>
            <w:vMerge w:val="restart"/>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tcPr>
          <w:p w:rsidR="0058226A" w:rsidRPr="001329C1" w:rsidRDefault="0058226A" w:rsidP="0058226A">
            <w:pPr>
              <w:rPr>
                <w:sz w:val="22"/>
                <w:szCs w:val="22"/>
              </w:rPr>
            </w:pPr>
          </w:p>
        </w:tc>
        <w:tc>
          <w:tcPr>
            <w:tcW w:w="2246"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Standarde şi indicatori</w:t>
            </w:r>
          </w:p>
        </w:tc>
        <w:tc>
          <w:tcPr>
            <w:tcW w:w="6201" w:type="dxa"/>
            <w:gridSpan w:val="2"/>
            <w:tcBorders>
              <w:top w:val="doub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Nivelurile de competiţie/derulare</w:t>
            </w:r>
          </w:p>
        </w:tc>
      </w:tr>
      <w:tr w:rsidR="0058226A" w:rsidRPr="001329C1" w:rsidTr="0058226A">
        <w:trPr>
          <w:cantSplit/>
          <w:jc w:val="center"/>
        </w:trPr>
        <w:tc>
          <w:tcPr>
            <w:tcW w:w="374" w:type="dxa"/>
            <w:vMerge/>
            <w:tcBorders>
              <w:top w:val="double" w:sz="6" w:space="0" w:color="auto"/>
              <w:left w:val="double" w:sz="6" w:space="0" w:color="auto"/>
              <w:bottom w:val="single" w:sz="6" w:space="0" w:color="auto"/>
              <w:right w:val="single" w:sz="6" w:space="0" w:color="auto"/>
            </w:tcBorders>
            <w:vAlign w:val="center"/>
          </w:tcPr>
          <w:p w:rsidR="0058226A" w:rsidRPr="001329C1" w:rsidRDefault="0058226A" w:rsidP="0058226A">
            <w:pPr>
              <w:rPr>
                <w:sz w:val="22"/>
                <w:szCs w:val="22"/>
              </w:rPr>
            </w:pPr>
          </w:p>
        </w:tc>
        <w:tc>
          <w:tcPr>
            <w:tcW w:w="2246" w:type="dxa"/>
            <w:vMerge/>
            <w:tcBorders>
              <w:top w:val="double" w:sz="6" w:space="0" w:color="auto"/>
              <w:left w:val="single" w:sz="6" w:space="0" w:color="auto"/>
              <w:bottom w:val="single" w:sz="6" w:space="0" w:color="auto"/>
              <w:right w:val="single" w:sz="6" w:space="0" w:color="auto"/>
            </w:tcBorders>
            <w:vAlign w:val="center"/>
          </w:tcPr>
          <w:p w:rsidR="0058226A" w:rsidRPr="001329C1" w:rsidRDefault="0058226A" w:rsidP="0058226A">
            <w:pPr>
              <w:rPr>
                <w:b/>
                <w:sz w:val="22"/>
                <w:szCs w:val="22"/>
              </w:rPr>
            </w:pPr>
          </w:p>
        </w:tc>
        <w:tc>
          <w:tcPr>
            <w:tcW w:w="28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Naţional</w:t>
            </w:r>
          </w:p>
        </w:tc>
        <w:tc>
          <w:tcPr>
            <w:tcW w:w="3321" w:type="dxa"/>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Internaţional</w:t>
            </w:r>
          </w:p>
        </w:tc>
      </w:tr>
      <w:tr w:rsidR="0058226A" w:rsidRPr="001329C1" w:rsidTr="0058226A">
        <w:trPr>
          <w:jc w:val="center"/>
        </w:trPr>
        <w:tc>
          <w:tcPr>
            <w:tcW w:w="374" w:type="dxa"/>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1</w:t>
            </w:r>
          </w:p>
        </w:tc>
        <w:tc>
          <w:tcPr>
            <w:tcW w:w="2246"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2</w:t>
            </w:r>
          </w:p>
        </w:tc>
        <w:tc>
          <w:tcPr>
            <w:tcW w:w="2880"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3</w:t>
            </w:r>
          </w:p>
        </w:tc>
        <w:tc>
          <w:tcPr>
            <w:tcW w:w="3321" w:type="dxa"/>
            <w:tcBorders>
              <w:top w:val="single" w:sz="6" w:space="0" w:color="auto"/>
              <w:left w:val="single" w:sz="6" w:space="0" w:color="auto"/>
              <w:bottom w:val="double" w:sz="6" w:space="0" w:color="auto"/>
              <w:right w:val="doub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4</w:t>
            </w:r>
          </w:p>
        </w:tc>
      </w:tr>
      <w:tr w:rsidR="0058226A" w:rsidRPr="001329C1" w:rsidTr="0058226A">
        <w:trPr>
          <w:trHeight w:val="274"/>
          <w:jc w:val="center"/>
        </w:trPr>
        <w:tc>
          <w:tcPr>
            <w:tcW w:w="374"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spacing w:before="120"/>
              <w:jc w:val="center"/>
              <w:rPr>
                <w:b/>
                <w:sz w:val="22"/>
                <w:szCs w:val="22"/>
              </w:rPr>
            </w:pPr>
            <w:r w:rsidRPr="001329C1">
              <w:rPr>
                <w:b/>
                <w:sz w:val="22"/>
                <w:szCs w:val="22"/>
              </w:rPr>
              <w:t>A.</w:t>
            </w:r>
          </w:p>
        </w:tc>
        <w:tc>
          <w:tcPr>
            <w:tcW w:w="8447" w:type="dxa"/>
            <w:gridSpan w:val="3"/>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spacing w:before="120"/>
              <w:rPr>
                <w:b/>
                <w:sz w:val="22"/>
                <w:szCs w:val="22"/>
              </w:rPr>
            </w:pPr>
            <w:r w:rsidRPr="001329C1">
              <w:rPr>
                <w:b/>
                <w:sz w:val="22"/>
                <w:szCs w:val="22"/>
              </w:rPr>
              <w:t>Proiect de cercetare/dezvoltare/inovare obţinut prin competiţie pe bază de grant/contract</w:t>
            </w:r>
          </w:p>
        </w:tc>
      </w:tr>
      <w:tr w:rsidR="0058226A" w:rsidRPr="001329C1" w:rsidTr="0058226A">
        <w:trPr>
          <w:jc w:val="center"/>
        </w:trPr>
        <w:tc>
          <w:tcPr>
            <w:tcW w:w="374" w:type="dxa"/>
            <w:tcBorders>
              <w:top w:val="single" w:sz="6" w:space="0" w:color="auto"/>
              <w:left w:val="doub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p>
        </w:tc>
        <w:tc>
          <w:tcPr>
            <w:tcW w:w="2246" w:type="dxa"/>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rPr>
                <w:sz w:val="22"/>
                <w:szCs w:val="22"/>
              </w:rPr>
            </w:pPr>
            <w:r w:rsidRPr="001329C1">
              <w:rPr>
                <w:sz w:val="22"/>
                <w:szCs w:val="22"/>
              </w:rPr>
              <w:t>a) director de proiect</w:t>
            </w:r>
          </w:p>
        </w:tc>
        <w:tc>
          <w:tcPr>
            <w:tcW w:w="28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8p/1000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2p/1000 EURO</w:t>
            </w:r>
          </w:p>
        </w:tc>
        <w:tc>
          <w:tcPr>
            <w:tcW w:w="3321" w:type="dxa"/>
            <w:tcBorders>
              <w:top w:val="single" w:sz="6" w:space="0" w:color="auto"/>
              <w:left w:val="single" w:sz="6" w:space="0" w:color="auto"/>
              <w:bottom w:val="single" w:sz="6" w:space="0" w:color="auto"/>
              <w:right w:val="double" w:sz="6" w:space="0" w:color="auto"/>
            </w:tcBorders>
            <w:tcMar>
              <w:top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12p/1000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2p/1000 EURO</w:t>
            </w:r>
          </w:p>
        </w:tc>
      </w:tr>
      <w:tr w:rsidR="0058226A" w:rsidRPr="001329C1" w:rsidTr="0058226A">
        <w:trPr>
          <w:jc w:val="center"/>
        </w:trPr>
        <w:tc>
          <w:tcPr>
            <w:tcW w:w="374" w:type="dxa"/>
            <w:tcBorders>
              <w:top w:val="single" w:sz="6" w:space="0" w:color="auto"/>
              <w:left w:val="double" w:sz="6" w:space="0" w:color="auto"/>
              <w:bottom w:val="double" w:sz="6" w:space="0" w:color="auto"/>
              <w:right w:val="single" w:sz="6" w:space="0" w:color="auto"/>
            </w:tcBorders>
            <w:vAlign w:val="center"/>
          </w:tcPr>
          <w:p w:rsidR="0058226A" w:rsidRPr="001329C1" w:rsidRDefault="0058226A" w:rsidP="0058226A">
            <w:pPr>
              <w:jc w:val="center"/>
              <w:rPr>
                <w:sz w:val="22"/>
                <w:szCs w:val="22"/>
              </w:rPr>
            </w:pPr>
          </w:p>
        </w:tc>
        <w:tc>
          <w:tcPr>
            <w:tcW w:w="2246" w:type="dxa"/>
            <w:tcBorders>
              <w:top w:val="single" w:sz="6" w:space="0" w:color="auto"/>
              <w:left w:val="single" w:sz="6" w:space="0" w:color="auto"/>
              <w:bottom w:val="double" w:sz="6" w:space="0" w:color="auto"/>
              <w:right w:val="single" w:sz="6" w:space="0" w:color="auto"/>
            </w:tcBorders>
            <w:vAlign w:val="center"/>
          </w:tcPr>
          <w:p w:rsidR="0058226A" w:rsidRPr="001329C1" w:rsidRDefault="0058226A" w:rsidP="0058226A">
            <w:pPr>
              <w:rPr>
                <w:sz w:val="22"/>
                <w:szCs w:val="22"/>
              </w:rPr>
            </w:pPr>
            <w:r w:rsidRPr="001329C1">
              <w:rPr>
                <w:sz w:val="22"/>
                <w:szCs w:val="22"/>
              </w:rPr>
              <w:t>b) membru în echipă</w:t>
            </w:r>
          </w:p>
        </w:tc>
        <w:tc>
          <w:tcPr>
            <w:tcW w:w="2880"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4p / 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1p/1000 EURO</w:t>
            </w:r>
          </w:p>
        </w:tc>
        <w:tc>
          <w:tcPr>
            <w:tcW w:w="3321" w:type="dxa"/>
            <w:tcBorders>
              <w:top w:val="single" w:sz="6" w:space="0" w:color="auto"/>
              <w:left w:val="single" w:sz="6" w:space="0" w:color="auto"/>
              <w:bottom w:val="double" w:sz="6" w:space="0" w:color="auto"/>
              <w:right w:val="double" w:sz="6" w:space="0" w:color="auto"/>
            </w:tcBorders>
            <w:tcMar>
              <w:top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6p / 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1p/1000 EURO</w:t>
            </w:r>
          </w:p>
        </w:tc>
      </w:tr>
      <w:tr w:rsidR="0058226A" w:rsidRPr="001329C1" w:rsidTr="0058226A">
        <w:trPr>
          <w:trHeight w:val="678"/>
          <w:jc w:val="center"/>
        </w:trPr>
        <w:tc>
          <w:tcPr>
            <w:tcW w:w="374"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B.</w:t>
            </w:r>
          </w:p>
        </w:tc>
        <w:tc>
          <w:tcPr>
            <w:tcW w:w="8447" w:type="dxa"/>
            <w:gridSpan w:val="3"/>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spacing w:before="120"/>
              <w:rPr>
                <w:b/>
                <w:sz w:val="22"/>
                <w:szCs w:val="22"/>
              </w:rPr>
            </w:pPr>
            <w:r w:rsidRPr="001329C1">
              <w:rPr>
                <w:b/>
                <w:sz w:val="22"/>
                <w:szCs w:val="22"/>
              </w:rPr>
              <w:t>Proiect de cercetare/dezvoltare/formare obţinut prin competiţie/licitaţie/selecţie de oferte sau dosare de acreditare, pe bază de contract cu beneficiari (agenţi economici, instituţii, administraţii publice, ş.a.)</w:t>
            </w:r>
          </w:p>
        </w:tc>
      </w:tr>
      <w:tr w:rsidR="0058226A" w:rsidRPr="001329C1" w:rsidTr="0058226A">
        <w:trPr>
          <w:jc w:val="center"/>
        </w:trPr>
        <w:tc>
          <w:tcPr>
            <w:tcW w:w="374" w:type="dxa"/>
            <w:tcBorders>
              <w:top w:val="single" w:sz="6" w:space="0" w:color="auto"/>
              <w:left w:val="doub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p>
        </w:tc>
        <w:tc>
          <w:tcPr>
            <w:tcW w:w="2246" w:type="dxa"/>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rPr>
                <w:sz w:val="22"/>
                <w:szCs w:val="22"/>
              </w:rPr>
            </w:pPr>
            <w:r w:rsidRPr="001329C1">
              <w:rPr>
                <w:sz w:val="22"/>
                <w:szCs w:val="22"/>
              </w:rPr>
              <w:t>a) director de proiect</w:t>
            </w:r>
          </w:p>
        </w:tc>
        <w:tc>
          <w:tcPr>
            <w:tcW w:w="28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8p / 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2p/1000 EURO</w:t>
            </w:r>
          </w:p>
        </w:tc>
        <w:tc>
          <w:tcPr>
            <w:tcW w:w="3321" w:type="dxa"/>
            <w:tcBorders>
              <w:top w:val="single" w:sz="6" w:space="0" w:color="auto"/>
              <w:left w:val="single" w:sz="6" w:space="0" w:color="auto"/>
              <w:bottom w:val="single" w:sz="6" w:space="0" w:color="auto"/>
              <w:right w:val="double" w:sz="6" w:space="0" w:color="auto"/>
            </w:tcBorders>
            <w:tcMar>
              <w:top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12p / 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2p/1000 EURO</w:t>
            </w:r>
          </w:p>
        </w:tc>
      </w:tr>
      <w:tr w:rsidR="0058226A" w:rsidRPr="001329C1" w:rsidTr="0058226A">
        <w:trPr>
          <w:jc w:val="center"/>
        </w:trPr>
        <w:tc>
          <w:tcPr>
            <w:tcW w:w="374" w:type="dxa"/>
            <w:tcBorders>
              <w:top w:val="single" w:sz="6" w:space="0" w:color="auto"/>
              <w:left w:val="double" w:sz="6" w:space="0" w:color="auto"/>
              <w:bottom w:val="double" w:sz="6" w:space="0" w:color="auto"/>
              <w:right w:val="single" w:sz="6" w:space="0" w:color="auto"/>
            </w:tcBorders>
            <w:vAlign w:val="center"/>
          </w:tcPr>
          <w:p w:rsidR="0058226A" w:rsidRPr="001329C1" w:rsidRDefault="0058226A" w:rsidP="0058226A">
            <w:pPr>
              <w:jc w:val="center"/>
              <w:rPr>
                <w:sz w:val="22"/>
                <w:szCs w:val="22"/>
              </w:rPr>
            </w:pPr>
          </w:p>
        </w:tc>
        <w:tc>
          <w:tcPr>
            <w:tcW w:w="2246" w:type="dxa"/>
            <w:tcBorders>
              <w:top w:val="single" w:sz="6" w:space="0" w:color="auto"/>
              <w:left w:val="single" w:sz="6" w:space="0" w:color="auto"/>
              <w:bottom w:val="double" w:sz="6" w:space="0" w:color="auto"/>
              <w:right w:val="single" w:sz="6" w:space="0" w:color="auto"/>
            </w:tcBorders>
            <w:vAlign w:val="center"/>
          </w:tcPr>
          <w:p w:rsidR="0058226A" w:rsidRPr="001329C1" w:rsidRDefault="0058226A" w:rsidP="0058226A">
            <w:pPr>
              <w:rPr>
                <w:sz w:val="22"/>
                <w:szCs w:val="22"/>
              </w:rPr>
            </w:pPr>
            <w:r w:rsidRPr="001329C1">
              <w:rPr>
                <w:sz w:val="22"/>
                <w:szCs w:val="22"/>
              </w:rPr>
              <w:t>b) membru în echipă</w:t>
            </w:r>
          </w:p>
        </w:tc>
        <w:tc>
          <w:tcPr>
            <w:tcW w:w="2880"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4p / 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1p/1000 EURO</w:t>
            </w:r>
          </w:p>
        </w:tc>
        <w:tc>
          <w:tcPr>
            <w:tcW w:w="3321" w:type="dxa"/>
            <w:tcBorders>
              <w:top w:val="single" w:sz="6" w:space="0" w:color="auto"/>
              <w:left w:val="single" w:sz="6" w:space="0" w:color="auto"/>
              <w:bottom w:val="double" w:sz="6" w:space="0" w:color="auto"/>
              <w:right w:val="double" w:sz="6" w:space="0" w:color="auto"/>
            </w:tcBorders>
            <w:tcMar>
              <w:top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6p / 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1p/1000 EURO</w:t>
            </w:r>
          </w:p>
        </w:tc>
      </w:tr>
      <w:tr w:rsidR="0058226A" w:rsidRPr="001329C1" w:rsidTr="0058226A">
        <w:trPr>
          <w:jc w:val="center"/>
        </w:trPr>
        <w:tc>
          <w:tcPr>
            <w:tcW w:w="374"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C.</w:t>
            </w:r>
          </w:p>
        </w:tc>
        <w:tc>
          <w:tcPr>
            <w:tcW w:w="8447" w:type="dxa"/>
            <w:gridSpan w:val="3"/>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spacing w:before="120"/>
              <w:rPr>
                <w:b/>
                <w:sz w:val="22"/>
                <w:szCs w:val="22"/>
              </w:rPr>
            </w:pPr>
            <w:r w:rsidRPr="001329C1">
              <w:rPr>
                <w:b/>
                <w:sz w:val="22"/>
                <w:szCs w:val="22"/>
              </w:rPr>
              <w:t xml:space="preserve">Proiecte/teme de cercetare/dezvoltare finanţate prin burse şi stagii de cercetare, comenzi,  sponsorizări şi alte forme de finanţare, acordate de universităţi, instituţii, agenţi economici, fundaţii ş.a.   </w:t>
            </w:r>
          </w:p>
        </w:tc>
      </w:tr>
      <w:tr w:rsidR="0058226A" w:rsidRPr="001329C1" w:rsidTr="0058226A">
        <w:trPr>
          <w:jc w:val="center"/>
        </w:trPr>
        <w:tc>
          <w:tcPr>
            <w:tcW w:w="374" w:type="dxa"/>
            <w:tcBorders>
              <w:top w:val="single" w:sz="6" w:space="0" w:color="auto"/>
              <w:left w:val="doub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p>
        </w:tc>
        <w:tc>
          <w:tcPr>
            <w:tcW w:w="2246" w:type="dxa"/>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rPr>
                <w:sz w:val="22"/>
                <w:szCs w:val="22"/>
              </w:rPr>
            </w:pPr>
            <w:r w:rsidRPr="001329C1">
              <w:rPr>
                <w:sz w:val="22"/>
                <w:szCs w:val="22"/>
              </w:rPr>
              <w:t>a) responsabil (coordonator)</w:t>
            </w:r>
          </w:p>
        </w:tc>
        <w:tc>
          <w:tcPr>
            <w:tcW w:w="28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8p / 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2p/1000 EURO</w:t>
            </w:r>
          </w:p>
        </w:tc>
        <w:tc>
          <w:tcPr>
            <w:tcW w:w="3321" w:type="dxa"/>
            <w:tcBorders>
              <w:top w:val="single" w:sz="6" w:space="0" w:color="auto"/>
              <w:left w:val="single" w:sz="6" w:space="0" w:color="auto"/>
              <w:bottom w:val="single" w:sz="6" w:space="0" w:color="auto"/>
              <w:right w:val="double" w:sz="6" w:space="0" w:color="auto"/>
            </w:tcBorders>
            <w:tcMar>
              <w:top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12p / 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2p/1000 EURO</w:t>
            </w:r>
          </w:p>
        </w:tc>
      </w:tr>
      <w:tr w:rsidR="0058226A" w:rsidRPr="001329C1" w:rsidTr="0058226A">
        <w:trPr>
          <w:jc w:val="center"/>
        </w:trPr>
        <w:tc>
          <w:tcPr>
            <w:tcW w:w="374" w:type="dxa"/>
            <w:tcBorders>
              <w:top w:val="single" w:sz="6" w:space="0" w:color="auto"/>
              <w:left w:val="double" w:sz="6" w:space="0" w:color="auto"/>
              <w:bottom w:val="double" w:sz="6" w:space="0" w:color="auto"/>
              <w:right w:val="single" w:sz="6" w:space="0" w:color="auto"/>
            </w:tcBorders>
            <w:vAlign w:val="center"/>
          </w:tcPr>
          <w:p w:rsidR="0058226A" w:rsidRPr="001329C1" w:rsidRDefault="0058226A" w:rsidP="0058226A">
            <w:pPr>
              <w:jc w:val="center"/>
              <w:rPr>
                <w:sz w:val="22"/>
                <w:szCs w:val="22"/>
              </w:rPr>
            </w:pPr>
          </w:p>
        </w:tc>
        <w:tc>
          <w:tcPr>
            <w:tcW w:w="2246" w:type="dxa"/>
            <w:tcBorders>
              <w:top w:val="single" w:sz="6" w:space="0" w:color="auto"/>
              <w:left w:val="single" w:sz="6" w:space="0" w:color="auto"/>
              <w:bottom w:val="double" w:sz="6" w:space="0" w:color="auto"/>
              <w:right w:val="single" w:sz="6" w:space="0" w:color="auto"/>
            </w:tcBorders>
            <w:vAlign w:val="center"/>
          </w:tcPr>
          <w:p w:rsidR="0058226A" w:rsidRPr="001329C1" w:rsidRDefault="0058226A" w:rsidP="0058226A">
            <w:pPr>
              <w:rPr>
                <w:sz w:val="22"/>
                <w:szCs w:val="22"/>
              </w:rPr>
            </w:pPr>
            <w:r w:rsidRPr="001329C1">
              <w:rPr>
                <w:sz w:val="22"/>
                <w:szCs w:val="22"/>
              </w:rPr>
              <w:t>b) membru în echipă</w:t>
            </w:r>
          </w:p>
        </w:tc>
        <w:tc>
          <w:tcPr>
            <w:tcW w:w="2880"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4p / 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1p/1000 EURO</w:t>
            </w:r>
          </w:p>
        </w:tc>
        <w:tc>
          <w:tcPr>
            <w:tcW w:w="3321" w:type="dxa"/>
            <w:tcBorders>
              <w:top w:val="single" w:sz="6" w:space="0" w:color="auto"/>
              <w:left w:val="single" w:sz="6" w:space="0" w:color="auto"/>
              <w:bottom w:val="double" w:sz="6" w:space="0" w:color="auto"/>
              <w:right w:val="double" w:sz="6" w:space="0" w:color="auto"/>
            </w:tcBorders>
            <w:tcMar>
              <w:top w:w="28"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1.000-10.000 euro                   </w:t>
            </w:r>
          </w:p>
          <w:p w:rsidR="0058226A" w:rsidRPr="001329C1" w:rsidRDefault="0058226A" w:rsidP="0058226A">
            <w:pPr>
              <w:jc w:val="center"/>
              <w:rPr>
                <w:sz w:val="22"/>
                <w:szCs w:val="22"/>
              </w:rPr>
            </w:pPr>
            <w:r w:rsidRPr="001329C1">
              <w:rPr>
                <w:sz w:val="22"/>
                <w:szCs w:val="22"/>
              </w:rPr>
              <w:t xml:space="preserve"> 6p / 1000 EURO </w:t>
            </w:r>
          </w:p>
          <w:p w:rsidR="0058226A" w:rsidRPr="001329C1" w:rsidRDefault="0058226A" w:rsidP="0058226A">
            <w:pPr>
              <w:jc w:val="center"/>
              <w:rPr>
                <w:sz w:val="22"/>
                <w:szCs w:val="22"/>
              </w:rPr>
            </w:pPr>
            <w:r w:rsidRPr="001329C1">
              <w:rPr>
                <w:sz w:val="22"/>
                <w:szCs w:val="22"/>
              </w:rPr>
              <w:t>&gt;10.000 EURO</w:t>
            </w:r>
          </w:p>
          <w:p w:rsidR="0058226A" w:rsidRPr="001329C1" w:rsidRDefault="0058226A" w:rsidP="0058226A">
            <w:pPr>
              <w:jc w:val="center"/>
              <w:rPr>
                <w:sz w:val="22"/>
                <w:szCs w:val="22"/>
              </w:rPr>
            </w:pPr>
            <w:r w:rsidRPr="001329C1">
              <w:rPr>
                <w:sz w:val="22"/>
                <w:szCs w:val="22"/>
              </w:rPr>
              <w:t>Se adaugă  1p/1000 EURO</w:t>
            </w:r>
          </w:p>
        </w:tc>
      </w:tr>
      <w:tr w:rsidR="0058226A" w:rsidRPr="001329C1" w:rsidTr="0058226A">
        <w:trPr>
          <w:jc w:val="center"/>
        </w:trPr>
        <w:tc>
          <w:tcPr>
            <w:tcW w:w="2620" w:type="dxa"/>
            <w:gridSpan w:val="2"/>
            <w:tcBorders>
              <w:top w:val="double" w:sz="6" w:space="0" w:color="auto"/>
              <w:left w:val="double" w:sz="6" w:space="0" w:color="auto"/>
              <w:bottom w:val="double" w:sz="6" w:space="0" w:color="auto"/>
              <w:right w:val="single" w:sz="6" w:space="0" w:color="auto"/>
            </w:tcBorders>
            <w:vAlign w:val="center"/>
          </w:tcPr>
          <w:p w:rsidR="0058226A" w:rsidRPr="001329C1" w:rsidRDefault="0058226A" w:rsidP="0058226A">
            <w:pPr>
              <w:rPr>
                <w:sz w:val="22"/>
                <w:szCs w:val="22"/>
              </w:rPr>
            </w:pPr>
            <w:r w:rsidRPr="001329C1">
              <w:rPr>
                <w:sz w:val="22"/>
                <w:szCs w:val="22"/>
              </w:rPr>
              <w:t>Punctajul maxim ce poate fi atribuit</w:t>
            </w:r>
          </w:p>
        </w:tc>
        <w:tc>
          <w:tcPr>
            <w:tcW w:w="2880" w:type="dxa"/>
            <w:tcBorders>
              <w:top w:val="doub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 director proiect 150 puncte;</w:t>
            </w:r>
          </w:p>
          <w:p w:rsidR="0058226A" w:rsidRPr="001329C1" w:rsidRDefault="0058226A" w:rsidP="0058226A">
            <w:pPr>
              <w:jc w:val="center"/>
              <w:rPr>
                <w:sz w:val="22"/>
                <w:szCs w:val="22"/>
              </w:rPr>
            </w:pPr>
            <w:r w:rsidRPr="001329C1">
              <w:rPr>
                <w:sz w:val="22"/>
                <w:szCs w:val="22"/>
              </w:rPr>
              <w:t>- membru în echipă 75 puncte;</w:t>
            </w:r>
          </w:p>
        </w:tc>
        <w:tc>
          <w:tcPr>
            <w:tcW w:w="3321" w:type="dxa"/>
            <w:tcBorders>
              <w:top w:val="double" w:sz="6" w:space="0" w:color="auto"/>
              <w:left w:val="single" w:sz="6" w:space="0" w:color="auto"/>
              <w:bottom w:val="double" w:sz="6" w:space="0" w:color="auto"/>
              <w:right w:val="double" w:sz="6" w:space="0" w:color="auto"/>
            </w:tcBorders>
            <w:tcMar>
              <w:top w:w="28" w:type="dxa"/>
              <w:bottom w:w="28" w:type="dxa"/>
              <w:right w:w="28" w:type="dxa"/>
            </w:tcMar>
            <w:vAlign w:val="center"/>
          </w:tcPr>
          <w:p w:rsidR="0058226A" w:rsidRPr="001329C1" w:rsidRDefault="0058226A" w:rsidP="0058226A">
            <w:pPr>
              <w:jc w:val="center"/>
              <w:rPr>
                <w:sz w:val="22"/>
                <w:szCs w:val="22"/>
              </w:rPr>
            </w:pPr>
            <w:r w:rsidRPr="001329C1">
              <w:rPr>
                <w:sz w:val="22"/>
                <w:szCs w:val="22"/>
              </w:rPr>
              <w:t>- director proiect 200 puncte;</w:t>
            </w:r>
          </w:p>
          <w:p w:rsidR="0058226A" w:rsidRPr="001329C1" w:rsidRDefault="0058226A" w:rsidP="0058226A">
            <w:pPr>
              <w:jc w:val="center"/>
              <w:rPr>
                <w:sz w:val="22"/>
                <w:szCs w:val="22"/>
              </w:rPr>
            </w:pPr>
            <w:r w:rsidRPr="001329C1">
              <w:rPr>
                <w:sz w:val="22"/>
                <w:szCs w:val="22"/>
              </w:rPr>
              <w:t>- membru în echipă 100 puncte;</w:t>
            </w:r>
          </w:p>
        </w:tc>
      </w:tr>
    </w:tbl>
    <w:p w:rsidR="0058226A" w:rsidRPr="00BB0222" w:rsidRDefault="0058226A" w:rsidP="0058226A">
      <w:pPr>
        <w:jc w:val="center"/>
        <w:rPr>
          <w:b/>
          <w:sz w:val="20"/>
          <w:szCs w:val="20"/>
        </w:rPr>
      </w:pPr>
    </w:p>
    <w:p w:rsidR="0058226A" w:rsidRPr="001329C1" w:rsidRDefault="0058226A" w:rsidP="0058226A">
      <w:pPr>
        <w:jc w:val="both"/>
        <w:rPr>
          <w:szCs w:val="20"/>
        </w:rPr>
      </w:pPr>
      <w:r w:rsidRPr="001329C1">
        <w:rPr>
          <w:b/>
          <w:szCs w:val="20"/>
        </w:rPr>
        <w:t>PRECIZĂRI</w:t>
      </w:r>
      <w:r w:rsidRPr="001329C1">
        <w:rPr>
          <w:szCs w:val="20"/>
        </w:rPr>
        <w:t>:</w:t>
      </w:r>
    </w:p>
    <w:p w:rsidR="0058226A" w:rsidRPr="001329C1" w:rsidRDefault="0058226A" w:rsidP="0058226A">
      <w:pPr>
        <w:tabs>
          <w:tab w:val="left" w:pos="374"/>
        </w:tabs>
        <w:jc w:val="both"/>
        <w:rPr>
          <w:szCs w:val="20"/>
        </w:rPr>
      </w:pPr>
      <w:r w:rsidRPr="001329C1">
        <w:rPr>
          <w:szCs w:val="20"/>
        </w:rPr>
        <w:t>1.</w:t>
      </w:r>
      <w:r w:rsidRPr="001329C1">
        <w:rPr>
          <w:szCs w:val="20"/>
        </w:rPr>
        <w:tab/>
        <w:t xml:space="preserve">La standardul </w:t>
      </w:r>
      <w:r w:rsidRPr="001329C1">
        <w:rPr>
          <w:b/>
          <w:szCs w:val="20"/>
        </w:rPr>
        <w:t>A</w:t>
      </w:r>
      <w:r w:rsidRPr="001329C1">
        <w:rPr>
          <w:szCs w:val="20"/>
        </w:rPr>
        <w:t xml:space="preserve"> se iau în considerare proiectele obţinute prin competiţie pe bază de granturi/contracte finanţate de Comunitatea Europeană, prin organismele specializate, sau de CNCS. La acest standard se iau în considerare şi parteneriatele cu instituţii de învăţământ superior şi cercetare care coordonează proiecte/granturi. </w:t>
      </w:r>
    </w:p>
    <w:p w:rsidR="0058226A" w:rsidRPr="001329C1" w:rsidRDefault="0058226A" w:rsidP="001D2CA0">
      <w:pPr>
        <w:numPr>
          <w:ilvl w:val="0"/>
          <w:numId w:val="8"/>
        </w:numPr>
        <w:tabs>
          <w:tab w:val="left" w:pos="374"/>
        </w:tabs>
        <w:ind w:left="0" w:firstLine="0"/>
        <w:jc w:val="both"/>
        <w:rPr>
          <w:szCs w:val="20"/>
        </w:rPr>
      </w:pPr>
      <w:r w:rsidRPr="001329C1">
        <w:rPr>
          <w:szCs w:val="20"/>
        </w:rPr>
        <w:t xml:space="preserve">La standardele </w:t>
      </w:r>
      <w:r w:rsidRPr="001329C1">
        <w:rPr>
          <w:b/>
          <w:szCs w:val="20"/>
        </w:rPr>
        <w:t xml:space="preserve">B </w:t>
      </w:r>
      <w:r w:rsidRPr="001329C1">
        <w:rPr>
          <w:szCs w:val="20"/>
        </w:rPr>
        <w:t xml:space="preserve">şi </w:t>
      </w:r>
      <w:r w:rsidRPr="001329C1">
        <w:rPr>
          <w:b/>
          <w:szCs w:val="20"/>
        </w:rPr>
        <w:t xml:space="preserve">C </w:t>
      </w:r>
      <w:r w:rsidRPr="001329C1">
        <w:rPr>
          <w:szCs w:val="20"/>
        </w:rPr>
        <w:t xml:space="preserve">se iau în considerare şi contractele privind programele de formare continuă şi de perfecţionare profesională a specialiştilor (nivel postuniversitar) şi cadrelor didactice, precum şi programele </w:t>
      </w:r>
      <w:r w:rsidRPr="001329C1">
        <w:rPr>
          <w:szCs w:val="20"/>
        </w:rPr>
        <w:lastRenderedPageBreak/>
        <w:t>de consultanţă, de expertiză, de implementare a noi tehnologii. Asimilarea cu activitatea de cercetare se face în măsura în care aceste programe presupun cunoştinţe şi competenţe noi, care implică investigaţii bibliografice sau de teren, studii şi proiecte de dezvoltare tehnică, ştiinţifică, economico-socială, culturală.</w:t>
      </w:r>
    </w:p>
    <w:p w:rsidR="0058226A" w:rsidRPr="001329C1" w:rsidRDefault="0058226A" w:rsidP="001D2CA0">
      <w:pPr>
        <w:numPr>
          <w:ilvl w:val="0"/>
          <w:numId w:val="8"/>
        </w:numPr>
        <w:tabs>
          <w:tab w:val="left" w:pos="374"/>
        </w:tabs>
        <w:ind w:left="0" w:firstLine="0"/>
        <w:jc w:val="both"/>
        <w:rPr>
          <w:szCs w:val="20"/>
        </w:rPr>
      </w:pPr>
      <w:r w:rsidRPr="001329C1">
        <w:rPr>
          <w:szCs w:val="20"/>
        </w:rPr>
        <w:t xml:space="preserve">La standardul </w:t>
      </w:r>
      <w:r w:rsidRPr="001329C1">
        <w:rPr>
          <w:b/>
          <w:szCs w:val="20"/>
        </w:rPr>
        <w:t>C</w:t>
      </w:r>
      <w:r w:rsidRPr="001329C1">
        <w:rPr>
          <w:szCs w:val="20"/>
        </w:rPr>
        <w:t xml:space="preserve"> se iau în considerare şi bursele doctorale şi postdoctorale obţinute individual, prin concurs sau competiţie de proiecte. De asemenea, se iau în considerare stagiile de cercetare efectuate la universităţi şi institute de cercetare din ţară şi străinătate, la invitaţia şi cu finanţarea universităţilor (institutelor) respective. În acest caz, se acordă punctajul corespunzător responsabilului (coordonatorului).         </w:t>
      </w:r>
    </w:p>
    <w:p w:rsidR="0058226A" w:rsidRDefault="0058226A" w:rsidP="0058226A">
      <w:pPr>
        <w:spacing w:after="120"/>
        <w:jc w:val="center"/>
        <w:rPr>
          <w:b/>
          <w:sz w:val="20"/>
          <w:szCs w:val="20"/>
        </w:rPr>
      </w:pPr>
    </w:p>
    <w:p w:rsidR="0058226A" w:rsidRPr="001329C1" w:rsidRDefault="0058226A" w:rsidP="0058226A">
      <w:pPr>
        <w:spacing w:after="120"/>
        <w:jc w:val="center"/>
        <w:rPr>
          <w:b/>
          <w:szCs w:val="20"/>
        </w:rPr>
      </w:pPr>
      <w:r w:rsidRPr="001329C1">
        <w:rPr>
          <w:b/>
          <w:szCs w:val="20"/>
        </w:rPr>
        <w:t>Criteriul Y13 – Contribuția științifică</w:t>
      </w:r>
    </w:p>
    <w:tbl>
      <w:tblPr>
        <w:tblW w:w="1004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39"/>
        <w:gridCol w:w="567"/>
        <w:gridCol w:w="3118"/>
        <w:gridCol w:w="1418"/>
        <w:gridCol w:w="1276"/>
        <w:gridCol w:w="1308"/>
        <w:gridCol w:w="935"/>
        <w:gridCol w:w="1388"/>
      </w:tblGrid>
      <w:tr w:rsidR="0058226A" w:rsidRPr="001329C1" w:rsidTr="0058226A">
        <w:trPr>
          <w:cantSplit/>
          <w:jc w:val="center"/>
        </w:trPr>
        <w:tc>
          <w:tcPr>
            <w:tcW w:w="606" w:type="dxa"/>
            <w:gridSpan w:val="2"/>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tcPr>
          <w:p w:rsidR="0058226A" w:rsidRPr="001329C1" w:rsidRDefault="0058226A" w:rsidP="0058226A">
            <w:pPr>
              <w:rPr>
                <w:sz w:val="22"/>
                <w:szCs w:val="22"/>
              </w:rPr>
            </w:pPr>
          </w:p>
        </w:tc>
        <w:tc>
          <w:tcPr>
            <w:tcW w:w="3118"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Standarde şi indicatori</w:t>
            </w:r>
          </w:p>
        </w:tc>
        <w:tc>
          <w:tcPr>
            <w:tcW w:w="1418"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Cuantificare</w:t>
            </w:r>
          </w:p>
        </w:tc>
        <w:tc>
          <w:tcPr>
            <w:tcW w:w="4907" w:type="dxa"/>
            <w:gridSpan w:val="4"/>
            <w:tcBorders>
              <w:top w:val="doub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Niveluri de recunoaştere (de vizibilitate)</w:t>
            </w:r>
          </w:p>
        </w:tc>
      </w:tr>
      <w:tr w:rsidR="0058226A" w:rsidRPr="001329C1" w:rsidTr="0058226A">
        <w:trPr>
          <w:gridBefore w:val="1"/>
          <w:wBefore w:w="39" w:type="dxa"/>
          <w:cantSplit/>
          <w:jc w:val="center"/>
        </w:trPr>
        <w:tc>
          <w:tcPr>
            <w:tcW w:w="567" w:type="dxa"/>
            <w:vMerge w:val="restart"/>
            <w:tcBorders>
              <w:top w:val="double" w:sz="6" w:space="0" w:color="auto"/>
              <w:left w:val="double" w:sz="6" w:space="0" w:color="auto"/>
              <w:bottom w:val="single" w:sz="6" w:space="0" w:color="auto"/>
              <w:right w:val="single" w:sz="6" w:space="0" w:color="auto"/>
            </w:tcBorders>
            <w:vAlign w:val="center"/>
          </w:tcPr>
          <w:p w:rsidR="0058226A" w:rsidRPr="001329C1" w:rsidRDefault="0058226A" w:rsidP="0058226A">
            <w:pPr>
              <w:rPr>
                <w:sz w:val="22"/>
                <w:szCs w:val="22"/>
              </w:rPr>
            </w:pPr>
          </w:p>
        </w:tc>
        <w:tc>
          <w:tcPr>
            <w:tcW w:w="3118" w:type="dxa"/>
            <w:vMerge/>
            <w:tcBorders>
              <w:top w:val="double" w:sz="6" w:space="0" w:color="auto"/>
              <w:left w:val="single" w:sz="6" w:space="0" w:color="auto"/>
              <w:bottom w:val="single" w:sz="6" w:space="0" w:color="auto"/>
              <w:right w:val="single" w:sz="6" w:space="0" w:color="auto"/>
            </w:tcBorders>
            <w:vAlign w:val="center"/>
          </w:tcPr>
          <w:p w:rsidR="0058226A" w:rsidRPr="001329C1" w:rsidRDefault="0058226A" w:rsidP="0058226A">
            <w:pPr>
              <w:rPr>
                <w:b/>
                <w:sz w:val="22"/>
                <w:szCs w:val="22"/>
              </w:rPr>
            </w:pPr>
          </w:p>
        </w:tc>
        <w:tc>
          <w:tcPr>
            <w:tcW w:w="1418" w:type="dxa"/>
            <w:vMerge/>
            <w:tcBorders>
              <w:top w:val="double" w:sz="6" w:space="0" w:color="auto"/>
              <w:left w:val="single" w:sz="6" w:space="0" w:color="auto"/>
              <w:bottom w:val="single" w:sz="6" w:space="0" w:color="auto"/>
              <w:right w:val="single" w:sz="6" w:space="0" w:color="auto"/>
            </w:tcBorders>
            <w:vAlign w:val="center"/>
          </w:tcPr>
          <w:p w:rsidR="0058226A" w:rsidRPr="001329C1" w:rsidRDefault="0058226A" w:rsidP="0058226A">
            <w:pPr>
              <w:rPr>
                <w:sz w:val="22"/>
                <w:szCs w:val="22"/>
              </w:rPr>
            </w:pPr>
          </w:p>
        </w:tc>
        <w:tc>
          <w:tcPr>
            <w:tcW w:w="258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Naţional</w:t>
            </w:r>
          </w:p>
        </w:tc>
        <w:tc>
          <w:tcPr>
            <w:tcW w:w="2323" w:type="dxa"/>
            <w:gridSpan w:val="2"/>
            <w:tcBorders>
              <w:top w:val="single" w:sz="6" w:space="0" w:color="auto"/>
              <w:left w:val="single" w:sz="6" w:space="0" w:color="auto"/>
              <w:bottom w:val="single" w:sz="6" w:space="0" w:color="auto"/>
              <w:right w:val="double" w:sz="6" w:space="0" w:color="auto"/>
            </w:tcBorders>
            <w:tcMar>
              <w:top w:w="28" w:type="dxa"/>
              <w:bottom w:w="28" w:type="dxa"/>
            </w:tcMar>
            <w:vAlign w:val="center"/>
          </w:tcPr>
          <w:p w:rsidR="0058226A" w:rsidRPr="001329C1" w:rsidRDefault="0058226A" w:rsidP="0058226A">
            <w:pPr>
              <w:jc w:val="center"/>
              <w:rPr>
                <w:b/>
                <w:sz w:val="22"/>
                <w:szCs w:val="22"/>
              </w:rPr>
            </w:pPr>
            <w:r w:rsidRPr="001329C1">
              <w:rPr>
                <w:b/>
                <w:sz w:val="22"/>
                <w:szCs w:val="22"/>
              </w:rPr>
              <w:t>Internaţional</w:t>
            </w:r>
          </w:p>
        </w:tc>
      </w:tr>
      <w:tr w:rsidR="0058226A" w:rsidRPr="001329C1" w:rsidTr="0058226A">
        <w:trPr>
          <w:gridBefore w:val="1"/>
          <w:wBefore w:w="39" w:type="dxa"/>
          <w:cantSplit/>
          <w:trHeight w:val="750"/>
          <w:jc w:val="center"/>
        </w:trPr>
        <w:tc>
          <w:tcPr>
            <w:tcW w:w="567" w:type="dxa"/>
            <w:vMerge/>
            <w:tcBorders>
              <w:top w:val="double" w:sz="6" w:space="0" w:color="auto"/>
              <w:left w:val="double" w:sz="6" w:space="0" w:color="auto"/>
              <w:bottom w:val="single" w:sz="6" w:space="0" w:color="auto"/>
              <w:right w:val="single" w:sz="6" w:space="0" w:color="auto"/>
            </w:tcBorders>
            <w:vAlign w:val="center"/>
          </w:tcPr>
          <w:p w:rsidR="0058226A" w:rsidRPr="001329C1" w:rsidRDefault="0058226A" w:rsidP="0058226A">
            <w:pPr>
              <w:rPr>
                <w:sz w:val="22"/>
                <w:szCs w:val="22"/>
              </w:rPr>
            </w:pPr>
          </w:p>
        </w:tc>
        <w:tc>
          <w:tcPr>
            <w:tcW w:w="3118" w:type="dxa"/>
            <w:vMerge/>
            <w:tcBorders>
              <w:top w:val="double" w:sz="6" w:space="0" w:color="auto"/>
              <w:left w:val="single" w:sz="6" w:space="0" w:color="auto"/>
              <w:bottom w:val="single" w:sz="6" w:space="0" w:color="auto"/>
              <w:right w:val="single" w:sz="6" w:space="0" w:color="auto"/>
            </w:tcBorders>
            <w:vAlign w:val="center"/>
          </w:tcPr>
          <w:p w:rsidR="0058226A" w:rsidRPr="001329C1" w:rsidRDefault="0058226A" w:rsidP="0058226A">
            <w:pPr>
              <w:rPr>
                <w:b/>
                <w:sz w:val="22"/>
                <w:szCs w:val="22"/>
              </w:rPr>
            </w:pPr>
          </w:p>
        </w:tc>
        <w:tc>
          <w:tcPr>
            <w:tcW w:w="1418" w:type="dxa"/>
            <w:vMerge/>
            <w:tcBorders>
              <w:top w:val="double" w:sz="6" w:space="0" w:color="auto"/>
              <w:left w:val="single" w:sz="6" w:space="0" w:color="auto"/>
              <w:bottom w:val="single" w:sz="6" w:space="0" w:color="auto"/>
              <w:right w:val="single" w:sz="6" w:space="0" w:color="auto"/>
            </w:tcBorders>
            <w:vAlign w:val="center"/>
          </w:tcPr>
          <w:p w:rsidR="0058226A" w:rsidRPr="001329C1" w:rsidRDefault="0058226A" w:rsidP="0058226A">
            <w:pPr>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8226A" w:rsidRPr="001329C1" w:rsidRDefault="0058226A" w:rsidP="0058226A">
            <w:pPr>
              <w:jc w:val="center"/>
              <w:rPr>
                <w:sz w:val="22"/>
                <w:szCs w:val="22"/>
              </w:rPr>
            </w:pPr>
            <w:r w:rsidRPr="001329C1">
              <w:rPr>
                <w:sz w:val="22"/>
                <w:szCs w:val="22"/>
              </w:rPr>
              <w:t xml:space="preserve">Fără recunoaştere CNCS </w:t>
            </w:r>
          </w:p>
        </w:tc>
        <w:tc>
          <w:tcPr>
            <w:tcW w:w="130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8226A" w:rsidRPr="001329C1" w:rsidRDefault="0058226A" w:rsidP="0058226A">
            <w:pPr>
              <w:jc w:val="center"/>
              <w:rPr>
                <w:sz w:val="22"/>
                <w:szCs w:val="22"/>
              </w:rPr>
            </w:pPr>
            <w:r w:rsidRPr="001329C1">
              <w:rPr>
                <w:sz w:val="22"/>
                <w:szCs w:val="22"/>
              </w:rPr>
              <w:t xml:space="preserve">Cu recunoaştere CNCS </w:t>
            </w:r>
          </w:p>
        </w:tc>
        <w:tc>
          <w:tcPr>
            <w:tcW w:w="9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8226A" w:rsidRPr="001329C1" w:rsidRDefault="0058226A" w:rsidP="0058226A">
            <w:pPr>
              <w:jc w:val="center"/>
              <w:rPr>
                <w:sz w:val="22"/>
                <w:szCs w:val="22"/>
              </w:rPr>
            </w:pPr>
            <w:r w:rsidRPr="001329C1">
              <w:rPr>
                <w:sz w:val="22"/>
                <w:szCs w:val="22"/>
              </w:rPr>
              <w:t>Fără cotare  BDI sau ISI</w:t>
            </w:r>
          </w:p>
        </w:tc>
        <w:tc>
          <w:tcPr>
            <w:tcW w:w="1388" w:type="dxa"/>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tcPr>
          <w:p w:rsidR="0058226A" w:rsidRPr="001329C1" w:rsidRDefault="0058226A" w:rsidP="0058226A">
            <w:pPr>
              <w:jc w:val="center"/>
              <w:rPr>
                <w:sz w:val="22"/>
                <w:szCs w:val="22"/>
              </w:rPr>
            </w:pPr>
            <w:r w:rsidRPr="001329C1">
              <w:rPr>
                <w:sz w:val="22"/>
                <w:szCs w:val="22"/>
              </w:rPr>
              <w:t>Cu cotare</w:t>
            </w:r>
          </w:p>
          <w:p w:rsidR="0058226A" w:rsidRPr="001329C1" w:rsidRDefault="0058226A" w:rsidP="0058226A">
            <w:pPr>
              <w:jc w:val="center"/>
              <w:rPr>
                <w:sz w:val="22"/>
                <w:szCs w:val="22"/>
              </w:rPr>
            </w:pPr>
            <w:r w:rsidRPr="001329C1">
              <w:rPr>
                <w:sz w:val="22"/>
                <w:szCs w:val="22"/>
              </w:rPr>
              <w:t>BDI/ISI</w:t>
            </w:r>
          </w:p>
        </w:tc>
      </w:tr>
      <w:tr w:rsidR="0058226A" w:rsidRPr="001329C1" w:rsidTr="0058226A">
        <w:trPr>
          <w:jc w:val="center"/>
        </w:trPr>
        <w:tc>
          <w:tcPr>
            <w:tcW w:w="606" w:type="dxa"/>
            <w:gridSpan w:val="2"/>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1</w:t>
            </w:r>
          </w:p>
        </w:tc>
        <w:tc>
          <w:tcPr>
            <w:tcW w:w="3118"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2</w:t>
            </w:r>
          </w:p>
        </w:tc>
        <w:tc>
          <w:tcPr>
            <w:tcW w:w="1418"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p>
          <w:p w:rsidR="0058226A" w:rsidRPr="001329C1" w:rsidRDefault="0058226A" w:rsidP="0058226A">
            <w:pPr>
              <w:jc w:val="center"/>
              <w:rPr>
                <w:sz w:val="22"/>
                <w:szCs w:val="22"/>
              </w:rPr>
            </w:pPr>
            <w:r w:rsidRPr="001329C1">
              <w:rPr>
                <w:sz w:val="22"/>
                <w:szCs w:val="22"/>
              </w:rPr>
              <w:t>3</w:t>
            </w:r>
          </w:p>
        </w:tc>
        <w:tc>
          <w:tcPr>
            <w:tcW w:w="1276"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4</w:t>
            </w:r>
          </w:p>
        </w:tc>
        <w:tc>
          <w:tcPr>
            <w:tcW w:w="1308"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5</w:t>
            </w:r>
          </w:p>
        </w:tc>
        <w:tc>
          <w:tcPr>
            <w:tcW w:w="935"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6</w:t>
            </w:r>
          </w:p>
        </w:tc>
        <w:tc>
          <w:tcPr>
            <w:tcW w:w="1388" w:type="dxa"/>
            <w:tcBorders>
              <w:top w:val="single" w:sz="6" w:space="0" w:color="auto"/>
              <w:left w:val="single" w:sz="6" w:space="0" w:color="auto"/>
              <w:bottom w:val="double" w:sz="6" w:space="0" w:color="auto"/>
              <w:right w:val="doub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7</w:t>
            </w:r>
          </w:p>
        </w:tc>
      </w:tr>
      <w:tr w:rsidR="0058226A" w:rsidRPr="001329C1" w:rsidTr="0058226A">
        <w:trPr>
          <w:jc w:val="center"/>
        </w:trPr>
        <w:tc>
          <w:tcPr>
            <w:tcW w:w="606" w:type="dxa"/>
            <w:gridSpan w:val="2"/>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spacing w:before="120"/>
              <w:jc w:val="center"/>
              <w:rPr>
                <w:b/>
                <w:sz w:val="22"/>
                <w:szCs w:val="22"/>
              </w:rPr>
            </w:pPr>
            <w:r w:rsidRPr="001329C1">
              <w:rPr>
                <w:b/>
                <w:sz w:val="22"/>
                <w:szCs w:val="22"/>
              </w:rPr>
              <w:t>A.</w:t>
            </w:r>
          </w:p>
        </w:tc>
        <w:tc>
          <w:tcPr>
            <w:tcW w:w="9443" w:type="dxa"/>
            <w:gridSpan w:val="6"/>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spacing w:before="120"/>
              <w:rPr>
                <w:b/>
                <w:sz w:val="22"/>
                <w:szCs w:val="22"/>
              </w:rPr>
            </w:pPr>
            <w:r w:rsidRPr="001329C1">
              <w:rPr>
                <w:b/>
                <w:sz w:val="22"/>
                <w:szCs w:val="22"/>
              </w:rPr>
              <w:t>Articole/studii publicate în reviste de specialitate recunoscute</w:t>
            </w:r>
          </w:p>
        </w:tc>
      </w:tr>
      <w:tr w:rsidR="0058226A" w:rsidRPr="001329C1" w:rsidTr="0058226A">
        <w:trPr>
          <w:jc w:val="center"/>
        </w:trPr>
        <w:tc>
          <w:tcPr>
            <w:tcW w:w="606" w:type="dxa"/>
            <w:gridSpan w:val="2"/>
            <w:tcBorders>
              <w:top w:val="single" w:sz="6" w:space="0" w:color="auto"/>
              <w:left w:val="doub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Pr>
          <w:p w:rsidR="0058226A" w:rsidRPr="001329C1" w:rsidRDefault="0058226A" w:rsidP="0058226A">
            <w:pPr>
              <w:rPr>
                <w:sz w:val="22"/>
                <w:szCs w:val="22"/>
              </w:rPr>
            </w:pPr>
            <w:r w:rsidRPr="001329C1">
              <w:rPr>
                <w:sz w:val="22"/>
                <w:szCs w:val="22"/>
              </w:rPr>
              <w:t xml:space="preserve">a) autor  </w:t>
            </w:r>
          </w:p>
        </w:tc>
        <w:tc>
          <w:tcPr>
            <w:tcW w:w="1418" w:type="dxa"/>
            <w:tcBorders>
              <w:top w:val="single" w:sz="6" w:space="0" w:color="auto"/>
              <w:left w:val="single" w:sz="6" w:space="0" w:color="auto"/>
              <w:bottom w:val="single" w:sz="6" w:space="0" w:color="auto"/>
              <w:right w:val="single" w:sz="6" w:space="0" w:color="auto"/>
            </w:tcBorders>
          </w:tcPr>
          <w:p w:rsidR="0058226A" w:rsidRPr="001329C1" w:rsidRDefault="0058226A" w:rsidP="0058226A">
            <w:pPr>
              <w:rPr>
                <w:sz w:val="22"/>
                <w:szCs w:val="22"/>
              </w:rPr>
            </w:pPr>
            <w:r w:rsidRPr="001329C1">
              <w:rPr>
                <w:sz w:val="22"/>
                <w:szCs w:val="22"/>
              </w:rPr>
              <w:t>pct./ nr. autori</w:t>
            </w:r>
          </w:p>
        </w:tc>
        <w:tc>
          <w:tcPr>
            <w:tcW w:w="1276" w:type="dxa"/>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r w:rsidRPr="001329C1">
              <w:rPr>
                <w:sz w:val="22"/>
                <w:szCs w:val="22"/>
              </w:rPr>
              <w:t>3</w:t>
            </w:r>
          </w:p>
          <w:p w:rsidR="0058226A" w:rsidRPr="001329C1" w:rsidRDefault="0058226A" w:rsidP="0058226A">
            <w:pPr>
              <w:jc w:val="center"/>
              <w:rPr>
                <w:sz w:val="22"/>
                <w:szCs w:val="22"/>
              </w:rPr>
            </w:pPr>
          </w:p>
        </w:tc>
        <w:tc>
          <w:tcPr>
            <w:tcW w:w="1308"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jc w:val="center"/>
              <w:rPr>
                <w:sz w:val="22"/>
                <w:szCs w:val="22"/>
              </w:rPr>
            </w:pPr>
            <w:r w:rsidRPr="001329C1">
              <w:rPr>
                <w:sz w:val="22"/>
                <w:szCs w:val="22"/>
              </w:rPr>
              <w:t xml:space="preserve">Tip A – </w:t>
            </w:r>
            <w:r w:rsidRPr="001329C1">
              <w:rPr>
                <w:b/>
                <w:sz w:val="22"/>
                <w:szCs w:val="22"/>
              </w:rPr>
              <w:t>50</w:t>
            </w:r>
          </w:p>
          <w:p w:rsidR="0058226A" w:rsidRPr="001329C1" w:rsidRDefault="0058226A" w:rsidP="0058226A">
            <w:pPr>
              <w:jc w:val="center"/>
              <w:rPr>
                <w:sz w:val="22"/>
                <w:szCs w:val="22"/>
              </w:rPr>
            </w:pPr>
            <w:r w:rsidRPr="001329C1">
              <w:rPr>
                <w:sz w:val="22"/>
                <w:szCs w:val="22"/>
              </w:rPr>
              <w:t xml:space="preserve">Tip B– </w:t>
            </w:r>
            <w:r w:rsidRPr="001329C1">
              <w:rPr>
                <w:b/>
                <w:sz w:val="22"/>
                <w:szCs w:val="22"/>
              </w:rPr>
              <w:t>30</w:t>
            </w:r>
          </w:p>
          <w:p w:rsidR="0058226A" w:rsidRPr="001329C1" w:rsidRDefault="0058226A" w:rsidP="0058226A">
            <w:pPr>
              <w:jc w:val="center"/>
              <w:rPr>
                <w:sz w:val="22"/>
                <w:szCs w:val="22"/>
              </w:rPr>
            </w:pPr>
            <w:r w:rsidRPr="001329C1">
              <w:rPr>
                <w:sz w:val="22"/>
                <w:szCs w:val="22"/>
              </w:rPr>
              <w:t>Tip C –</w:t>
            </w:r>
            <w:r w:rsidRPr="001329C1">
              <w:rPr>
                <w:b/>
                <w:sz w:val="22"/>
                <w:szCs w:val="22"/>
              </w:rPr>
              <w:t xml:space="preserve"> 20</w:t>
            </w:r>
          </w:p>
        </w:tc>
        <w:tc>
          <w:tcPr>
            <w:tcW w:w="9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b/>
                <w:sz w:val="22"/>
                <w:szCs w:val="22"/>
              </w:rPr>
              <w:t>30</w:t>
            </w:r>
          </w:p>
        </w:tc>
        <w:tc>
          <w:tcPr>
            <w:tcW w:w="1388" w:type="dxa"/>
            <w:tcBorders>
              <w:top w:val="single" w:sz="6" w:space="0" w:color="auto"/>
              <w:left w:val="single" w:sz="6" w:space="0" w:color="auto"/>
              <w:bottom w:val="single" w:sz="6" w:space="0" w:color="auto"/>
              <w:right w:val="double" w:sz="6" w:space="0" w:color="auto"/>
            </w:tcBorders>
            <w:tcMar>
              <w:left w:w="85" w:type="dxa"/>
            </w:tcMar>
            <w:vAlign w:val="center"/>
          </w:tcPr>
          <w:p w:rsidR="0058226A" w:rsidRPr="001329C1" w:rsidRDefault="0058226A" w:rsidP="0058226A">
            <w:pPr>
              <w:jc w:val="center"/>
              <w:rPr>
                <w:b/>
                <w:sz w:val="22"/>
                <w:szCs w:val="22"/>
              </w:rPr>
            </w:pPr>
            <w:r w:rsidRPr="001329C1">
              <w:rPr>
                <w:b/>
                <w:sz w:val="22"/>
                <w:szCs w:val="22"/>
              </w:rPr>
              <w:t>40/50</w:t>
            </w:r>
          </w:p>
        </w:tc>
      </w:tr>
      <w:tr w:rsidR="0058226A" w:rsidRPr="001329C1" w:rsidTr="0058226A">
        <w:trPr>
          <w:jc w:val="center"/>
        </w:trPr>
        <w:tc>
          <w:tcPr>
            <w:tcW w:w="606" w:type="dxa"/>
            <w:gridSpan w:val="2"/>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spacing w:before="120"/>
              <w:jc w:val="center"/>
              <w:rPr>
                <w:b/>
                <w:sz w:val="22"/>
                <w:szCs w:val="22"/>
              </w:rPr>
            </w:pPr>
            <w:r w:rsidRPr="001329C1">
              <w:rPr>
                <w:b/>
                <w:sz w:val="22"/>
                <w:szCs w:val="22"/>
              </w:rPr>
              <w:t>B.</w:t>
            </w:r>
          </w:p>
        </w:tc>
        <w:tc>
          <w:tcPr>
            <w:tcW w:w="9443" w:type="dxa"/>
            <w:gridSpan w:val="6"/>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spacing w:before="120"/>
              <w:rPr>
                <w:b/>
                <w:sz w:val="22"/>
                <w:szCs w:val="22"/>
              </w:rPr>
            </w:pPr>
            <w:r w:rsidRPr="001329C1">
              <w:rPr>
                <w:b/>
                <w:sz w:val="22"/>
                <w:szCs w:val="22"/>
              </w:rPr>
              <w:t>Cărţi (monografii, tratate, dicţionare) publicate la edituri recunoscute</w:t>
            </w:r>
          </w:p>
        </w:tc>
      </w:tr>
      <w:tr w:rsidR="0058226A" w:rsidRPr="001329C1" w:rsidTr="0058226A">
        <w:trPr>
          <w:jc w:val="center"/>
        </w:trPr>
        <w:tc>
          <w:tcPr>
            <w:tcW w:w="606" w:type="dxa"/>
            <w:gridSpan w:val="2"/>
            <w:tcBorders>
              <w:top w:val="single" w:sz="6" w:space="0" w:color="auto"/>
              <w:left w:val="doub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Pr>
          <w:p w:rsidR="0058226A" w:rsidRPr="001329C1" w:rsidRDefault="0058226A" w:rsidP="0058226A">
            <w:pPr>
              <w:rPr>
                <w:sz w:val="22"/>
                <w:szCs w:val="22"/>
              </w:rPr>
            </w:pPr>
            <w:r w:rsidRPr="001329C1">
              <w:rPr>
                <w:sz w:val="22"/>
                <w:szCs w:val="22"/>
              </w:rPr>
              <w:t>a) cărţi, monografii</w:t>
            </w:r>
          </w:p>
        </w:tc>
        <w:tc>
          <w:tcPr>
            <w:tcW w:w="1418" w:type="dxa"/>
            <w:tcBorders>
              <w:top w:val="single" w:sz="6" w:space="0" w:color="auto"/>
              <w:left w:val="single" w:sz="6" w:space="0" w:color="auto"/>
              <w:bottom w:val="single" w:sz="6" w:space="0" w:color="auto"/>
              <w:right w:val="single" w:sz="6" w:space="0" w:color="auto"/>
            </w:tcBorders>
          </w:tcPr>
          <w:p w:rsidR="0058226A" w:rsidRPr="001329C1" w:rsidRDefault="0058226A" w:rsidP="0058226A">
            <w:pPr>
              <w:rPr>
                <w:sz w:val="22"/>
                <w:szCs w:val="22"/>
              </w:rPr>
            </w:pPr>
            <w:r w:rsidRPr="001329C1">
              <w:rPr>
                <w:sz w:val="22"/>
                <w:szCs w:val="22"/>
              </w:rPr>
              <w:t>100 pag.</w:t>
            </w:r>
          </w:p>
        </w:tc>
        <w:tc>
          <w:tcPr>
            <w:tcW w:w="1276" w:type="dxa"/>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jc w:val="center"/>
              <w:rPr>
                <w:b/>
                <w:sz w:val="22"/>
                <w:szCs w:val="22"/>
              </w:rPr>
            </w:pPr>
            <w:r w:rsidRPr="001329C1">
              <w:rPr>
                <w:b/>
                <w:sz w:val="22"/>
                <w:szCs w:val="22"/>
              </w:rPr>
              <w:t>10</w:t>
            </w:r>
          </w:p>
        </w:tc>
        <w:tc>
          <w:tcPr>
            <w:tcW w:w="1308"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jc w:val="center"/>
              <w:rPr>
                <w:sz w:val="22"/>
                <w:szCs w:val="22"/>
              </w:rPr>
            </w:pPr>
            <w:r w:rsidRPr="001329C1">
              <w:rPr>
                <w:sz w:val="22"/>
                <w:szCs w:val="22"/>
              </w:rPr>
              <w:t>20</w:t>
            </w:r>
          </w:p>
        </w:tc>
        <w:tc>
          <w:tcPr>
            <w:tcW w:w="9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b/>
                <w:sz w:val="22"/>
                <w:szCs w:val="22"/>
              </w:rPr>
              <w:t>40</w:t>
            </w:r>
          </w:p>
        </w:tc>
        <w:tc>
          <w:tcPr>
            <w:tcW w:w="1388" w:type="dxa"/>
            <w:tcBorders>
              <w:top w:val="single" w:sz="6" w:space="0" w:color="auto"/>
              <w:left w:val="single" w:sz="6" w:space="0" w:color="auto"/>
              <w:bottom w:val="single" w:sz="6" w:space="0" w:color="auto"/>
              <w:right w:val="double" w:sz="6" w:space="0" w:color="auto"/>
            </w:tcBorders>
            <w:tcMar>
              <w:left w:w="85" w:type="dxa"/>
            </w:tcMar>
            <w:vAlign w:val="center"/>
          </w:tcPr>
          <w:p w:rsidR="0058226A" w:rsidRPr="001329C1" w:rsidRDefault="0058226A" w:rsidP="0058226A">
            <w:pPr>
              <w:jc w:val="center"/>
              <w:rPr>
                <w:sz w:val="22"/>
                <w:szCs w:val="22"/>
              </w:rPr>
            </w:pPr>
            <w:r w:rsidRPr="001329C1">
              <w:rPr>
                <w:sz w:val="22"/>
                <w:szCs w:val="22"/>
              </w:rPr>
              <w:t>-</w:t>
            </w:r>
          </w:p>
        </w:tc>
      </w:tr>
      <w:tr w:rsidR="0058226A" w:rsidRPr="001329C1" w:rsidTr="0058226A">
        <w:trPr>
          <w:jc w:val="center"/>
        </w:trPr>
        <w:tc>
          <w:tcPr>
            <w:tcW w:w="606" w:type="dxa"/>
            <w:gridSpan w:val="2"/>
            <w:tcBorders>
              <w:top w:val="single" w:sz="6" w:space="0" w:color="auto"/>
              <w:left w:val="doub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Pr>
          <w:p w:rsidR="0058226A" w:rsidRPr="001329C1" w:rsidRDefault="0058226A" w:rsidP="0058226A">
            <w:pPr>
              <w:rPr>
                <w:sz w:val="22"/>
                <w:szCs w:val="22"/>
              </w:rPr>
            </w:pPr>
            <w:r w:rsidRPr="001329C1">
              <w:rPr>
                <w:sz w:val="22"/>
                <w:szCs w:val="22"/>
              </w:rPr>
              <w:t xml:space="preserve">b) dicţionare, tratate </w:t>
            </w:r>
          </w:p>
        </w:tc>
        <w:tc>
          <w:tcPr>
            <w:tcW w:w="1418" w:type="dxa"/>
            <w:tcBorders>
              <w:top w:val="single" w:sz="6" w:space="0" w:color="auto"/>
              <w:left w:val="single" w:sz="6" w:space="0" w:color="auto"/>
              <w:bottom w:val="single" w:sz="6" w:space="0" w:color="auto"/>
              <w:right w:val="single" w:sz="6" w:space="0" w:color="auto"/>
            </w:tcBorders>
          </w:tcPr>
          <w:p w:rsidR="0058226A" w:rsidRPr="001329C1" w:rsidRDefault="0058226A" w:rsidP="0058226A">
            <w:pPr>
              <w:rPr>
                <w:sz w:val="22"/>
                <w:szCs w:val="22"/>
              </w:rPr>
            </w:pPr>
            <w:r w:rsidRPr="001329C1">
              <w:rPr>
                <w:sz w:val="22"/>
                <w:szCs w:val="22"/>
              </w:rPr>
              <w:t>100 pag.</w:t>
            </w:r>
          </w:p>
        </w:tc>
        <w:tc>
          <w:tcPr>
            <w:tcW w:w="1276" w:type="dxa"/>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jc w:val="center"/>
              <w:rPr>
                <w:b/>
                <w:sz w:val="22"/>
                <w:szCs w:val="22"/>
              </w:rPr>
            </w:pPr>
            <w:r w:rsidRPr="001329C1">
              <w:rPr>
                <w:b/>
                <w:sz w:val="22"/>
                <w:szCs w:val="22"/>
              </w:rPr>
              <w:t>10</w:t>
            </w:r>
          </w:p>
        </w:tc>
        <w:tc>
          <w:tcPr>
            <w:tcW w:w="1308"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jc w:val="center"/>
              <w:rPr>
                <w:b/>
                <w:sz w:val="22"/>
                <w:szCs w:val="22"/>
              </w:rPr>
            </w:pPr>
            <w:r w:rsidRPr="001329C1">
              <w:rPr>
                <w:b/>
                <w:sz w:val="22"/>
                <w:szCs w:val="22"/>
              </w:rPr>
              <w:t>25</w:t>
            </w:r>
          </w:p>
        </w:tc>
        <w:tc>
          <w:tcPr>
            <w:tcW w:w="9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50</w:t>
            </w:r>
          </w:p>
        </w:tc>
        <w:tc>
          <w:tcPr>
            <w:tcW w:w="1388" w:type="dxa"/>
            <w:tcBorders>
              <w:top w:val="single" w:sz="6" w:space="0" w:color="auto"/>
              <w:left w:val="single" w:sz="6" w:space="0" w:color="auto"/>
              <w:bottom w:val="single" w:sz="6" w:space="0" w:color="auto"/>
              <w:right w:val="double" w:sz="6" w:space="0" w:color="auto"/>
            </w:tcBorders>
            <w:tcMar>
              <w:left w:w="85" w:type="dxa"/>
            </w:tcMar>
            <w:vAlign w:val="center"/>
          </w:tcPr>
          <w:p w:rsidR="0058226A" w:rsidRPr="001329C1" w:rsidRDefault="0058226A" w:rsidP="0058226A">
            <w:pPr>
              <w:jc w:val="center"/>
              <w:rPr>
                <w:sz w:val="22"/>
                <w:szCs w:val="22"/>
              </w:rPr>
            </w:pPr>
            <w:r w:rsidRPr="001329C1">
              <w:rPr>
                <w:sz w:val="22"/>
                <w:szCs w:val="22"/>
              </w:rPr>
              <w:t>-</w:t>
            </w:r>
          </w:p>
        </w:tc>
      </w:tr>
      <w:tr w:rsidR="0058226A" w:rsidRPr="001329C1" w:rsidTr="0058226A">
        <w:trPr>
          <w:jc w:val="center"/>
        </w:trPr>
        <w:tc>
          <w:tcPr>
            <w:tcW w:w="606" w:type="dxa"/>
            <w:gridSpan w:val="2"/>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spacing w:before="120"/>
              <w:jc w:val="center"/>
              <w:rPr>
                <w:b/>
                <w:sz w:val="22"/>
                <w:szCs w:val="22"/>
              </w:rPr>
            </w:pPr>
            <w:r w:rsidRPr="001329C1">
              <w:rPr>
                <w:b/>
                <w:sz w:val="22"/>
                <w:szCs w:val="22"/>
              </w:rPr>
              <w:t>C.</w:t>
            </w:r>
          </w:p>
        </w:tc>
        <w:tc>
          <w:tcPr>
            <w:tcW w:w="9443" w:type="dxa"/>
            <w:gridSpan w:val="6"/>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spacing w:before="120"/>
              <w:rPr>
                <w:b/>
                <w:sz w:val="22"/>
                <w:szCs w:val="22"/>
              </w:rPr>
            </w:pPr>
            <w:r w:rsidRPr="001329C1">
              <w:rPr>
                <w:b/>
                <w:sz w:val="22"/>
                <w:szCs w:val="22"/>
              </w:rPr>
              <w:t xml:space="preserve">Studii publicate în volumele unor manifestări (conferinţe) ştiinţifice </w:t>
            </w:r>
            <w:r w:rsidRPr="001329C1">
              <w:rPr>
                <w:b/>
                <w:sz w:val="22"/>
                <w:szCs w:val="22"/>
                <w:u w:val="single"/>
              </w:rPr>
              <w:t>recunoscute</w:t>
            </w:r>
            <w:r w:rsidRPr="001329C1">
              <w:rPr>
                <w:b/>
                <w:sz w:val="22"/>
                <w:szCs w:val="22"/>
              </w:rPr>
              <w:t xml:space="preserve"> sau în proceeding-urile unor manifestări ştiinţifice</w:t>
            </w:r>
          </w:p>
        </w:tc>
      </w:tr>
      <w:tr w:rsidR="0058226A" w:rsidRPr="001329C1" w:rsidTr="0058226A">
        <w:trPr>
          <w:jc w:val="center"/>
        </w:trPr>
        <w:tc>
          <w:tcPr>
            <w:tcW w:w="606" w:type="dxa"/>
            <w:gridSpan w:val="2"/>
            <w:tcBorders>
              <w:top w:val="single" w:sz="6" w:space="0" w:color="auto"/>
              <w:left w:val="doub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Pr>
          <w:p w:rsidR="0058226A" w:rsidRPr="001329C1" w:rsidRDefault="0058226A" w:rsidP="0058226A">
            <w:pPr>
              <w:rPr>
                <w:sz w:val="22"/>
                <w:szCs w:val="22"/>
              </w:rPr>
            </w:pPr>
            <w:r w:rsidRPr="001329C1">
              <w:rPr>
                <w:sz w:val="22"/>
                <w:szCs w:val="22"/>
              </w:rPr>
              <w:t xml:space="preserve">a) desfăşurate în ţară </w:t>
            </w:r>
          </w:p>
        </w:tc>
        <w:tc>
          <w:tcPr>
            <w:tcW w:w="1418" w:type="dxa"/>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r w:rsidRPr="001329C1">
              <w:rPr>
                <w:sz w:val="22"/>
                <w:szCs w:val="22"/>
              </w:rPr>
              <w:t>pct./ nr. autori</w:t>
            </w:r>
          </w:p>
        </w:tc>
        <w:tc>
          <w:tcPr>
            <w:tcW w:w="2584" w:type="dxa"/>
            <w:gridSpan w:val="2"/>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jc w:val="center"/>
              <w:rPr>
                <w:b/>
                <w:sz w:val="22"/>
                <w:szCs w:val="22"/>
              </w:rPr>
            </w:pPr>
            <w:r w:rsidRPr="001329C1">
              <w:rPr>
                <w:b/>
                <w:sz w:val="22"/>
                <w:szCs w:val="22"/>
              </w:rPr>
              <w:t>5</w:t>
            </w:r>
          </w:p>
        </w:tc>
        <w:tc>
          <w:tcPr>
            <w:tcW w:w="9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b/>
                <w:sz w:val="22"/>
                <w:szCs w:val="22"/>
              </w:rPr>
              <w:t>10</w:t>
            </w:r>
          </w:p>
        </w:tc>
        <w:tc>
          <w:tcPr>
            <w:tcW w:w="1388" w:type="dxa"/>
            <w:tcBorders>
              <w:top w:val="single" w:sz="6" w:space="0" w:color="auto"/>
              <w:left w:val="single" w:sz="6" w:space="0" w:color="auto"/>
              <w:bottom w:val="single" w:sz="6" w:space="0" w:color="auto"/>
              <w:right w:val="double" w:sz="6" w:space="0" w:color="auto"/>
            </w:tcBorders>
            <w:tcMar>
              <w:left w:w="85" w:type="dxa"/>
            </w:tcMar>
            <w:vAlign w:val="center"/>
          </w:tcPr>
          <w:p w:rsidR="0058226A" w:rsidRPr="001329C1" w:rsidRDefault="0058226A" w:rsidP="0058226A">
            <w:pPr>
              <w:jc w:val="center"/>
              <w:rPr>
                <w:b/>
                <w:sz w:val="22"/>
                <w:szCs w:val="22"/>
              </w:rPr>
            </w:pPr>
            <w:r w:rsidRPr="001329C1">
              <w:rPr>
                <w:b/>
                <w:sz w:val="22"/>
                <w:szCs w:val="22"/>
              </w:rPr>
              <w:t>40/50</w:t>
            </w:r>
          </w:p>
        </w:tc>
      </w:tr>
      <w:tr w:rsidR="0058226A" w:rsidRPr="001329C1" w:rsidTr="0058226A">
        <w:trPr>
          <w:jc w:val="center"/>
        </w:trPr>
        <w:tc>
          <w:tcPr>
            <w:tcW w:w="606" w:type="dxa"/>
            <w:gridSpan w:val="2"/>
            <w:tcBorders>
              <w:top w:val="single" w:sz="6" w:space="0" w:color="auto"/>
              <w:left w:val="doub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Pr>
          <w:p w:rsidR="0058226A" w:rsidRPr="001329C1" w:rsidRDefault="0058226A" w:rsidP="0058226A">
            <w:pPr>
              <w:rPr>
                <w:sz w:val="22"/>
                <w:szCs w:val="22"/>
              </w:rPr>
            </w:pPr>
            <w:r w:rsidRPr="001329C1">
              <w:rPr>
                <w:sz w:val="22"/>
                <w:szCs w:val="22"/>
              </w:rPr>
              <w:t>b) desfăşurate în străinătate</w:t>
            </w:r>
          </w:p>
        </w:tc>
        <w:tc>
          <w:tcPr>
            <w:tcW w:w="1418" w:type="dxa"/>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jc w:val="center"/>
              <w:rPr>
                <w:sz w:val="22"/>
                <w:szCs w:val="22"/>
              </w:rPr>
            </w:pPr>
            <w:r w:rsidRPr="001329C1">
              <w:rPr>
                <w:sz w:val="22"/>
                <w:szCs w:val="22"/>
              </w:rPr>
              <w:t>pct./ nr. autori</w:t>
            </w:r>
          </w:p>
        </w:tc>
        <w:tc>
          <w:tcPr>
            <w:tcW w:w="2584" w:type="dxa"/>
            <w:gridSpan w:val="2"/>
            <w:tcBorders>
              <w:top w:val="single" w:sz="6" w:space="0" w:color="auto"/>
              <w:left w:val="single" w:sz="6" w:space="0" w:color="auto"/>
              <w:bottom w:val="single" w:sz="6" w:space="0" w:color="auto"/>
              <w:right w:val="single" w:sz="6" w:space="0" w:color="auto"/>
            </w:tcBorders>
            <w:vAlign w:val="center"/>
          </w:tcPr>
          <w:p w:rsidR="0058226A" w:rsidRPr="001329C1" w:rsidRDefault="0058226A" w:rsidP="0058226A">
            <w:pPr>
              <w:jc w:val="center"/>
              <w:rPr>
                <w:b/>
                <w:sz w:val="22"/>
                <w:szCs w:val="22"/>
              </w:rPr>
            </w:pPr>
          </w:p>
        </w:tc>
        <w:tc>
          <w:tcPr>
            <w:tcW w:w="9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b/>
                <w:sz w:val="22"/>
                <w:szCs w:val="22"/>
              </w:rPr>
              <w:t>20</w:t>
            </w:r>
          </w:p>
        </w:tc>
        <w:tc>
          <w:tcPr>
            <w:tcW w:w="1388" w:type="dxa"/>
            <w:tcBorders>
              <w:top w:val="single" w:sz="6" w:space="0" w:color="auto"/>
              <w:left w:val="single" w:sz="6" w:space="0" w:color="auto"/>
              <w:bottom w:val="single" w:sz="6" w:space="0" w:color="auto"/>
              <w:right w:val="double" w:sz="6" w:space="0" w:color="auto"/>
            </w:tcBorders>
            <w:tcMar>
              <w:left w:w="85" w:type="dxa"/>
            </w:tcMar>
            <w:vAlign w:val="center"/>
          </w:tcPr>
          <w:p w:rsidR="0058226A" w:rsidRPr="001329C1" w:rsidRDefault="0058226A" w:rsidP="0058226A">
            <w:pPr>
              <w:jc w:val="center"/>
              <w:rPr>
                <w:b/>
                <w:sz w:val="22"/>
                <w:szCs w:val="22"/>
              </w:rPr>
            </w:pPr>
            <w:r w:rsidRPr="001329C1">
              <w:rPr>
                <w:b/>
                <w:sz w:val="22"/>
                <w:szCs w:val="22"/>
              </w:rPr>
              <w:t>40/50</w:t>
            </w:r>
          </w:p>
        </w:tc>
      </w:tr>
      <w:tr w:rsidR="0058226A" w:rsidRPr="001329C1" w:rsidTr="0058226A">
        <w:trPr>
          <w:jc w:val="center"/>
        </w:trPr>
        <w:tc>
          <w:tcPr>
            <w:tcW w:w="606" w:type="dxa"/>
            <w:gridSpan w:val="2"/>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spacing w:before="120"/>
              <w:jc w:val="center"/>
              <w:rPr>
                <w:b/>
                <w:sz w:val="22"/>
                <w:szCs w:val="22"/>
              </w:rPr>
            </w:pPr>
            <w:r w:rsidRPr="001329C1">
              <w:rPr>
                <w:b/>
                <w:sz w:val="22"/>
                <w:szCs w:val="22"/>
              </w:rPr>
              <w:t>D.</w:t>
            </w:r>
          </w:p>
        </w:tc>
        <w:tc>
          <w:tcPr>
            <w:tcW w:w="9443" w:type="dxa"/>
            <w:gridSpan w:val="6"/>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spacing w:before="120"/>
              <w:rPr>
                <w:b/>
                <w:sz w:val="22"/>
                <w:szCs w:val="22"/>
              </w:rPr>
            </w:pPr>
            <w:r w:rsidRPr="001329C1">
              <w:rPr>
                <w:b/>
                <w:sz w:val="22"/>
                <w:szCs w:val="22"/>
              </w:rPr>
              <w:t>Brevete de invenţie sau alte realizări echivalate</w:t>
            </w:r>
          </w:p>
        </w:tc>
      </w:tr>
      <w:tr w:rsidR="0058226A" w:rsidRPr="001329C1" w:rsidTr="0058226A">
        <w:trPr>
          <w:jc w:val="center"/>
        </w:trPr>
        <w:tc>
          <w:tcPr>
            <w:tcW w:w="606" w:type="dxa"/>
            <w:gridSpan w:val="2"/>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Mar>
              <w:top w:w="28" w:type="dxa"/>
              <w:bottom w:w="28" w:type="dxa"/>
            </w:tcMar>
          </w:tcPr>
          <w:p w:rsidR="0058226A" w:rsidRPr="001329C1" w:rsidRDefault="0058226A" w:rsidP="0058226A">
            <w:pPr>
              <w:rPr>
                <w:sz w:val="22"/>
                <w:szCs w:val="22"/>
              </w:rPr>
            </w:pPr>
            <w:r w:rsidRPr="001329C1">
              <w:rPr>
                <w:sz w:val="22"/>
                <w:szCs w:val="22"/>
              </w:rPr>
              <w:t xml:space="preserve">a) autor </w:t>
            </w:r>
          </w:p>
        </w:tc>
        <w:tc>
          <w:tcPr>
            <w:tcW w:w="1418"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tcPr>
          <w:p w:rsidR="0058226A" w:rsidRPr="001329C1" w:rsidRDefault="0058226A" w:rsidP="0058226A">
            <w:pPr>
              <w:rPr>
                <w:sz w:val="22"/>
                <w:szCs w:val="22"/>
              </w:rPr>
            </w:pPr>
            <w:r w:rsidRPr="001329C1">
              <w:rPr>
                <w:sz w:val="22"/>
                <w:szCs w:val="22"/>
              </w:rPr>
              <w:t>pct./nr. autori</w:t>
            </w:r>
          </w:p>
        </w:tc>
        <w:tc>
          <w:tcPr>
            <w:tcW w:w="2584" w:type="dxa"/>
            <w:gridSpan w:val="2"/>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30</w:t>
            </w:r>
          </w:p>
        </w:tc>
        <w:tc>
          <w:tcPr>
            <w:tcW w:w="2323" w:type="dxa"/>
            <w:gridSpan w:val="2"/>
            <w:tcBorders>
              <w:top w:val="single" w:sz="6" w:space="0" w:color="auto"/>
              <w:left w:val="single" w:sz="6" w:space="0" w:color="auto"/>
              <w:bottom w:val="single" w:sz="6" w:space="0" w:color="auto"/>
              <w:right w:val="double" w:sz="6" w:space="0" w:color="auto"/>
            </w:tcBorders>
            <w:tcMar>
              <w:top w:w="28" w:type="dxa"/>
              <w:bottom w:w="28" w:type="dxa"/>
            </w:tcMar>
            <w:vAlign w:val="center"/>
          </w:tcPr>
          <w:p w:rsidR="0058226A" w:rsidRPr="001329C1" w:rsidRDefault="0058226A" w:rsidP="0058226A">
            <w:pPr>
              <w:jc w:val="center"/>
              <w:rPr>
                <w:b/>
                <w:sz w:val="22"/>
                <w:szCs w:val="22"/>
              </w:rPr>
            </w:pPr>
            <w:r w:rsidRPr="001329C1">
              <w:rPr>
                <w:b/>
                <w:sz w:val="22"/>
                <w:szCs w:val="22"/>
              </w:rPr>
              <w:t>50</w:t>
            </w:r>
          </w:p>
        </w:tc>
      </w:tr>
      <w:tr w:rsidR="0058226A" w:rsidRPr="001329C1" w:rsidTr="0058226A">
        <w:trPr>
          <w:jc w:val="center"/>
        </w:trPr>
        <w:tc>
          <w:tcPr>
            <w:tcW w:w="606" w:type="dxa"/>
            <w:gridSpan w:val="2"/>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9443" w:type="dxa"/>
            <w:gridSpan w:val="6"/>
            <w:tcBorders>
              <w:top w:val="single" w:sz="6" w:space="0" w:color="auto"/>
              <w:left w:val="single" w:sz="6" w:space="0" w:color="auto"/>
              <w:bottom w:val="single" w:sz="6" w:space="0" w:color="auto"/>
              <w:right w:val="double" w:sz="6" w:space="0" w:color="auto"/>
            </w:tcBorders>
            <w:tcMar>
              <w:top w:w="28" w:type="dxa"/>
              <w:bottom w:w="28" w:type="dxa"/>
            </w:tcMar>
          </w:tcPr>
          <w:p w:rsidR="0058226A" w:rsidRPr="001329C1" w:rsidRDefault="0058226A" w:rsidP="0058226A">
            <w:pPr>
              <w:rPr>
                <w:b/>
                <w:sz w:val="22"/>
                <w:szCs w:val="22"/>
              </w:rPr>
            </w:pPr>
            <w:r w:rsidRPr="001329C1">
              <w:rPr>
                <w:b/>
                <w:sz w:val="22"/>
                <w:szCs w:val="22"/>
              </w:rPr>
              <w:t>Participări la conferinţe naţionale/internaţionale</w:t>
            </w:r>
          </w:p>
        </w:tc>
      </w:tr>
      <w:tr w:rsidR="0058226A" w:rsidRPr="001329C1" w:rsidTr="0058226A">
        <w:trPr>
          <w:jc w:val="center"/>
        </w:trPr>
        <w:tc>
          <w:tcPr>
            <w:tcW w:w="606" w:type="dxa"/>
            <w:gridSpan w:val="2"/>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Mar>
              <w:top w:w="28" w:type="dxa"/>
              <w:bottom w:w="28" w:type="dxa"/>
            </w:tcMar>
          </w:tcPr>
          <w:p w:rsidR="0058226A" w:rsidRPr="001329C1" w:rsidRDefault="0058226A" w:rsidP="0058226A">
            <w:pPr>
              <w:rPr>
                <w:sz w:val="22"/>
                <w:szCs w:val="22"/>
              </w:rPr>
            </w:pPr>
            <w:r w:rsidRPr="001329C1">
              <w:rPr>
                <w:sz w:val="22"/>
                <w:szCs w:val="22"/>
              </w:rPr>
              <w:t>a) Participare atestată de certificatul/diploma de participare</w:t>
            </w:r>
          </w:p>
        </w:tc>
        <w:tc>
          <w:tcPr>
            <w:tcW w:w="1418"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tcPr>
          <w:p w:rsidR="0058226A" w:rsidRPr="001329C1" w:rsidRDefault="0058226A" w:rsidP="0058226A">
            <w:pPr>
              <w:rPr>
                <w:sz w:val="22"/>
                <w:szCs w:val="22"/>
              </w:rPr>
            </w:pPr>
            <w:r w:rsidRPr="001329C1">
              <w:rPr>
                <w:sz w:val="22"/>
                <w:szCs w:val="22"/>
              </w:rPr>
              <w:t>pct./nr. autori</w:t>
            </w:r>
          </w:p>
        </w:tc>
        <w:tc>
          <w:tcPr>
            <w:tcW w:w="2584" w:type="dxa"/>
            <w:gridSpan w:val="2"/>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jc w:val="center"/>
              <w:rPr>
                <w:sz w:val="22"/>
                <w:szCs w:val="22"/>
              </w:rPr>
            </w:pPr>
            <w:r w:rsidRPr="001329C1">
              <w:rPr>
                <w:sz w:val="22"/>
                <w:szCs w:val="22"/>
              </w:rPr>
              <w:t>10</w:t>
            </w:r>
          </w:p>
        </w:tc>
        <w:tc>
          <w:tcPr>
            <w:tcW w:w="2323" w:type="dxa"/>
            <w:gridSpan w:val="2"/>
            <w:tcBorders>
              <w:top w:val="single" w:sz="6" w:space="0" w:color="auto"/>
              <w:left w:val="single" w:sz="6" w:space="0" w:color="auto"/>
              <w:bottom w:val="single" w:sz="6" w:space="0" w:color="auto"/>
              <w:right w:val="double" w:sz="6" w:space="0" w:color="auto"/>
            </w:tcBorders>
            <w:tcMar>
              <w:top w:w="28" w:type="dxa"/>
              <w:bottom w:w="28" w:type="dxa"/>
            </w:tcMar>
            <w:vAlign w:val="center"/>
          </w:tcPr>
          <w:p w:rsidR="0058226A" w:rsidRPr="001329C1" w:rsidRDefault="0058226A" w:rsidP="0058226A">
            <w:pPr>
              <w:jc w:val="center"/>
              <w:rPr>
                <w:sz w:val="22"/>
                <w:szCs w:val="22"/>
              </w:rPr>
            </w:pPr>
            <w:r w:rsidRPr="001329C1">
              <w:rPr>
                <w:sz w:val="22"/>
                <w:szCs w:val="22"/>
              </w:rPr>
              <w:t>30</w:t>
            </w:r>
          </w:p>
        </w:tc>
      </w:tr>
      <w:tr w:rsidR="0058226A" w:rsidRPr="001329C1" w:rsidTr="0058226A">
        <w:trPr>
          <w:jc w:val="center"/>
        </w:trPr>
        <w:tc>
          <w:tcPr>
            <w:tcW w:w="606" w:type="dxa"/>
            <w:gridSpan w:val="2"/>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Mar>
              <w:top w:w="28" w:type="dxa"/>
              <w:bottom w:w="28" w:type="dxa"/>
            </w:tcMar>
          </w:tcPr>
          <w:p w:rsidR="0058226A" w:rsidRPr="001329C1" w:rsidRDefault="0058226A" w:rsidP="0058226A">
            <w:pPr>
              <w:rPr>
                <w:sz w:val="22"/>
                <w:szCs w:val="22"/>
              </w:rPr>
            </w:pPr>
            <w:r w:rsidRPr="001329C1">
              <w:rPr>
                <w:sz w:val="22"/>
                <w:szCs w:val="22"/>
              </w:rPr>
              <w:t>b) Participare cu prezentare materiale ştiinţifice</w:t>
            </w:r>
          </w:p>
        </w:tc>
        <w:tc>
          <w:tcPr>
            <w:tcW w:w="1418"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tcPr>
          <w:p w:rsidR="0058226A" w:rsidRPr="001329C1" w:rsidRDefault="0058226A" w:rsidP="0058226A">
            <w:pPr>
              <w:rPr>
                <w:sz w:val="22"/>
                <w:szCs w:val="22"/>
              </w:rPr>
            </w:pPr>
            <w:r w:rsidRPr="001329C1">
              <w:rPr>
                <w:sz w:val="22"/>
                <w:szCs w:val="22"/>
              </w:rPr>
              <w:t>pct./nr. autori</w:t>
            </w:r>
          </w:p>
        </w:tc>
        <w:tc>
          <w:tcPr>
            <w:tcW w:w="2584" w:type="dxa"/>
            <w:gridSpan w:val="2"/>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jc w:val="center"/>
              <w:rPr>
                <w:sz w:val="22"/>
                <w:szCs w:val="22"/>
              </w:rPr>
            </w:pPr>
            <w:r w:rsidRPr="001329C1">
              <w:rPr>
                <w:sz w:val="22"/>
                <w:szCs w:val="22"/>
              </w:rPr>
              <w:t>10</w:t>
            </w:r>
          </w:p>
        </w:tc>
        <w:tc>
          <w:tcPr>
            <w:tcW w:w="2323" w:type="dxa"/>
            <w:gridSpan w:val="2"/>
            <w:tcBorders>
              <w:top w:val="single" w:sz="6" w:space="0" w:color="auto"/>
              <w:left w:val="single" w:sz="6" w:space="0" w:color="auto"/>
              <w:bottom w:val="single" w:sz="6" w:space="0" w:color="auto"/>
              <w:right w:val="double" w:sz="6" w:space="0" w:color="auto"/>
            </w:tcBorders>
            <w:tcMar>
              <w:top w:w="28" w:type="dxa"/>
              <w:bottom w:w="28" w:type="dxa"/>
            </w:tcMar>
            <w:vAlign w:val="center"/>
          </w:tcPr>
          <w:p w:rsidR="0058226A" w:rsidRPr="001329C1" w:rsidRDefault="0058226A" w:rsidP="0058226A">
            <w:pPr>
              <w:jc w:val="center"/>
              <w:rPr>
                <w:sz w:val="22"/>
                <w:szCs w:val="22"/>
              </w:rPr>
            </w:pPr>
            <w:r w:rsidRPr="001329C1">
              <w:rPr>
                <w:sz w:val="22"/>
                <w:szCs w:val="22"/>
              </w:rPr>
              <w:t>50</w:t>
            </w:r>
          </w:p>
        </w:tc>
      </w:tr>
      <w:tr w:rsidR="0058226A" w:rsidRPr="001329C1" w:rsidTr="0058226A">
        <w:trPr>
          <w:jc w:val="center"/>
        </w:trPr>
        <w:tc>
          <w:tcPr>
            <w:tcW w:w="606" w:type="dxa"/>
            <w:gridSpan w:val="2"/>
            <w:tcBorders>
              <w:top w:val="single" w:sz="6" w:space="0" w:color="auto"/>
              <w:left w:val="double" w:sz="6" w:space="0" w:color="auto"/>
              <w:bottom w:val="doub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3118" w:type="dxa"/>
            <w:tcBorders>
              <w:top w:val="single" w:sz="6" w:space="0" w:color="auto"/>
              <w:left w:val="single" w:sz="6" w:space="0" w:color="auto"/>
              <w:bottom w:val="double" w:sz="6" w:space="0" w:color="auto"/>
              <w:right w:val="single" w:sz="6" w:space="0" w:color="auto"/>
            </w:tcBorders>
            <w:tcMar>
              <w:top w:w="28" w:type="dxa"/>
              <w:bottom w:w="28" w:type="dxa"/>
            </w:tcMar>
          </w:tcPr>
          <w:p w:rsidR="0058226A" w:rsidRPr="001329C1" w:rsidRDefault="0058226A" w:rsidP="0058226A">
            <w:pPr>
              <w:rPr>
                <w:sz w:val="22"/>
                <w:szCs w:val="22"/>
              </w:rPr>
            </w:pPr>
          </w:p>
        </w:tc>
        <w:tc>
          <w:tcPr>
            <w:tcW w:w="1418" w:type="dxa"/>
            <w:tcBorders>
              <w:top w:val="single" w:sz="6" w:space="0" w:color="auto"/>
              <w:left w:val="single" w:sz="6" w:space="0" w:color="auto"/>
              <w:bottom w:val="double" w:sz="6" w:space="0" w:color="auto"/>
              <w:right w:val="single" w:sz="6" w:space="0" w:color="auto"/>
            </w:tcBorders>
            <w:tcMar>
              <w:top w:w="28" w:type="dxa"/>
              <w:left w:w="85" w:type="dxa"/>
              <w:bottom w:w="28" w:type="dxa"/>
              <w:right w:w="28" w:type="dxa"/>
            </w:tcMar>
          </w:tcPr>
          <w:p w:rsidR="0058226A" w:rsidRPr="001329C1" w:rsidRDefault="0058226A" w:rsidP="0058226A">
            <w:pPr>
              <w:rPr>
                <w:sz w:val="22"/>
                <w:szCs w:val="22"/>
              </w:rPr>
            </w:pPr>
          </w:p>
        </w:tc>
        <w:tc>
          <w:tcPr>
            <w:tcW w:w="2584" w:type="dxa"/>
            <w:gridSpan w:val="2"/>
            <w:tcBorders>
              <w:top w:val="single" w:sz="6" w:space="0" w:color="auto"/>
              <w:left w:val="single" w:sz="6" w:space="0" w:color="auto"/>
              <w:bottom w:val="double" w:sz="6" w:space="0" w:color="auto"/>
              <w:right w:val="single" w:sz="6" w:space="0" w:color="auto"/>
            </w:tcBorders>
            <w:tcMar>
              <w:top w:w="28" w:type="dxa"/>
              <w:bottom w:w="28" w:type="dxa"/>
              <w:right w:w="28" w:type="dxa"/>
            </w:tcMar>
            <w:vAlign w:val="center"/>
          </w:tcPr>
          <w:p w:rsidR="0058226A" w:rsidRPr="001329C1" w:rsidRDefault="0058226A" w:rsidP="0058226A">
            <w:pPr>
              <w:jc w:val="center"/>
              <w:rPr>
                <w:sz w:val="22"/>
                <w:szCs w:val="22"/>
              </w:rPr>
            </w:pPr>
          </w:p>
        </w:tc>
        <w:tc>
          <w:tcPr>
            <w:tcW w:w="2323" w:type="dxa"/>
            <w:gridSpan w:val="2"/>
            <w:tcBorders>
              <w:top w:val="single" w:sz="6" w:space="0" w:color="auto"/>
              <w:left w:val="single" w:sz="6" w:space="0" w:color="auto"/>
              <w:bottom w:val="double" w:sz="6" w:space="0" w:color="auto"/>
              <w:right w:val="double" w:sz="6" w:space="0" w:color="auto"/>
            </w:tcBorders>
            <w:tcMar>
              <w:top w:w="28" w:type="dxa"/>
              <w:bottom w:w="28" w:type="dxa"/>
            </w:tcMar>
            <w:vAlign w:val="center"/>
          </w:tcPr>
          <w:p w:rsidR="0058226A" w:rsidRPr="001329C1" w:rsidRDefault="0058226A" w:rsidP="0058226A">
            <w:pPr>
              <w:jc w:val="center"/>
              <w:rPr>
                <w:sz w:val="22"/>
                <w:szCs w:val="22"/>
              </w:rPr>
            </w:pPr>
          </w:p>
        </w:tc>
      </w:tr>
    </w:tbl>
    <w:p w:rsidR="0058226A" w:rsidRPr="00BB0222" w:rsidRDefault="0058226A" w:rsidP="0058226A">
      <w:pPr>
        <w:jc w:val="both"/>
        <w:rPr>
          <w:b/>
          <w:sz w:val="20"/>
          <w:szCs w:val="20"/>
        </w:rPr>
      </w:pPr>
    </w:p>
    <w:p w:rsidR="0058226A" w:rsidRPr="001329C1" w:rsidRDefault="0058226A" w:rsidP="0058226A">
      <w:pPr>
        <w:jc w:val="both"/>
      </w:pPr>
      <w:r w:rsidRPr="001329C1">
        <w:rPr>
          <w:b/>
        </w:rPr>
        <w:t>PRECIZĂRI</w:t>
      </w:r>
      <w:r w:rsidRPr="001329C1">
        <w:t>:</w:t>
      </w:r>
    </w:p>
    <w:p w:rsidR="0058226A" w:rsidRPr="001329C1" w:rsidRDefault="0058226A" w:rsidP="0058226A">
      <w:pPr>
        <w:tabs>
          <w:tab w:val="left" w:pos="374"/>
        </w:tabs>
        <w:ind w:left="709" w:hanging="709"/>
        <w:jc w:val="both"/>
      </w:pPr>
      <w:r w:rsidRPr="001329C1">
        <w:lastRenderedPageBreak/>
        <w:tab/>
        <w:t>1.</w:t>
      </w:r>
      <w:r w:rsidRPr="001329C1">
        <w:tab/>
        <w:t>În cazul publicaţiilor indexate în baze de date internaţionale (BDI) (coloana 7) se iau în considerare cele recunoscute pe domenii de către asociaţiile (fundaţiile, societăţile) profesional ştiinţifice de nivel internaţional, precum şi cele echivalate de comisiile de specialitate ale CNATDCU.</w:t>
      </w:r>
    </w:p>
    <w:p w:rsidR="0058226A" w:rsidRPr="001329C1" w:rsidRDefault="0058226A" w:rsidP="0058226A">
      <w:pPr>
        <w:tabs>
          <w:tab w:val="left" w:pos="374"/>
        </w:tabs>
        <w:ind w:left="709" w:hanging="709"/>
        <w:jc w:val="both"/>
      </w:pPr>
      <w:r w:rsidRPr="001329C1">
        <w:tab/>
        <w:t>2.</w:t>
      </w:r>
      <w:r w:rsidRPr="001329C1">
        <w:tab/>
        <w:t xml:space="preserve">La standardele </w:t>
      </w:r>
      <w:r w:rsidRPr="001329C1">
        <w:rPr>
          <w:b/>
        </w:rPr>
        <w:t>A</w:t>
      </w:r>
      <w:r w:rsidRPr="001329C1">
        <w:t xml:space="preserve">, </w:t>
      </w:r>
      <w:r w:rsidRPr="001329C1">
        <w:rPr>
          <w:b/>
        </w:rPr>
        <w:t>B</w:t>
      </w:r>
      <w:r w:rsidRPr="001329C1">
        <w:t xml:space="preserve"> şi </w:t>
      </w:r>
      <w:r w:rsidRPr="001329C1">
        <w:rPr>
          <w:b/>
        </w:rPr>
        <w:t>C</w:t>
      </w:r>
      <w:r w:rsidRPr="001329C1">
        <w:t xml:space="preserve">, la </w:t>
      </w:r>
      <w:r w:rsidRPr="001329C1">
        <w:rPr>
          <w:b/>
          <w:i/>
        </w:rPr>
        <w:t>nivelul naţional</w:t>
      </w:r>
      <w:r w:rsidRPr="001329C1">
        <w:rPr>
          <w:b/>
        </w:rPr>
        <w:t xml:space="preserve"> </w:t>
      </w:r>
      <w:r w:rsidRPr="001329C1">
        <w:t xml:space="preserve"> se iau în considerare:</w:t>
      </w:r>
    </w:p>
    <w:p w:rsidR="0058226A" w:rsidRPr="001329C1" w:rsidRDefault="0058226A" w:rsidP="001D2CA0">
      <w:pPr>
        <w:numPr>
          <w:ilvl w:val="0"/>
          <w:numId w:val="7"/>
        </w:numPr>
        <w:tabs>
          <w:tab w:val="clear" w:pos="1065"/>
          <w:tab w:val="left" w:pos="374"/>
          <w:tab w:val="num" w:pos="1122"/>
        </w:tabs>
        <w:ind w:left="1122" w:hanging="374"/>
        <w:jc w:val="both"/>
      </w:pPr>
      <w:r w:rsidRPr="001329C1">
        <w:t>lucrările publicate la edituri/reviste cu difuzare naţională, prin sistemul de librării sau/şi abonamente, la care publicarea se face prin contract sau/şi prin selecţie redacţională, cu © editurii/revistei.</w:t>
      </w:r>
    </w:p>
    <w:p w:rsidR="0058226A" w:rsidRPr="001329C1" w:rsidRDefault="0058226A" w:rsidP="001D2CA0">
      <w:pPr>
        <w:numPr>
          <w:ilvl w:val="0"/>
          <w:numId w:val="7"/>
        </w:numPr>
        <w:tabs>
          <w:tab w:val="clear" w:pos="1065"/>
          <w:tab w:val="left" w:pos="374"/>
          <w:tab w:val="num" w:pos="1122"/>
        </w:tabs>
        <w:ind w:left="1122" w:hanging="374"/>
        <w:jc w:val="both"/>
      </w:pPr>
      <w:r w:rsidRPr="001329C1">
        <w:t>lucrările finanţate în cadrul granturilor/contractelor de cercetare, care pot avea © Universităţii sau al grantului/contractului, cu condiţia ca în contract să fie precizată obligaţia de distribuire a lucrării în universităţi, instituţii de cercetare şi cultură, agenţi economici, alţi beneficiari definiţi.</w:t>
      </w:r>
    </w:p>
    <w:p w:rsidR="0058226A" w:rsidRPr="001329C1" w:rsidRDefault="0058226A" w:rsidP="001D2CA0">
      <w:pPr>
        <w:numPr>
          <w:ilvl w:val="0"/>
          <w:numId w:val="7"/>
        </w:numPr>
        <w:tabs>
          <w:tab w:val="clear" w:pos="1065"/>
          <w:tab w:val="left" w:pos="374"/>
          <w:tab w:val="num" w:pos="1122"/>
        </w:tabs>
        <w:ind w:left="1122" w:hanging="374"/>
        <w:jc w:val="both"/>
      </w:pPr>
      <w:r w:rsidRPr="001329C1">
        <w:t xml:space="preserve">lucrările publicate prin edituri care nu întrunesc condiţiile de la pct.a), cu condiţia ca un tiraj de minimum 100 de exemplare să fie distribuit la universităţi, institute de cercetare şi cultură, instituţii, agenţi economici sau prin librării </w:t>
      </w:r>
      <w:r w:rsidRPr="001329C1">
        <w:rPr>
          <w:i/>
        </w:rPr>
        <w:t>din afara judeţului Alba</w:t>
      </w:r>
      <w:r w:rsidRPr="001329C1">
        <w:t>.</w:t>
      </w:r>
    </w:p>
    <w:p w:rsidR="0058226A" w:rsidRPr="001329C1" w:rsidRDefault="0058226A" w:rsidP="0058226A">
      <w:pPr>
        <w:tabs>
          <w:tab w:val="left" w:pos="374"/>
        </w:tabs>
        <w:ind w:left="709" w:hanging="709"/>
        <w:jc w:val="both"/>
      </w:pPr>
      <w:r w:rsidRPr="001329C1">
        <w:tab/>
        <w:t>3.</w:t>
      </w:r>
      <w:r w:rsidRPr="001329C1">
        <w:tab/>
        <w:t xml:space="preserve">La standardul </w:t>
      </w:r>
      <w:r w:rsidRPr="001329C1">
        <w:rPr>
          <w:b/>
        </w:rPr>
        <w:t>B</w:t>
      </w:r>
      <w:r w:rsidRPr="001329C1">
        <w:t xml:space="preserve">, punctajul/100 de pagini se acordă pe lucrare şi nu pe autori. Dacă sunt mai mulţi autori, punctajul total al lucrării se distribuie autorilor în funcţie de contribuţia efectivă a fiecăruia. </w:t>
      </w:r>
    </w:p>
    <w:p w:rsidR="0058226A" w:rsidRPr="001329C1" w:rsidRDefault="0058226A" w:rsidP="0058226A">
      <w:pPr>
        <w:tabs>
          <w:tab w:val="left" w:pos="374"/>
        </w:tabs>
        <w:ind w:left="709" w:hanging="709"/>
        <w:jc w:val="both"/>
      </w:pPr>
      <w:r w:rsidRPr="001329C1">
        <w:tab/>
        <w:t>4.</w:t>
      </w:r>
      <w:r w:rsidRPr="001329C1">
        <w:tab/>
        <w:t xml:space="preserve">La standardele </w:t>
      </w:r>
      <w:r w:rsidRPr="001329C1">
        <w:rPr>
          <w:b/>
        </w:rPr>
        <w:t>A</w:t>
      </w:r>
      <w:r w:rsidRPr="001329C1">
        <w:t xml:space="preserve">, </w:t>
      </w:r>
      <w:r w:rsidRPr="001329C1">
        <w:rPr>
          <w:b/>
        </w:rPr>
        <w:t>B</w:t>
      </w:r>
      <w:r w:rsidRPr="001329C1">
        <w:t xml:space="preserve"> şi </w:t>
      </w:r>
      <w:r w:rsidRPr="001329C1">
        <w:rPr>
          <w:b/>
        </w:rPr>
        <w:t>C</w:t>
      </w:r>
      <w:r w:rsidRPr="001329C1">
        <w:t xml:space="preserve"> nu se iau în considerare publicaţiile fără ISSN sau, după caz, ISBN.</w:t>
      </w:r>
    </w:p>
    <w:p w:rsidR="0058226A" w:rsidRPr="001329C1" w:rsidRDefault="0058226A" w:rsidP="0058226A">
      <w:pPr>
        <w:tabs>
          <w:tab w:val="left" w:pos="374"/>
        </w:tabs>
        <w:spacing w:before="120"/>
        <w:ind w:left="709" w:hanging="709"/>
        <w:jc w:val="both"/>
      </w:pPr>
      <w:r w:rsidRPr="001329C1">
        <w:tab/>
        <w:t>5.</w:t>
      </w:r>
      <w:r w:rsidRPr="001329C1">
        <w:tab/>
        <w:t xml:space="preserve">În cazul brevetelor de invenţie sau al altor realizări echivalente se aplică standardele naţionale sau/şi internaţionale de atestare/recunoaştere a acestora.   </w:t>
      </w:r>
    </w:p>
    <w:p w:rsidR="0058226A" w:rsidRDefault="0058226A" w:rsidP="0058226A">
      <w:pPr>
        <w:spacing w:after="120"/>
        <w:jc w:val="center"/>
        <w:rPr>
          <w:b/>
          <w:sz w:val="20"/>
          <w:szCs w:val="20"/>
        </w:rPr>
      </w:pPr>
    </w:p>
    <w:p w:rsidR="0058226A" w:rsidRPr="001329C1" w:rsidRDefault="0058226A" w:rsidP="0058226A">
      <w:pPr>
        <w:spacing w:after="120"/>
        <w:jc w:val="center"/>
        <w:rPr>
          <w:szCs w:val="20"/>
        </w:rPr>
      </w:pPr>
      <w:r w:rsidRPr="001329C1">
        <w:rPr>
          <w:b/>
          <w:szCs w:val="20"/>
        </w:rPr>
        <w:t>Criteriul Y14– Prestigiul profesional</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414"/>
        <w:gridCol w:w="5112"/>
        <w:gridCol w:w="1234"/>
        <w:gridCol w:w="1082"/>
        <w:gridCol w:w="1340"/>
      </w:tblGrid>
      <w:tr w:rsidR="0058226A" w:rsidRPr="001329C1" w:rsidTr="0058226A">
        <w:trPr>
          <w:cantSplit/>
          <w:jc w:val="center"/>
        </w:trPr>
        <w:tc>
          <w:tcPr>
            <w:tcW w:w="414" w:type="dxa"/>
            <w:vMerge w:val="restart"/>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tcPr>
          <w:p w:rsidR="0058226A" w:rsidRPr="001329C1" w:rsidRDefault="0058226A" w:rsidP="0058226A">
            <w:pPr>
              <w:rPr>
                <w:sz w:val="22"/>
                <w:szCs w:val="22"/>
              </w:rPr>
            </w:pPr>
          </w:p>
        </w:tc>
        <w:tc>
          <w:tcPr>
            <w:tcW w:w="5112"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Standarde şi indicatori</w:t>
            </w:r>
          </w:p>
        </w:tc>
        <w:tc>
          <w:tcPr>
            <w:tcW w:w="1234"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Cuantificare</w:t>
            </w:r>
          </w:p>
        </w:tc>
        <w:tc>
          <w:tcPr>
            <w:tcW w:w="2320" w:type="dxa"/>
            <w:gridSpan w:val="2"/>
            <w:tcBorders>
              <w:top w:val="doub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Nivelul realizărilor/recunoaşterii</w:t>
            </w:r>
          </w:p>
        </w:tc>
      </w:tr>
      <w:tr w:rsidR="0058226A" w:rsidRPr="001329C1" w:rsidTr="0058226A">
        <w:trPr>
          <w:cantSplit/>
          <w:jc w:val="center"/>
        </w:trPr>
        <w:tc>
          <w:tcPr>
            <w:tcW w:w="414" w:type="dxa"/>
            <w:vMerge/>
            <w:tcBorders>
              <w:top w:val="double" w:sz="6" w:space="0" w:color="auto"/>
              <w:left w:val="double" w:sz="6" w:space="0" w:color="auto"/>
              <w:bottom w:val="single" w:sz="6" w:space="0" w:color="auto"/>
              <w:right w:val="single" w:sz="6" w:space="0" w:color="auto"/>
            </w:tcBorders>
            <w:vAlign w:val="center"/>
          </w:tcPr>
          <w:p w:rsidR="0058226A" w:rsidRPr="001329C1" w:rsidRDefault="0058226A" w:rsidP="0058226A">
            <w:pPr>
              <w:rPr>
                <w:sz w:val="22"/>
                <w:szCs w:val="22"/>
              </w:rPr>
            </w:pPr>
          </w:p>
        </w:tc>
        <w:tc>
          <w:tcPr>
            <w:tcW w:w="5112" w:type="dxa"/>
            <w:vMerge/>
            <w:tcBorders>
              <w:top w:val="double" w:sz="6" w:space="0" w:color="auto"/>
              <w:left w:val="single" w:sz="6" w:space="0" w:color="auto"/>
              <w:bottom w:val="single" w:sz="6" w:space="0" w:color="auto"/>
              <w:right w:val="single" w:sz="6" w:space="0" w:color="auto"/>
            </w:tcBorders>
            <w:vAlign w:val="center"/>
          </w:tcPr>
          <w:p w:rsidR="0058226A" w:rsidRPr="001329C1" w:rsidRDefault="0058226A" w:rsidP="0058226A">
            <w:pPr>
              <w:rPr>
                <w:sz w:val="22"/>
                <w:szCs w:val="22"/>
              </w:rPr>
            </w:pPr>
          </w:p>
        </w:tc>
        <w:tc>
          <w:tcPr>
            <w:tcW w:w="1234" w:type="dxa"/>
            <w:vMerge/>
            <w:tcBorders>
              <w:top w:val="double" w:sz="6" w:space="0" w:color="auto"/>
              <w:left w:val="single" w:sz="6" w:space="0" w:color="auto"/>
              <w:bottom w:val="single" w:sz="6" w:space="0" w:color="auto"/>
              <w:right w:val="single" w:sz="6" w:space="0" w:color="auto"/>
            </w:tcBorders>
            <w:vAlign w:val="center"/>
          </w:tcPr>
          <w:p w:rsidR="0058226A" w:rsidRPr="001329C1" w:rsidRDefault="0058226A" w:rsidP="0058226A">
            <w:pPr>
              <w:rPr>
                <w:sz w:val="22"/>
                <w:szCs w:val="22"/>
              </w:rPr>
            </w:pPr>
          </w:p>
        </w:tc>
        <w:tc>
          <w:tcPr>
            <w:tcW w:w="108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Naţional</w:t>
            </w:r>
          </w:p>
        </w:tc>
        <w:tc>
          <w:tcPr>
            <w:tcW w:w="1238" w:type="dxa"/>
            <w:tcBorders>
              <w:top w:val="single" w:sz="6" w:space="0" w:color="auto"/>
              <w:left w:val="single" w:sz="6" w:space="0" w:color="auto"/>
              <w:bottom w:val="single" w:sz="6" w:space="0" w:color="auto"/>
              <w:right w:val="double" w:sz="6" w:space="0" w:color="auto"/>
            </w:tcBorders>
            <w:tcMar>
              <w:top w:w="28" w:type="dxa"/>
              <w:bottom w:w="28" w:type="dxa"/>
            </w:tcMar>
            <w:vAlign w:val="center"/>
          </w:tcPr>
          <w:p w:rsidR="0058226A" w:rsidRPr="001329C1" w:rsidRDefault="0058226A" w:rsidP="0058226A">
            <w:pPr>
              <w:jc w:val="center"/>
              <w:rPr>
                <w:sz w:val="22"/>
                <w:szCs w:val="22"/>
              </w:rPr>
            </w:pPr>
            <w:r w:rsidRPr="001329C1">
              <w:rPr>
                <w:sz w:val="22"/>
                <w:szCs w:val="22"/>
              </w:rPr>
              <w:t>Internaţional</w:t>
            </w:r>
          </w:p>
        </w:tc>
      </w:tr>
      <w:tr w:rsidR="0058226A" w:rsidRPr="001329C1" w:rsidTr="0058226A">
        <w:trPr>
          <w:jc w:val="center"/>
        </w:trPr>
        <w:tc>
          <w:tcPr>
            <w:tcW w:w="414" w:type="dxa"/>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1</w:t>
            </w:r>
          </w:p>
        </w:tc>
        <w:tc>
          <w:tcPr>
            <w:tcW w:w="5112"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2</w:t>
            </w:r>
          </w:p>
        </w:tc>
        <w:tc>
          <w:tcPr>
            <w:tcW w:w="1234"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3</w:t>
            </w:r>
          </w:p>
        </w:tc>
        <w:tc>
          <w:tcPr>
            <w:tcW w:w="1082"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4</w:t>
            </w:r>
          </w:p>
        </w:tc>
        <w:tc>
          <w:tcPr>
            <w:tcW w:w="1238" w:type="dxa"/>
            <w:tcBorders>
              <w:top w:val="single" w:sz="6" w:space="0" w:color="auto"/>
              <w:left w:val="single" w:sz="6" w:space="0" w:color="auto"/>
              <w:bottom w:val="double" w:sz="6" w:space="0" w:color="auto"/>
              <w:right w:val="doub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sz w:val="22"/>
                <w:szCs w:val="22"/>
              </w:rPr>
              <w:t>5</w:t>
            </w:r>
          </w:p>
        </w:tc>
      </w:tr>
      <w:tr w:rsidR="0058226A" w:rsidRPr="001329C1" w:rsidTr="0058226A">
        <w:trPr>
          <w:jc w:val="center"/>
        </w:trPr>
        <w:tc>
          <w:tcPr>
            <w:tcW w:w="414"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spacing w:before="120"/>
              <w:jc w:val="center"/>
              <w:rPr>
                <w:b/>
                <w:sz w:val="22"/>
                <w:szCs w:val="22"/>
              </w:rPr>
            </w:pPr>
            <w:r w:rsidRPr="001329C1">
              <w:rPr>
                <w:b/>
                <w:sz w:val="22"/>
                <w:szCs w:val="22"/>
              </w:rPr>
              <w:t>A.</w:t>
            </w:r>
          </w:p>
        </w:tc>
        <w:tc>
          <w:tcPr>
            <w:tcW w:w="8666" w:type="dxa"/>
            <w:gridSpan w:val="4"/>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spacing w:before="120"/>
              <w:rPr>
                <w:b/>
                <w:sz w:val="22"/>
                <w:szCs w:val="22"/>
              </w:rPr>
            </w:pPr>
            <w:r w:rsidRPr="001329C1">
              <w:rPr>
                <w:b/>
                <w:sz w:val="22"/>
                <w:szCs w:val="22"/>
              </w:rPr>
              <w:t>Recunoaşterea realizărilor ştiinţifice şi profesionale proprii</w:t>
            </w:r>
          </w:p>
        </w:tc>
      </w:tr>
      <w:tr w:rsidR="0058226A" w:rsidRPr="001329C1"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a) Citarea în lucrări/publicaţii/bibliografii în sistemul ISI/BDI</w:t>
            </w:r>
          </w:p>
        </w:tc>
        <w:tc>
          <w:tcPr>
            <w:tcW w:w="1234"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o citare</w:t>
            </w:r>
          </w:p>
        </w:tc>
        <w:tc>
          <w:tcPr>
            <w:tcW w:w="2320" w:type="dxa"/>
            <w:gridSpan w:val="2"/>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20</w:t>
            </w:r>
          </w:p>
        </w:tc>
      </w:tr>
      <w:tr w:rsidR="0058226A" w:rsidRPr="001329C1"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b) Citarea în alte lucrări/publicaţii/bibliografii recunoscute</w:t>
            </w:r>
          </w:p>
        </w:tc>
        <w:tc>
          <w:tcPr>
            <w:tcW w:w="1234"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o citare</w:t>
            </w:r>
          </w:p>
        </w:tc>
        <w:tc>
          <w:tcPr>
            <w:tcW w:w="108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b/>
                <w:sz w:val="22"/>
                <w:szCs w:val="22"/>
              </w:rPr>
              <w:t>5</w:t>
            </w:r>
          </w:p>
        </w:tc>
        <w:tc>
          <w:tcPr>
            <w:tcW w:w="1238" w:type="dxa"/>
            <w:tcBorders>
              <w:top w:val="single" w:sz="6" w:space="0" w:color="auto"/>
              <w:left w:val="single" w:sz="6" w:space="0" w:color="auto"/>
              <w:bottom w:val="single" w:sz="6" w:space="0" w:color="auto"/>
              <w:right w:val="double" w:sz="6" w:space="0" w:color="auto"/>
            </w:tcBorders>
            <w:tcMar>
              <w:top w:w="28" w:type="dxa"/>
              <w:left w:w="85" w:type="dxa"/>
              <w:bottom w:w="28" w:type="dxa"/>
            </w:tcMar>
            <w:vAlign w:val="center"/>
          </w:tcPr>
          <w:p w:rsidR="0058226A" w:rsidRPr="001329C1" w:rsidRDefault="0058226A" w:rsidP="0058226A">
            <w:pPr>
              <w:jc w:val="center"/>
              <w:rPr>
                <w:sz w:val="22"/>
                <w:szCs w:val="22"/>
              </w:rPr>
            </w:pPr>
            <w:r w:rsidRPr="001329C1">
              <w:rPr>
                <w:b/>
                <w:sz w:val="22"/>
                <w:szCs w:val="22"/>
              </w:rPr>
              <w:t>10</w:t>
            </w:r>
          </w:p>
        </w:tc>
      </w:tr>
      <w:tr w:rsidR="0058226A" w:rsidRPr="001329C1"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c) Premii ştiinţifice (acordate pe lucrări, brevete, creaţii) de către organisme şi foruri recunoscute</w:t>
            </w:r>
          </w:p>
        </w:tc>
        <w:tc>
          <w:tcPr>
            <w:tcW w:w="1234"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un premiu</w:t>
            </w:r>
          </w:p>
        </w:tc>
        <w:tc>
          <w:tcPr>
            <w:tcW w:w="108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20</w:t>
            </w:r>
          </w:p>
        </w:tc>
        <w:tc>
          <w:tcPr>
            <w:tcW w:w="1238" w:type="dxa"/>
            <w:tcBorders>
              <w:top w:val="single" w:sz="6" w:space="0" w:color="auto"/>
              <w:left w:val="single" w:sz="6" w:space="0" w:color="auto"/>
              <w:bottom w:val="single" w:sz="6" w:space="0" w:color="auto"/>
              <w:right w:val="double" w:sz="6" w:space="0" w:color="auto"/>
            </w:tcBorders>
            <w:tcMar>
              <w:top w:w="28" w:type="dxa"/>
              <w:left w:w="85" w:type="dxa"/>
              <w:bottom w:w="28" w:type="dxa"/>
            </w:tcMar>
            <w:vAlign w:val="center"/>
          </w:tcPr>
          <w:p w:rsidR="0058226A" w:rsidRPr="001329C1" w:rsidRDefault="0058226A" w:rsidP="0058226A">
            <w:pPr>
              <w:jc w:val="center"/>
              <w:rPr>
                <w:b/>
                <w:sz w:val="22"/>
                <w:szCs w:val="22"/>
              </w:rPr>
            </w:pPr>
            <w:r w:rsidRPr="001329C1">
              <w:rPr>
                <w:b/>
                <w:sz w:val="22"/>
                <w:szCs w:val="22"/>
              </w:rPr>
              <w:t>50</w:t>
            </w:r>
          </w:p>
        </w:tc>
      </w:tr>
      <w:tr w:rsidR="0058226A" w:rsidRPr="001329C1"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d) Expert/evaluator/referent ştiinţific/consultant în organisme,  institute, consilii de specialitate</w:t>
            </w:r>
          </w:p>
        </w:tc>
        <w:tc>
          <w:tcPr>
            <w:tcW w:w="1234"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un organism</w:t>
            </w:r>
          </w:p>
        </w:tc>
        <w:tc>
          <w:tcPr>
            <w:tcW w:w="108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20</w:t>
            </w:r>
          </w:p>
        </w:tc>
        <w:tc>
          <w:tcPr>
            <w:tcW w:w="1238" w:type="dxa"/>
            <w:tcBorders>
              <w:top w:val="single" w:sz="6" w:space="0" w:color="auto"/>
              <w:left w:val="single" w:sz="6" w:space="0" w:color="auto"/>
              <w:bottom w:val="single" w:sz="6" w:space="0" w:color="auto"/>
              <w:right w:val="double" w:sz="6" w:space="0" w:color="auto"/>
            </w:tcBorders>
            <w:tcMar>
              <w:top w:w="28" w:type="dxa"/>
              <w:left w:w="85" w:type="dxa"/>
              <w:bottom w:w="28" w:type="dxa"/>
            </w:tcMar>
            <w:vAlign w:val="center"/>
          </w:tcPr>
          <w:p w:rsidR="0058226A" w:rsidRPr="001329C1" w:rsidRDefault="0058226A" w:rsidP="0058226A">
            <w:pPr>
              <w:jc w:val="center"/>
              <w:rPr>
                <w:b/>
                <w:sz w:val="22"/>
                <w:szCs w:val="22"/>
              </w:rPr>
            </w:pPr>
            <w:r w:rsidRPr="001329C1">
              <w:rPr>
                <w:b/>
                <w:sz w:val="22"/>
                <w:szCs w:val="22"/>
              </w:rPr>
              <w:t>50</w:t>
            </w:r>
          </w:p>
        </w:tc>
      </w:tr>
      <w:tr w:rsidR="0058226A" w:rsidRPr="001329C1"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e) Membru în colective (colegii) editoriale/de redacţie</w:t>
            </w:r>
          </w:p>
        </w:tc>
        <w:tc>
          <w:tcPr>
            <w:tcW w:w="1234"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un colectiv</w:t>
            </w:r>
          </w:p>
        </w:tc>
        <w:tc>
          <w:tcPr>
            <w:tcW w:w="108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10</w:t>
            </w:r>
          </w:p>
        </w:tc>
        <w:tc>
          <w:tcPr>
            <w:tcW w:w="1238" w:type="dxa"/>
            <w:tcBorders>
              <w:top w:val="single" w:sz="6" w:space="0" w:color="auto"/>
              <w:left w:val="single" w:sz="6" w:space="0" w:color="auto"/>
              <w:bottom w:val="single" w:sz="6" w:space="0" w:color="auto"/>
              <w:right w:val="double" w:sz="6" w:space="0" w:color="auto"/>
            </w:tcBorders>
            <w:tcMar>
              <w:top w:w="28" w:type="dxa"/>
              <w:left w:w="85" w:type="dxa"/>
              <w:bottom w:w="28" w:type="dxa"/>
            </w:tcMar>
            <w:vAlign w:val="center"/>
          </w:tcPr>
          <w:p w:rsidR="0058226A" w:rsidRPr="001329C1" w:rsidRDefault="0058226A" w:rsidP="0058226A">
            <w:pPr>
              <w:jc w:val="center"/>
              <w:rPr>
                <w:b/>
                <w:sz w:val="22"/>
                <w:szCs w:val="22"/>
              </w:rPr>
            </w:pPr>
            <w:r w:rsidRPr="001329C1">
              <w:rPr>
                <w:b/>
                <w:sz w:val="22"/>
                <w:szCs w:val="22"/>
              </w:rPr>
              <w:t>40</w:t>
            </w:r>
          </w:p>
        </w:tc>
      </w:tr>
      <w:tr w:rsidR="0058226A" w:rsidRPr="001329C1"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f) Profesor invitat</w:t>
            </w:r>
          </w:p>
        </w:tc>
        <w:tc>
          <w:tcPr>
            <w:tcW w:w="1234"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o invitaţie</w:t>
            </w:r>
          </w:p>
        </w:tc>
        <w:tc>
          <w:tcPr>
            <w:tcW w:w="108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20</w:t>
            </w:r>
          </w:p>
        </w:tc>
        <w:tc>
          <w:tcPr>
            <w:tcW w:w="1238" w:type="dxa"/>
            <w:tcBorders>
              <w:top w:val="single" w:sz="6" w:space="0" w:color="auto"/>
              <w:left w:val="single" w:sz="6" w:space="0" w:color="auto"/>
              <w:bottom w:val="single" w:sz="6" w:space="0" w:color="auto"/>
              <w:right w:val="double" w:sz="6" w:space="0" w:color="auto"/>
            </w:tcBorders>
            <w:tcMar>
              <w:top w:w="28" w:type="dxa"/>
              <w:left w:w="85" w:type="dxa"/>
              <w:bottom w:w="28" w:type="dxa"/>
            </w:tcMar>
            <w:vAlign w:val="center"/>
          </w:tcPr>
          <w:p w:rsidR="0058226A" w:rsidRPr="001329C1" w:rsidRDefault="0058226A" w:rsidP="0058226A">
            <w:pPr>
              <w:jc w:val="center"/>
              <w:rPr>
                <w:b/>
                <w:sz w:val="22"/>
                <w:szCs w:val="22"/>
              </w:rPr>
            </w:pPr>
            <w:r w:rsidRPr="001329C1">
              <w:rPr>
                <w:b/>
                <w:sz w:val="22"/>
                <w:szCs w:val="22"/>
              </w:rPr>
              <w:t>50</w:t>
            </w:r>
          </w:p>
        </w:tc>
      </w:tr>
      <w:tr w:rsidR="0058226A" w:rsidRPr="001329C1" w:rsidTr="0058226A">
        <w:trPr>
          <w:jc w:val="center"/>
        </w:trPr>
        <w:tc>
          <w:tcPr>
            <w:tcW w:w="414" w:type="dxa"/>
            <w:tcBorders>
              <w:top w:val="single" w:sz="6" w:space="0" w:color="auto"/>
              <w:left w:val="double" w:sz="6" w:space="0" w:color="auto"/>
              <w:bottom w:val="doub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doub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g) Autor de „prefaţă”, „cuvânt înainte”, „studiu introductiv” etc.  la cărţi publicate la edituri recunoscute</w:t>
            </w:r>
          </w:p>
        </w:tc>
        <w:tc>
          <w:tcPr>
            <w:tcW w:w="1234" w:type="dxa"/>
            <w:tcBorders>
              <w:top w:val="single" w:sz="6" w:space="0" w:color="auto"/>
              <w:left w:val="single" w:sz="6" w:space="0" w:color="auto"/>
              <w:bottom w:val="doub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o carte</w:t>
            </w:r>
          </w:p>
        </w:tc>
        <w:tc>
          <w:tcPr>
            <w:tcW w:w="1082"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20</w:t>
            </w:r>
          </w:p>
        </w:tc>
        <w:tc>
          <w:tcPr>
            <w:tcW w:w="1238" w:type="dxa"/>
            <w:tcBorders>
              <w:top w:val="single" w:sz="6" w:space="0" w:color="auto"/>
              <w:left w:val="single" w:sz="6" w:space="0" w:color="auto"/>
              <w:bottom w:val="double" w:sz="6" w:space="0" w:color="auto"/>
              <w:right w:val="double" w:sz="6" w:space="0" w:color="auto"/>
            </w:tcBorders>
            <w:tcMar>
              <w:top w:w="28" w:type="dxa"/>
              <w:left w:w="85" w:type="dxa"/>
              <w:bottom w:w="28" w:type="dxa"/>
            </w:tcMar>
            <w:vAlign w:val="center"/>
          </w:tcPr>
          <w:p w:rsidR="0058226A" w:rsidRPr="001329C1" w:rsidRDefault="0058226A" w:rsidP="0058226A">
            <w:pPr>
              <w:jc w:val="center"/>
              <w:rPr>
                <w:b/>
                <w:sz w:val="22"/>
                <w:szCs w:val="22"/>
              </w:rPr>
            </w:pPr>
            <w:r w:rsidRPr="001329C1">
              <w:rPr>
                <w:b/>
                <w:sz w:val="22"/>
                <w:szCs w:val="22"/>
              </w:rPr>
              <w:t>50</w:t>
            </w:r>
          </w:p>
        </w:tc>
      </w:tr>
      <w:tr w:rsidR="0058226A" w:rsidRPr="001329C1" w:rsidTr="0058226A">
        <w:trPr>
          <w:jc w:val="center"/>
        </w:trPr>
        <w:tc>
          <w:tcPr>
            <w:tcW w:w="414"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spacing w:before="120"/>
              <w:jc w:val="center"/>
              <w:rPr>
                <w:b/>
                <w:sz w:val="22"/>
                <w:szCs w:val="22"/>
              </w:rPr>
            </w:pPr>
            <w:r w:rsidRPr="001329C1">
              <w:rPr>
                <w:b/>
                <w:sz w:val="22"/>
                <w:szCs w:val="22"/>
              </w:rPr>
              <w:t>B.</w:t>
            </w:r>
          </w:p>
        </w:tc>
        <w:tc>
          <w:tcPr>
            <w:tcW w:w="8666" w:type="dxa"/>
            <w:gridSpan w:val="4"/>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spacing w:before="120"/>
              <w:rPr>
                <w:b/>
                <w:sz w:val="22"/>
                <w:szCs w:val="22"/>
              </w:rPr>
            </w:pPr>
            <w:r w:rsidRPr="001329C1">
              <w:rPr>
                <w:b/>
                <w:sz w:val="22"/>
                <w:szCs w:val="22"/>
              </w:rPr>
              <w:t>Recunoaşterea şi implicarea în comunitatea academică, ştiinţifică, profesională, culturală</w:t>
            </w:r>
          </w:p>
        </w:tc>
      </w:tr>
      <w:tr w:rsidR="0058226A" w:rsidRPr="001329C1"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a) Membru în academii de ştiinţă şi artă recunoscute</w:t>
            </w:r>
          </w:p>
        </w:tc>
        <w:tc>
          <w:tcPr>
            <w:tcW w:w="1234"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o academie</w:t>
            </w:r>
          </w:p>
        </w:tc>
        <w:tc>
          <w:tcPr>
            <w:tcW w:w="108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30</w:t>
            </w:r>
          </w:p>
        </w:tc>
        <w:tc>
          <w:tcPr>
            <w:tcW w:w="1238" w:type="dxa"/>
            <w:tcBorders>
              <w:top w:val="single" w:sz="6" w:space="0" w:color="auto"/>
              <w:left w:val="single" w:sz="6" w:space="0" w:color="auto"/>
              <w:bottom w:val="single" w:sz="6" w:space="0" w:color="auto"/>
              <w:right w:val="double" w:sz="6" w:space="0" w:color="auto"/>
            </w:tcBorders>
            <w:tcMar>
              <w:top w:w="28" w:type="dxa"/>
              <w:left w:w="85" w:type="dxa"/>
              <w:bottom w:w="28" w:type="dxa"/>
            </w:tcMar>
            <w:vAlign w:val="center"/>
          </w:tcPr>
          <w:p w:rsidR="0058226A" w:rsidRPr="001329C1" w:rsidRDefault="0058226A" w:rsidP="0058226A">
            <w:pPr>
              <w:jc w:val="center"/>
              <w:rPr>
                <w:b/>
                <w:sz w:val="22"/>
                <w:szCs w:val="22"/>
              </w:rPr>
            </w:pPr>
            <w:r w:rsidRPr="001329C1">
              <w:rPr>
                <w:b/>
                <w:sz w:val="22"/>
                <w:szCs w:val="22"/>
              </w:rPr>
              <w:t>50</w:t>
            </w:r>
          </w:p>
        </w:tc>
      </w:tr>
      <w:tr w:rsidR="0058226A" w:rsidRPr="001329C1"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b) Membru în societăţi/fundaţii/asociaţii ştiinţifice şi profesionale recunoscute</w:t>
            </w:r>
          </w:p>
        </w:tc>
        <w:tc>
          <w:tcPr>
            <w:tcW w:w="1234"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o societate</w:t>
            </w:r>
          </w:p>
        </w:tc>
        <w:tc>
          <w:tcPr>
            <w:tcW w:w="108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b/>
                <w:sz w:val="22"/>
                <w:szCs w:val="22"/>
              </w:rPr>
              <w:t>20</w:t>
            </w:r>
          </w:p>
        </w:tc>
        <w:tc>
          <w:tcPr>
            <w:tcW w:w="1238" w:type="dxa"/>
            <w:tcBorders>
              <w:top w:val="single" w:sz="6" w:space="0" w:color="auto"/>
              <w:left w:val="single" w:sz="6" w:space="0" w:color="auto"/>
              <w:bottom w:val="single" w:sz="6" w:space="0" w:color="auto"/>
              <w:right w:val="double" w:sz="6" w:space="0" w:color="auto"/>
            </w:tcBorders>
            <w:tcMar>
              <w:top w:w="28" w:type="dxa"/>
              <w:left w:w="85" w:type="dxa"/>
              <w:bottom w:w="28" w:type="dxa"/>
            </w:tcMar>
            <w:vAlign w:val="center"/>
          </w:tcPr>
          <w:p w:rsidR="0058226A" w:rsidRPr="001329C1" w:rsidRDefault="0058226A" w:rsidP="0058226A">
            <w:pPr>
              <w:jc w:val="center"/>
              <w:rPr>
                <w:sz w:val="22"/>
                <w:szCs w:val="22"/>
              </w:rPr>
            </w:pPr>
            <w:r w:rsidRPr="001329C1">
              <w:rPr>
                <w:b/>
                <w:sz w:val="22"/>
                <w:szCs w:val="22"/>
              </w:rPr>
              <w:t>30</w:t>
            </w:r>
          </w:p>
        </w:tc>
      </w:tr>
      <w:tr w:rsidR="0058226A" w:rsidRPr="001329C1"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c) Organizator/coordonator de manifestări ştiinţifice, culturale, artistice</w:t>
            </w:r>
          </w:p>
        </w:tc>
        <w:tc>
          <w:tcPr>
            <w:tcW w:w="1234"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o manifestare</w:t>
            </w:r>
          </w:p>
        </w:tc>
        <w:tc>
          <w:tcPr>
            <w:tcW w:w="108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b/>
                <w:sz w:val="22"/>
                <w:szCs w:val="22"/>
              </w:rPr>
              <w:t>10</w:t>
            </w:r>
          </w:p>
        </w:tc>
        <w:tc>
          <w:tcPr>
            <w:tcW w:w="1238" w:type="dxa"/>
            <w:tcBorders>
              <w:top w:val="single" w:sz="6" w:space="0" w:color="auto"/>
              <w:left w:val="single" w:sz="6" w:space="0" w:color="auto"/>
              <w:bottom w:val="single" w:sz="6" w:space="0" w:color="auto"/>
              <w:right w:val="double" w:sz="6" w:space="0" w:color="auto"/>
            </w:tcBorders>
            <w:tcMar>
              <w:top w:w="28" w:type="dxa"/>
              <w:left w:w="85" w:type="dxa"/>
              <w:bottom w:w="28" w:type="dxa"/>
            </w:tcMar>
            <w:vAlign w:val="center"/>
          </w:tcPr>
          <w:p w:rsidR="0058226A" w:rsidRPr="001329C1" w:rsidRDefault="0058226A" w:rsidP="0058226A">
            <w:pPr>
              <w:jc w:val="center"/>
              <w:rPr>
                <w:sz w:val="22"/>
                <w:szCs w:val="22"/>
              </w:rPr>
            </w:pPr>
            <w:r w:rsidRPr="001329C1">
              <w:rPr>
                <w:b/>
                <w:sz w:val="22"/>
                <w:szCs w:val="22"/>
              </w:rPr>
              <w:t>20</w:t>
            </w:r>
          </w:p>
        </w:tc>
      </w:tr>
      <w:tr w:rsidR="0058226A" w:rsidRPr="001329C1" w:rsidTr="0058226A">
        <w:trPr>
          <w:jc w:val="center"/>
        </w:trPr>
        <w:tc>
          <w:tcPr>
            <w:tcW w:w="414" w:type="dxa"/>
            <w:tcBorders>
              <w:top w:val="single" w:sz="6" w:space="0" w:color="auto"/>
              <w:left w:val="double" w:sz="6" w:space="0" w:color="auto"/>
              <w:bottom w:val="doub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doub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d) Distincţii sau titluri acordate de instituţii de învăţământ şi</w:t>
            </w:r>
          </w:p>
          <w:p w:rsidR="0058226A" w:rsidRPr="001329C1" w:rsidRDefault="0058226A" w:rsidP="0058226A">
            <w:pPr>
              <w:rPr>
                <w:sz w:val="22"/>
                <w:szCs w:val="22"/>
              </w:rPr>
            </w:pPr>
            <w:r w:rsidRPr="001329C1">
              <w:rPr>
                <w:sz w:val="22"/>
                <w:szCs w:val="22"/>
              </w:rPr>
              <w:t xml:space="preserve">    cercetare, de organisme şi foruri recunoscute</w:t>
            </w:r>
          </w:p>
        </w:tc>
        <w:tc>
          <w:tcPr>
            <w:tcW w:w="1234" w:type="dxa"/>
            <w:tcBorders>
              <w:top w:val="single" w:sz="6" w:space="0" w:color="auto"/>
              <w:left w:val="single" w:sz="6" w:space="0" w:color="auto"/>
              <w:bottom w:val="doub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o distincţie</w:t>
            </w:r>
          </w:p>
        </w:tc>
        <w:tc>
          <w:tcPr>
            <w:tcW w:w="1082"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sz w:val="22"/>
                <w:szCs w:val="22"/>
              </w:rPr>
            </w:pPr>
            <w:r w:rsidRPr="001329C1">
              <w:rPr>
                <w:b/>
                <w:sz w:val="22"/>
                <w:szCs w:val="22"/>
              </w:rPr>
              <w:t>20</w:t>
            </w:r>
          </w:p>
        </w:tc>
        <w:tc>
          <w:tcPr>
            <w:tcW w:w="1238" w:type="dxa"/>
            <w:tcBorders>
              <w:top w:val="single" w:sz="6" w:space="0" w:color="auto"/>
              <w:left w:val="single" w:sz="6" w:space="0" w:color="auto"/>
              <w:bottom w:val="double" w:sz="6" w:space="0" w:color="auto"/>
              <w:right w:val="double" w:sz="6" w:space="0" w:color="auto"/>
            </w:tcBorders>
            <w:tcMar>
              <w:top w:w="28" w:type="dxa"/>
              <w:left w:w="85" w:type="dxa"/>
              <w:bottom w:w="28" w:type="dxa"/>
            </w:tcMar>
            <w:vAlign w:val="center"/>
          </w:tcPr>
          <w:p w:rsidR="0058226A" w:rsidRPr="001329C1" w:rsidRDefault="0058226A" w:rsidP="0058226A">
            <w:pPr>
              <w:jc w:val="center"/>
              <w:rPr>
                <w:b/>
                <w:sz w:val="22"/>
                <w:szCs w:val="22"/>
              </w:rPr>
            </w:pPr>
            <w:r w:rsidRPr="001329C1">
              <w:rPr>
                <w:b/>
                <w:sz w:val="22"/>
                <w:szCs w:val="22"/>
              </w:rPr>
              <w:t>50</w:t>
            </w:r>
          </w:p>
        </w:tc>
      </w:tr>
      <w:tr w:rsidR="0058226A" w:rsidRPr="001329C1" w:rsidTr="0058226A">
        <w:trPr>
          <w:trHeight w:val="263"/>
          <w:jc w:val="center"/>
        </w:trPr>
        <w:tc>
          <w:tcPr>
            <w:tcW w:w="414"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spacing w:before="120"/>
              <w:jc w:val="center"/>
              <w:rPr>
                <w:b/>
                <w:sz w:val="22"/>
                <w:szCs w:val="22"/>
              </w:rPr>
            </w:pPr>
            <w:r w:rsidRPr="001329C1">
              <w:rPr>
                <w:b/>
                <w:sz w:val="22"/>
                <w:szCs w:val="22"/>
              </w:rPr>
              <w:t>C.</w:t>
            </w:r>
          </w:p>
        </w:tc>
        <w:tc>
          <w:tcPr>
            <w:tcW w:w="8666" w:type="dxa"/>
            <w:gridSpan w:val="4"/>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tcPr>
          <w:p w:rsidR="0058226A" w:rsidRPr="001329C1" w:rsidRDefault="0058226A" w:rsidP="0058226A">
            <w:pPr>
              <w:spacing w:before="120"/>
              <w:rPr>
                <w:sz w:val="22"/>
                <w:szCs w:val="22"/>
              </w:rPr>
            </w:pPr>
            <w:r w:rsidRPr="001329C1">
              <w:rPr>
                <w:b/>
                <w:sz w:val="22"/>
                <w:szCs w:val="22"/>
              </w:rPr>
              <w:t>Aportul la formarea de specialişti</w:t>
            </w:r>
          </w:p>
        </w:tc>
      </w:tr>
      <w:tr w:rsidR="0058226A" w:rsidRPr="001329C1"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sing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a) Conducător de doctorat</w:t>
            </w:r>
          </w:p>
        </w:tc>
        <w:tc>
          <w:tcPr>
            <w:tcW w:w="1234"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1 doctorand</w:t>
            </w:r>
          </w:p>
        </w:tc>
        <w:tc>
          <w:tcPr>
            <w:tcW w:w="108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3</w:t>
            </w:r>
          </w:p>
        </w:tc>
        <w:tc>
          <w:tcPr>
            <w:tcW w:w="1238" w:type="dxa"/>
            <w:tcBorders>
              <w:top w:val="single" w:sz="6" w:space="0" w:color="auto"/>
              <w:left w:val="single" w:sz="6" w:space="0" w:color="auto"/>
              <w:bottom w:val="single" w:sz="6" w:space="0" w:color="auto"/>
              <w:right w:val="double" w:sz="6" w:space="0" w:color="auto"/>
            </w:tcBorders>
            <w:tcMar>
              <w:top w:w="28" w:type="dxa"/>
              <w:left w:w="85" w:type="dxa"/>
              <w:bottom w:w="28" w:type="dxa"/>
            </w:tcMar>
            <w:vAlign w:val="center"/>
          </w:tcPr>
          <w:p w:rsidR="0058226A" w:rsidRPr="001329C1" w:rsidRDefault="0058226A" w:rsidP="0058226A">
            <w:pPr>
              <w:jc w:val="center"/>
              <w:rPr>
                <w:b/>
                <w:sz w:val="22"/>
                <w:szCs w:val="22"/>
              </w:rPr>
            </w:pPr>
            <w:r w:rsidRPr="001329C1">
              <w:rPr>
                <w:b/>
                <w:sz w:val="22"/>
                <w:szCs w:val="22"/>
              </w:rPr>
              <w:t>20</w:t>
            </w:r>
          </w:p>
        </w:tc>
      </w:tr>
      <w:tr w:rsidR="0058226A" w:rsidRPr="001329C1" w:rsidTr="0058226A">
        <w:trPr>
          <w:jc w:val="center"/>
        </w:trPr>
        <w:tc>
          <w:tcPr>
            <w:tcW w:w="414" w:type="dxa"/>
            <w:tcBorders>
              <w:top w:val="single" w:sz="6" w:space="0" w:color="auto"/>
              <w:left w:val="double" w:sz="6" w:space="0" w:color="auto"/>
              <w:bottom w:val="double" w:sz="6" w:space="0" w:color="auto"/>
              <w:right w:val="single" w:sz="6" w:space="0" w:color="auto"/>
            </w:tcBorders>
            <w:tcMar>
              <w:top w:w="28" w:type="dxa"/>
              <w:bottom w:w="28" w:type="dxa"/>
            </w:tcMar>
            <w:vAlign w:val="center"/>
          </w:tcPr>
          <w:p w:rsidR="0058226A" w:rsidRPr="001329C1" w:rsidRDefault="0058226A" w:rsidP="0058226A">
            <w:pPr>
              <w:jc w:val="center"/>
              <w:rPr>
                <w:sz w:val="22"/>
                <w:szCs w:val="22"/>
              </w:rPr>
            </w:pPr>
          </w:p>
        </w:tc>
        <w:tc>
          <w:tcPr>
            <w:tcW w:w="5112" w:type="dxa"/>
            <w:tcBorders>
              <w:top w:val="single" w:sz="6" w:space="0" w:color="auto"/>
              <w:left w:val="single" w:sz="6" w:space="0" w:color="auto"/>
              <w:bottom w:val="double" w:sz="6" w:space="0" w:color="auto"/>
              <w:right w:val="single" w:sz="6" w:space="0" w:color="auto"/>
            </w:tcBorders>
            <w:tcMar>
              <w:top w:w="28" w:type="dxa"/>
              <w:bottom w:w="28" w:type="dxa"/>
              <w:right w:w="28" w:type="dxa"/>
            </w:tcMar>
            <w:vAlign w:val="center"/>
          </w:tcPr>
          <w:p w:rsidR="0058226A" w:rsidRPr="001329C1" w:rsidRDefault="0058226A" w:rsidP="0058226A">
            <w:pPr>
              <w:rPr>
                <w:sz w:val="22"/>
                <w:szCs w:val="22"/>
              </w:rPr>
            </w:pPr>
            <w:r w:rsidRPr="001329C1">
              <w:rPr>
                <w:sz w:val="22"/>
                <w:szCs w:val="22"/>
              </w:rPr>
              <w:t>b) Membru în comisiile de doctorat</w:t>
            </w:r>
          </w:p>
        </w:tc>
        <w:tc>
          <w:tcPr>
            <w:tcW w:w="1234" w:type="dxa"/>
            <w:tcBorders>
              <w:top w:val="single" w:sz="6" w:space="0" w:color="auto"/>
              <w:left w:val="single" w:sz="6" w:space="0" w:color="auto"/>
              <w:bottom w:val="double" w:sz="6" w:space="0" w:color="auto"/>
              <w:right w:val="single" w:sz="6" w:space="0" w:color="auto"/>
            </w:tcBorders>
            <w:tcMar>
              <w:top w:w="28" w:type="dxa"/>
              <w:left w:w="85" w:type="dxa"/>
              <w:bottom w:w="28" w:type="dxa"/>
              <w:right w:w="28" w:type="dxa"/>
            </w:tcMar>
            <w:vAlign w:val="center"/>
          </w:tcPr>
          <w:p w:rsidR="0058226A" w:rsidRPr="001329C1" w:rsidRDefault="0058226A" w:rsidP="0058226A">
            <w:pPr>
              <w:rPr>
                <w:sz w:val="22"/>
                <w:szCs w:val="22"/>
              </w:rPr>
            </w:pPr>
            <w:r w:rsidRPr="001329C1">
              <w:rPr>
                <w:sz w:val="22"/>
                <w:szCs w:val="22"/>
              </w:rPr>
              <w:t>1 comisie</w:t>
            </w:r>
          </w:p>
        </w:tc>
        <w:tc>
          <w:tcPr>
            <w:tcW w:w="1082"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tcPr>
          <w:p w:rsidR="0058226A" w:rsidRPr="001329C1" w:rsidRDefault="0058226A" w:rsidP="0058226A">
            <w:pPr>
              <w:jc w:val="center"/>
              <w:rPr>
                <w:b/>
                <w:sz w:val="22"/>
                <w:szCs w:val="22"/>
              </w:rPr>
            </w:pPr>
            <w:r w:rsidRPr="001329C1">
              <w:rPr>
                <w:b/>
                <w:sz w:val="22"/>
                <w:szCs w:val="22"/>
              </w:rPr>
              <w:t>2</w:t>
            </w:r>
          </w:p>
        </w:tc>
        <w:tc>
          <w:tcPr>
            <w:tcW w:w="1238" w:type="dxa"/>
            <w:tcBorders>
              <w:top w:val="single" w:sz="6" w:space="0" w:color="auto"/>
              <w:left w:val="single" w:sz="6" w:space="0" w:color="auto"/>
              <w:bottom w:val="double" w:sz="6" w:space="0" w:color="auto"/>
              <w:right w:val="double" w:sz="6" w:space="0" w:color="auto"/>
            </w:tcBorders>
            <w:tcMar>
              <w:top w:w="28" w:type="dxa"/>
              <w:left w:w="85" w:type="dxa"/>
              <w:bottom w:w="28" w:type="dxa"/>
            </w:tcMar>
            <w:vAlign w:val="center"/>
          </w:tcPr>
          <w:p w:rsidR="0058226A" w:rsidRPr="001329C1" w:rsidRDefault="0058226A" w:rsidP="0058226A">
            <w:pPr>
              <w:jc w:val="center"/>
              <w:rPr>
                <w:b/>
                <w:sz w:val="22"/>
                <w:szCs w:val="22"/>
              </w:rPr>
            </w:pPr>
            <w:r w:rsidRPr="001329C1">
              <w:rPr>
                <w:b/>
                <w:sz w:val="22"/>
                <w:szCs w:val="22"/>
              </w:rPr>
              <w:t>10</w:t>
            </w:r>
          </w:p>
        </w:tc>
      </w:tr>
    </w:tbl>
    <w:p w:rsidR="0058226A" w:rsidRDefault="0058226A" w:rsidP="0058226A">
      <w:pPr>
        <w:jc w:val="both"/>
        <w:rPr>
          <w:b/>
          <w:sz w:val="20"/>
          <w:szCs w:val="20"/>
        </w:rPr>
      </w:pPr>
    </w:p>
    <w:p w:rsidR="0058226A" w:rsidRPr="001329C1" w:rsidRDefault="0058226A" w:rsidP="0058226A">
      <w:pPr>
        <w:ind w:firstLine="375"/>
        <w:jc w:val="both"/>
      </w:pPr>
      <w:r w:rsidRPr="001329C1">
        <w:rPr>
          <w:b/>
        </w:rPr>
        <w:t>PRECIZĂRI</w:t>
      </w:r>
      <w:r w:rsidRPr="001329C1">
        <w:t>:</w:t>
      </w:r>
    </w:p>
    <w:p w:rsidR="0058226A" w:rsidRPr="001329C1" w:rsidRDefault="0058226A" w:rsidP="001D2CA0">
      <w:pPr>
        <w:numPr>
          <w:ilvl w:val="0"/>
          <w:numId w:val="6"/>
        </w:numPr>
        <w:tabs>
          <w:tab w:val="left" w:pos="374"/>
        </w:tabs>
        <w:spacing w:before="120"/>
        <w:jc w:val="both"/>
      </w:pPr>
      <w:r w:rsidRPr="001329C1">
        <w:t xml:space="preserve">La standardul </w:t>
      </w:r>
      <w:r w:rsidRPr="001329C1">
        <w:rPr>
          <w:b/>
        </w:rPr>
        <w:t>A</w:t>
      </w:r>
      <w:r w:rsidRPr="001329C1">
        <w:t>, indicatorii a) şi b), prin „o citare” se înţelege o lucrare (o carte, un studiu, o bibliografie) în care autorul este citat şi nu numărul de citări în aceeaşi lucrare.</w:t>
      </w:r>
    </w:p>
    <w:p w:rsidR="0058226A" w:rsidRPr="001329C1" w:rsidRDefault="0058226A" w:rsidP="001D2CA0">
      <w:pPr>
        <w:numPr>
          <w:ilvl w:val="0"/>
          <w:numId w:val="6"/>
        </w:numPr>
        <w:tabs>
          <w:tab w:val="left" w:pos="374"/>
        </w:tabs>
        <w:spacing w:before="120"/>
        <w:jc w:val="both"/>
      </w:pPr>
      <w:r w:rsidRPr="001329C1">
        <w:t xml:space="preserve">La standardul </w:t>
      </w:r>
      <w:r w:rsidRPr="001329C1">
        <w:rPr>
          <w:b/>
        </w:rPr>
        <w:t>C</w:t>
      </w:r>
      <w:r w:rsidRPr="001329C1">
        <w:t>, indicatorii a) şi b), pentru nivelul „internaţional” se iau în considerare şi doctoratele susţinute în ţară de către doctoranzi din străinătate.</w:t>
      </w:r>
    </w:p>
    <w:p w:rsidR="0058226A" w:rsidRPr="001329C1" w:rsidRDefault="0058226A" w:rsidP="0058226A">
      <w:pPr>
        <w:widowControl w:val="0"/>
        <w:tabs>
          <w:tab w:val="left" w:pos="374"/>
        </w:tabs>
        <w:spacing w:after="120"/>
        <w:ind w:left="703" w:hanging="703"/>
        <w:jc w:val="center"/>
        <w:rPr>
          <w:b/>
        </w:rPr>
      </w:pPr>
    </w:p>
    <w:p w:rsidR="0058226A" w:rsidRPr="001329C1" w:rsidRDefault="0058226A" w:rsidP="0058226A">
      <w:pPr>
        <w:widowControl w:val="0"/>
        <w:tabs>
          <w:tab w:val="left" w:pos="374"/>
        </w:tabs>
        <w:spacing w:after="120"/>
        <w:ind w:left="703" w:hanging="703"/>
        <w:jc w:val="center"/>
        <w:rPr>
          <w:b/>
        </w:rPr>
      </w:pPr>
      <w:r w:rsidRPr="001329C1">
        <w:rPr>
          <w:b/>
        </w:rPr>
        <w:t xml:space="preserve"> PONDERILE CRITERIILOR DE PERFORMANŢĂ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878"/>
        <w:gridCol w:w="1632"/>
        <w:gridCol w:w="1632"/>
        <w:gridCol w:w="1632"/>
        <w:gridCol w:w="1634"/>
      </w:tblGrid>
      <w:tr w:rsidR="0058226A" w:rsidRPr="001329C1" w:rsidTr="0058226A">
        <w:trPr>
          <w:cantSplit/>
          <w:trHeight w:val="252"/>
          <w:jc w:val="center"/>
        </w:trPr>
        <w:tc>
          <w:tcPr>
            <w:tcW w:w="1878" w:type="dxa"/>
            <w:vMerge w:val="restart"/>
            <w:tcBorders>
              <w:top w:val="double" w:sz="6" w:space="0" w:color="auto"/>
              <w:left w:val="double" w:sz="6" w:space="0" w:color="auto"/>
              <w:bottom w:val="single" w:sz="6" w:space="0" w:color="auto"/>
              <w:right w:val="single" w:sz="6" w:space="0" w:color="auto"/>
            </w:tcBorders>
            <w:tcMar>
              <w:top w:w="28" w:type="dxa"/>
              <w:left w:w="57" w:type="dxa"/>
              <w:bottom w:w="28" w:type="dxa"/>
              <w:right w:w="28" w:type="dxa"/>
            </w:tcMar>
            <w:vAlign w:val="center"/>
          </w:tcPr>
          <w:p w:rsidR="0058226A" w:rsidRPr="001329C1" w:rsidRDefault="0058226A" w:rsidP="0058226A">
            <w:pPr>
              <w:widowControl w:val="0"/>
              <w:tabs>
                <w:tab w:val="left" w:pos="374"/>
              </w:tabs>
              <w:jc w:val="center"/>
              <w:rPr>
                <w:sz w:val="22"/>
                <w:szCs w:val="22"/>
              </w:rPr>
            </w:pPr>
            <w:r w:rsidRPr="001329C1">
              <w:rPr>
                <w:sz w:val="22"/>
                <w:szCs w:val="22"/>
              </w:rPr>
              <w:t>Funcții didactice</w:t>
            </w:r>
          </w:p>
        </w:tc>
        <w:tc>
          <w:tcPr>
            <w:tcW w:w="6530" w:type="dxa"/>
            <w:gridSpan w:val="4"/>
            <w:tcBorders>
              <w:top w:val="double" w:sz="6" w:space="0" w:color="auto"/>
              <w:left w:val="single" w:sz="6" w:space="0" w:color="auto"/>
              <w:bottom w:val="single" w:sz="6" w:space="0" w:color="auto"/>
              <w:right w:val="double" w:sz="6" w:space="0" w:color="auto"/>
            </w:tcBorders>
            <w:tcMar>
              <w:top w:w="28" w:type="dxa"/>
              <w:left w:w="57" w:type="dxa"/>
              <w:bottom w:w="28" w:type="dxa"/>
              <w:right w:w="28" w:type="dxa"/>
            </w:tcMar>
            <w:vAlign w:val="center"/>
          </w:tcPr>
          <w:p w:rsidR="0058226A" w:rsidRPr="001329C1" w:rsidRDefault="0058226A" w:rsidP="0058226A">
            <w:pPr>
              <w:widowControl w:val="0"/>
              <w:tabs>
                <w:tab w:val="left" w:pos="374"/>
              </w:tabs>
              <w:jc w:val="center"/>
              <w:rPr>
                <w:sz w:val="22"/>
                <w:szCs w:val="22"/>
              </w:rPr>
            </w:pPr>
            <w:r w:rsidRPr="001329C1">
              <w:rPr>
                <w:sz w:val="22"/>
                <w:szCs w:val="22"/>
              </w:rPr>
              <w:t>Ponderi pe criterii de performanţă profesională (100%)</w:t>
            </w:r>
          </w:p>
        </w:tc>
      </w:tr>
      <w:tr w:rsidR="0058226A" w:rsidRPr="001329C1" w:rsidTr="0058226A">
        <w:trPr>
          <w:cantSplit/>
          <w:trHeight w:val="699"/>
          <w:jc w:val="center"/>
        </w:trPr>
        <w:tc>
          <w:tcPr>
            <w:tcW w:w="1878" w:type="dxa"/>
            <w:vMerge/>
            <w:tcBorders>
              <w:top w:val="single" w:sz="6" w:space="0" w:color="auto"/>
              <w:left w:val="double" w:sz="6" w:space="0" w:color="auto"/>
              <w:bottom w:val="single" w:sz="6" w:space="0" w:color="auto"/>
              <w:right w:val="single" w:sz="6" w:space="0" w:color="auto"/>
            </w:tcBorders>
            <w:tcMar>
              <w:top w:w="28" w:type="dxa"/>
              <w:left w:w="57" w:type="dxa"/>
              <w:bottom w:w="28" w:type="dxa"/>
              <w:right w:w="28" w:type="dxa"/>
            </w:tcMar>
            <w:vAlign w:val="center"/>
          </w:tcPr>
          <w:p w:rsidR="0058226A" w:rsidRPr="001329C1" w:rsidRDefault="0058226A" w:rsidP="0058226A">
            <w:pPr>
              <w:widowControl w:val="0"/>
              <w:tabs>
                <w:tab w:val="left" w:pos="374"/>
              </w:tabs>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tcPr>
          <w:p w:rsidR="0058226A" w:rsidRPr="001329C1" w:rsidRDefault="0058226A" w:rsidP="0058226A">
            <w:pPr>
              <w:widowControl w:val="0"/>
              <w:tabs>
                <w:tab w:val="left" w:pos="374"/>
              </w:tabs>
              <w:jc w:val="center"/>
              <w:rPr>
                <w:sz w:val="22"/>
                <w:szCs w:val="22"/>
              </w:rPr>
            </w:pPr>
            <w:r w:rsidRPr="001329C1">
              <w:rPr>
                <w:b/>
                <w:sz w:val="22"/>
                <w:szCs w:val="22"/>
              </w:rPr>
              <w:t>Criteriul Y11</w:t>
            </w:r>
            <w:r w:rsidRPr="001329C1">
              <w:rPr>
                <w:sz w:val="22"/>
                <w:szCs w:val="22"/>
              </w:rPr>
              <w:t xml:space="preserve"> Activitatea didactică</w:t>
            </w:r>
          </w:p>
        </w:tc>
        <w:tc>
          <w:tcPr>
            <w:tcW w:w="1632"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tcPr>
          <w:p w:rsidR="0058226A" w:rsidRPr="001329C1" w:rsidRDefault="0058226A" w:rsidP="0058226A">
            <w:pPr>
              <w:widowControl w:val="0"/>
              <w:tabs>
                <w:tab w:val="left" w:pos="374"/>
              </w:tabs>
              <w:jc w:val="center"/>
              <w:rPr>
                <w:sz w:val="22"/>
                <w:szCs w:val="22"/>
              </w:rPr>
            </w:pPr>
            <w:r w:rsidRPr="001329C1">
              <w:rPr>
                <w:b/>
                <w:sz w:val="22"/>
                <w:szCs w:val="22"/>
              </w:rPr>
              <w:t xml:space="preserve">Criteriul Y12 </w:t>
            </w:r>
            <w:r w:rsidRPr="001329C1">
              <w:rPr>
                <w:sz w:val="22"/>
                <w:szCs w:val="22"/>
              </w:rPr>
              <w:t>Activitatea de cercetare</w:t>
            </w:r>
          </w:p>
        </w:tc>
        <w:tc>
          <w:tcPr>
            <w:tcW w:w="1632"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tcPr>
          <w:p w:rsidR="0058226A" w:rsidRPr="001329C1" w:rsidRDefault="0058226A" w:rsidP="0058226A">
            <w:pPr>
              <w:widowControl w:val="0"/>
              <w:tabs>
                <w:tab w:val="left" w:pos="374"/>
              </w:tabs>
              <w:jc w:val="center"/>
              <w:rPr>
                <w:sz w:val="22"/>
                <w:szCs w:val="22"/>
              </w:rPr>
            </w:pPr>
            <w:r w:rsidRPr="001329C1">
              <w:rPr>
                <w:b/>
                <w:sz w:val="22"/>
                <w:szCs w:val="22"/>
              </w:rPr>
              <w:t xml:space="preserve">Criteriul Y13 </w:t>
            </w:r>
            <w:r w:rsidRPr="001329C1">
              <w:rPr>
                <w:sz w:val="22"/>
                <w:szCs w:val="22"/>
              </w:rPr>
              <w:t>Contribuția științifică</w:t>
            </w:r>
          </w:p>
        </w:tc>
        <w:tc>
          <w:tcPr>
            <w:tcW w:w="1632" w:type="dxa"/>
            <w:tcBorders>
              <w:top w:val="single" w:sz="6" w:space="0" w:color="auto"/>
              <w:left w:val="single" w:sz="6" w:space="0" w:color="auto"/>
              <w:bottom w:val="single" w:sz="6" w:space="0" w:color="auto"/>
              <w:right w:val="double" w:sz="6" w:space="0" w:color="auto"/>
            </w:tcBorders>
            <w:tcMar>
              <w:top w:w="28" w:type="dxa"/>
              <w:left w:w="57" w:type="dxa"/>
              <w:bottom w:w="28" w:type="dxa"/>
              <w:right w:w="28" w:type="dxa"/>
            </w:tcMar>
            <w:vAlign w:val="center"/>
          </w:tcPr>
          <w:p w:rsidR="0058226A" w:rsidRPr="001329C1" w:rsidRDefault="0058226A" w:rsidP="0058226A">
            <w:pPr>
              <w:widowControl w:val="0"/>
              <w:tabs>
                <w:tab w:val="left" w:pos="374"/>
              </w:tabs>
              <w:jc w:val="center"/>
              <w:rPr>
                <w:sz w:val="22"/>
                <w:szCs w:val="22"/>
              </w:rPr>
            </w:pPr>
            <w:r w:rsidRPr="001329C1">
              <w:rPr>
                <w:b/>
                <w:sz w:val="22"/>
                <w:szCs w:val="22"/>
              </w:rPr>
              <w:t xml:space="preserve">Criteriul Y14 </w:t>
            </w:r>
            <w:r w:rsidRPr="001329C1">
              <w:rPr>
                <w:sz w:val="22"/>
                <w:szCs w:val="22"/>
              </w:rPr>
              <w:t>Prestigiul profesional</w:t>
            </w:r>
          </w:p>
        </w:tc>
      </w:tr>
      <w:tr w:rsidR="0058226A" w:rsidRPr="001329C1" w:rsidTr="0058226A">
        <w:trPr>
          <w:trHeight w:val="1089"/>
          <w:jc w:val="center"/>
        </w:trPr>
        <w:tc>
          <w:tcPr>
            <w:tcW w:w="1878" w:type="dxa"/>
            <w:tcBorders>
              <w:top w:val="double" w:sz="6" w:space="0" w:color="auto"/>
              <w:left w:val="double" w:sz="6" w:space="0" w:color="auto"/>
              <w:bottom w:val="double" w:sz="6" w:space="0" w:color="auto"/>
              <w:right w:val="single" w:sz="6" w:space="0" w:color="auto"/>
            </w:tcBorders>
            <w:tcMar>
              <w:top w:w="57" w:type="dxa"/>
              <w:left w:w="57" w:type="dxa"/>
              <w:bottom w:w="57" w:type="dxa"/>
              <w:right w:w="28" w:type="dxa"/>
            </w:tcMar>
          </w:tcPr>
          <w:p w:rsidR="0058226A" w:rsidRPr="001329C1" w:rsidRDefault="0058226A" w:rsidP="0058226A">
            <w:pPr>
              <w:widowControl w:val="0"/>
              <w:tabs>
                <w:tab w:val="left" w:pos="374"/>
              </w:tabs>
              <w:rPr>
                <w:b/>
                <w:sz w:val="22"/>
                <w:szCs w:val="22"/>
              </w:rPr>
            </w:pPr>
            <w:r w:rsidRPr="001329C1">
              <w:rPr>
                <w:b/>
                <w:sz w:val="22"/>
                <w:szCs w:val="22"/>
              </w:rPr>
              <w:t xml:space="preserve">Funcțiile didactice asistent </w:t>
            </w:r>
            <w:r>
              <w:rPr>
                <w:b/>
                <w:sz w:val="22"/>
                <w:szCs w:val="22"/>
              </w:rPr>
              <w:t>u</w:t>
            </w:r>
            <w:r w:rsidRPr="001329C1">
              <w:rPr>
                <w:b/>
                <w:sz w:val="22"/>
                <w:szCs w:val="22"/>
              </w:rPr>
              <w:t>niversitar şi lector universitar</w:t>
            </w:r>
          </w:p>
        </w:tc>
        <w:tc>
          <w:tcPr>
            <w:tcW w:w="1632"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tcPr>
          <w:p w:rsidR="0058226A" w:rsidRPr="001329C1" w:rsidRDefault="0058226A" w:rsidP="0058226A">
            <w:pPr>
              <w:widowControl w:val="0"/>
              <w:tabs>
                <w:tab w:val="left" w:pos="374"/>
              </w:tabs>
              <w:jc w:val="center"/>
              <w:rPr>
                <w:sz w:val="22"/>
                <w:szCs w:val="22"/>
              </w:rPr>
            </w:pPr>
            <w:r w:rsidRPr="001329C1">
              <w:rPr>
                <w:sz w:val="22"/>
                <w:szCs w:val="22"/>
              </w:rPr>
              <w:t>20 %</w:t>
            </w:r>
          </w:p>
        </w:tc>
        <w:tc>
          <w:tcPr>
            <w:tcW w:w="1632"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tcPr>
          <w:p w:rsidR="0058226A" w:rsidRPr="001329C1" w:rsidRDefault="0058226A" w:rsidP="0058226A">
            <w:pPr>
              <w:widowControl w:val="0"/>
              <w:tabs>
                <w:tab w:val="left" w:pos="374"/>
              </w:tabs>
              <w:jc w:val="center"/>
              <w:rPr>
                <w:sz w:val="22"/>
                <w:szCs w:val="22"/>
              </w:rPr>
            </w:pPr>
            <w:r w:rsidRPr="001329C1">
              <w:rPr>
                <w:sz w:val="22"/>
                <w:szCs w:val="22"/>
              </w:rPr>
              <w:t>30 %</w:t>
            </w:r>
          </w:p>
        </w:tc>
        <w:tc>
          <w:tcPr>
            <w:tcW w:w="1632"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tcPr>
          <w:p w:rsidR="0058226A" w:rsidRPr="001329C1" w:rsidRDefault="0058226A" w:rsidP="0058226A">
            <w:pPr>
              <w:widowControl w:val="0"/>
              <w:tabs>
                <w:tab w:val="left" w:pos="374"/>
              </w:tabs>
              <w:jc w:val="center"/>
              <w:rPr>
                <w:sz w:val="22"/>
                <w:szCs w:val="22"/>
              </w:rPr>
            </w:pPr>
            <w:r w:rsidRPr="001329C1">
              <w:rPr>
                <w:sz w:val="22"/>
                <w:szCs w:val="22"/>
              </w:rPr>
              <w:t>30 %</w:t>
            </w:r>
          </w:p>
        </w:tc>
        <w:tc>
          <w:tcPr>
            <w:tcW w:w="1632" w:type="dxa"/>
            <w:tcBorders>
              <w:top w:val="double" w:sz="6" w:space="0" w:color="auto"/>
              <w:left w:val="single" w:sz="6" w:space="0" w:color="auto"/>
              <w:bottom w:val="double" w:sz="6" w:space="0" w:color="auto"/>
              <w:right w:val="double" w:sz="6" w:space="0" w:color="auto"/>
            </w:tcBorders>
            <w:tcMar>
              <w:top w:w="57" w:type="dxa"/>
              <w:left w:w="57" w:type="dxa"/>
              <w:bottom w:w="57" w:type="dxa"/>
              <w:right w:w="28" w:type="dxa"/>
            </w:tcMar>
            <w:vAlign w:val="center"/>
          </w:tcPr>
          <w:p w:rsidR="0058226A" w:rsidRPr="001329C1" w:rsidRDefault="0058226A" w:rsidP="0058226A">
            <w:pPr>
              <w:widowControl w:val="0"/>
              <w:tabs>
                <w:tab w:val="left" w:pos="374"/>
              </w:tabs>
              <w:jc w:val="center"/>
              <w:rPr>
                <w:sz w:val="22"/>
                <w:szCs w:val="22"/>
              </w:rPr>
            </w:pPr>
            <w:r w:rsidRPr="001329C1">
              <w:rPr>
                <w:sz w:val="22"/>
                <w:szCs w:val="22"/>
              </w:rPr>
              <w:t>20 %</w:t>
            </w:r>
          </w:p>
        </w:tc>
      </w:tr>
    </w:tbl>
    <w:p w:rsidR="0058226A" w:rsidRDefault="0058226A" w:rsidP="0058226A">
      <w:pPr>
        <w:widowControl w:val="0"/>
        <w:tabs>
          <w:tab w:val="left" w:pos="374"/>
        </w:tabs>
        <w:ind w:left="703" w:hanging="703"/>
        <w:rPr>
          <w:b/>
          <w:sz w:val="20"/>
          <w:szCs w:val="20"/>
        </w:rPr>
      </w:pPr>
    </w:p>
    <w:p w:rsidR="0058226A" w:rsidRPr="00274A47" w:rsidRDefault="0058226A" w:rsidP="0058226A">
      <w:pPr>
        <w:widowControl w:val="0"/>
        <w:tabs>
          <w:tab w:val="left" w:pos="374"/>
        </w:tabs>
        <w:ind w:left="703" w:hanging="703"/>
        <w:rPr>
          <w:b/>
          <w:szCs w:val="20"/>
          <w:u w:val="single"/>
        </w:rPr>
      </w:pPr>
      <w:r w:rsidRPr="00274A47">
        <w:rPr>
          <w:b/>
          <w:szCs w:val="20"/>
        </w:rPr>
        <w:t xml:space="preserve">Y2.    </w:t>
      </w:r>
      <w:r w:rsidRPr="00274A47">
        <w:rPr>
          <w:b/>
          <w:szCs w:val="20"/>
          <w:u w:val="single"/>
        </w:rPr>
        <w:t xml:space="preserve"> Standarde minimale (pentru criteriile minimale aferente gradelor didactice de asistent universitar si lector universitar)</w:t>
      </w:r>
    </w:p>
    <w:p w:rsidR="0058226A" w:rsidRPr="00274A47" w:rsidRDefault="0058226A" w:rsidP="0058226A">
      <w:pPr>
        <w:widowControl w:val="0"/>
        <w:tabs>
          <w:tab w:val="left" w:pos="374"/>
        </w:tabs>
        <w:ind w:left="703" w:hanging="703"/>
        <w:rPr>
          <w:szCs w:val="20"/>
        </w:rPr>
      </w:pPr>
      <w:r w:rsidRPr="00274A47">
        <w:rPr>
          <w:b/>
          <w:szCs w:val="20"/>
        </w:rPr>
        <w:tab/>
        <w:t xml:space="preserve"> Lector universitar:</w:t>
      </w:r>
      <w:r w:rsidRPr="00274A47">
        <w:rPr>
          <w:szCs w:val="20"/>
        </w:rPr>
        <w:t xml:space="preserve"> 125 puncte (reprezentând suma punctelor obținute la criteriile Y11, Y12, Y13, Y14)</w:t>
      </w:r>
    </w:p>
    <w:p w:rsidR="0058226A" w:rsidRPr="00274A47" w:rsidRDefault="0058226A" w:rsidP="0058226A">
      <w:pPr>
        <w:widowControl w:val="0"/>
        <w:tabs>
          <w:tab w:val="left" w:pos="374"/>
        </w:tabs>
        <w:ind w:left="703" w:hanging="703"/>
        <w:rPr>
          <w:szCs w:val="20"/>
        </w:rPr>
      </w:pPr>
      <w:r w:rsidRPr="00274A47">
        <w:rPr>
          <w:b/>
          <w:szCs w:val="20"/>
        </w:rPr>
        <w:tab/>
        <w:t>Asistent universitar:</w:t>
      </w:r>
      <w:r w:rsidRPr="00274A47">
        <w:rPr>
          <w:szCs w:val="20"/>
        </w:rPr>
        <w:t xml:space="preserve"> 75 puncte (reprezentând suma punctelor obținute la criteriile Y11, Y12, Y13, Y14)</w:t>
      </w:r>
    </w:p>
    <w:p w:rsidR="0058226A" w:rsidRPr="00274A47" w:rsidRDefault="0058226A" w:rsidP="0058226A">
      <w:pPr>
        <w:widowControl w:val="0"/>
        <w:tabs>
          <w:tab w:val="left" w:pos="374"/>
        </w:tabs>
        <w:ind w:left="703" w:hanging="703"/>
        <w:rPr>
          <w:b/>
          <w:szCs w:val="20"/>
        </w:rPr>
      </w:pPr>
    </w:p>
    <w:p w:rsidR="0058226A" w:rsidRPr="00274A47" w:rsidRDefault="0058226A" w:rsidP="0058226A">
      <w:pPr>
        <w:widowControl w:val="0"/>
        <w:tabs>
          <w:tab w:val="left" w:pos="374"/>
        </w:tabs>
        <w:ind w:left="703" w:hanging="703"/>
        <w:rPr>
          <w:b/>
          <w:szCs w:val="20"/>
        </w:rPr>
      </w:pPr>
      <w:r w:rsidRPr="00274A47">
        <w:rPr>
          <w:b/>
          <w:szCs w:val="20"/>
        </w:rPr>
        <w:t>Y3.  Fisele de verificare a îndeplinirii standardelor minimale aferente gradelor didactice de asistent universitar si lector universitar va respecta modelul prevăzut la criteriile Y11, Y12, Y13 si Y14.</w:t>
      </w:r>
    </w:p>
    <w:p w:rsidR="0058226A" w:rsidRPr="00274A47" w:rsidRDefault="0058226A" w:rsidP="0058226A">
      <w:pPr>
        <w:widowControl w:val="0"/>
        <w:tabs>
          <w:tab w:val="left" w:pos="374"/>
        </w:tabs>
        <w:ind w:left="703" w:hanging="703"/>
        <w:rPr>
          <w:szCs w:val="20"/>
        </w:rPr>
      </w:pPr>
    </w:p>
    <w:p w:rsidR="0058226A" w:rsidRPr="00274A47" w:rsidRDefault="0058226A" w:rsidP="0058226A">
      <w:pPr>
        <w:widowControl w:val="0"/>
        <w:tabs>
          <w:tab w:val="left" w:pos="374"/>
        </w:tabs>
        <w:spacing w:before="120" w:after="120"/>
        <w:ind w:left="703" w:hanging="703"/>
        <w:jc w:val="center"/>
        <w:rPr>
          <w:b/>
          <w:szCs w:val="20"/>
        </w:rPr>
      </w:pPr>
    </w:p>
    <w:p w:rsidR="0058226A" w:rsidRPr="00274A47" w:rsidRDefault="0058226A" w:rsidP="0058226A">
      <w:pPr>
        <w:widowControl w:val="0"/>
        <w:tabs>
          <w:tab w:val="left" w:pos="374"/>
        </w:tabs>
        <w:spacing w:before="120" w:after="120"/>
        <w:ind w:left="703" w:hanging="703"/>
        <w:jc w:val="center"/>
        <w:rPr>
          <w:b/>
          <w:szCs w:val="20"/>
        </w:rPr>
      </w:pPr>
      <w:r w:rsidRPr="00274A47">
        <w:rPr>
          <w:b/>
          <w:szCs w:val="20"/>
        </w:rPr>
        <w:t>SCORURI MINIME PENTRU FUNCŢIILE DIDACTICE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361"/>
        <w:gridCol w:w="1361"/>
        <w:gridCol w:w="1418"/>
        <w:gridCol w:w="1361"/>
      </w:tblGrid>
      <w:tr w:rsidR="0058226A" w:rsidRPr="00274A47" w:rsidTr="0058226A">
        <w:trPr>
          <w:cantSplit/>
          <w:jc w:val="center"/>
        </w:trPr>
        <w:tc>
          <w:tcPr>
            <w:tcW w:w="136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tcPr>
          <w:p w:rsidR="0058226A" w:rsidRPr="00274A47" w:rsidRDefault="0058226A" w:rsidP="0058226A">
            <w:pPr>
              <w:widowControl w:val="0"/>
              <w:tabs>
                <w:tab w:val="left" w:pos="374"/>
              </w:tabs>
              <w:jc w:val="center"/>
              <w:rPr>
                <w:b/>
                <w:szCs w:val="20"/>
              </w:rPr>
            </w:pPr>
            <w:r w:rsidRPr="00274A47">
              <w:rPr>
                <w:b/>
                <w:szCs w:val="20"/>
              </w:rPr>
              <w:t>Asistent</w:t>
            </w:r>
          </w:p>
        </w:tc>
        <w:tc>
          <w:tcPr>
            <w:tcW w:w="136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tcPr>
          <w:p w:rsidR="0058226A" w:rsidRPr="00274A47" w:rsidRDefault="0058226A" w:rsidP="0058226A">
            <w:pPr>
              <w:widowControl w:val="0"/>
              <w:tabs>
                <w:tab w:val="left" w:pos="374"/>
              </w:tabs>
              <w:jc w:val="center"/>
              <w:rPr>
                <w:b/>
                <w:szCs w:val="20"/>
              </w:rPr>
            </w:pPr>
            <w:r w:rsidRPr="00274A47">
              <w:rPr>
                <w:b/>
                <w:szCs w:val="20"/>
              </w:rPr>
              <w:t>Lector</w:t>
            </w:r>
          </w:p>
        </w:tc>
        <w:tc>
          <w:tcPr>
            <w:tcW w:w="136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tcPr>
          <w:p w:rsidR="0058226A" w:rsidRPr="00274A47" w:rsidRDefault="0058226A" w:rsidP="0058226A">
            <w:pPr>
              <w:widowControl w:val="0"/>
              <w:tabs>
                <w:tab w:val="left" w:pos="374"/>
              </w:tabs>
              <w:jc w:val="center"/>
              <w:rPr>
                <w:b/>
                <w:szCs w:val="20"/>
              </w:rPr>
            </w:pPr>
            <w:r w:rsidRPr="00274A47">
              <w:rPr>
                <w:b/>
                <w:szCs w:val="20"/>
              </w:rPr>
              <w:t>Conferenţiar</w:t>
            </w:r>
          </w:p>
        </w:tc>
        <w:tc>
          <w:tcPr>
            <w:tcW w:w="1361" w:type="dxa"/>
            <w:tcBorders>
              <w:top w:val="single" w:sz="6" w:space="0" w:color="auto"/>
              <w:left w:val="single" w:sz="6" w:space="0" w:color="auto"/>
              <w:bottom w:val="single" w:sz="6" w:space="0" w:color="auto"/>
              <w:right w:val="double" w:sz="6" w:space="0" w:color="auto"/>
            </w:tcBorders>
            <w:tcMar>
              <w:top w:w="28" w:type="dxa"/>
              <w:left w:w="57" w:type="dxa"/>
              <w:bottom w:w="28" w:type="dxa"/>
              <w:right w:w="28" w:type="dxa"/>
            </w:tcMar>
            <w:vAlign w:val="center"/>
          </w:tcPr>
          <w:p w:rsidR="0058226A" w:rsidRPr="00274A47" w:rsidRDefault="0058226A" w:rsidP="0058226A">
            <w:pPr>
              <w:widowControl w:val="0"/>
              <w:tabs>
                <w:tab w:val="left" w:pos="374"/>
              </w:tabs>
              <w:jc w:val="center"/>
              <w:rPr>
                <w:b/>
                <w:szCs w:val="20"/>
              </w:rPr>
            </w:pPr>
            <w:r w:rsidRPr="00274A47">
              <w:rPr>
                <w:b/>
                <w:szCs w:val="20"/>
              </w:rPr>
              <w:t>Profesor</w:t>
            </w:r>
          </w:p>
        </w:tc>
      </w:tr>
      <w:tr w:rsidR="0058226A" w:rsidRPr="00274A47" w:rsidTr="0058226A">
        <w:trPr>
          <w:jc w:val="center"/>
        </w:trPr>
        <w:tc>
          <w:tcPr>
            <w:tcW w:w="136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tcPr>
          <w:p w:rsidR="0058226A" w:rsidRPr="00274A47" w:rsidRDefault="0058226A" w:rsidP="0058226A">
            <w:pPr>
              <w:widowControl w:val="0"/>
              <w:tabs>
                <w:tab w:val="left" w:pos="374"/>
              </w:tabs>
              <w:jc w:val="center"/>
              <w:rPr>
                <w:szCs w:val="20"/>
              </w:rPr>
            </w:pPr>
            <w:r w:rsidRPr="00274A47">
              <w:rPr>
                <w:szCs w:val="20"/>
              </w:rPr>
              <w:t>75 puncte</w:t>
            </w:r>
          </w:p>
        </w:tc>
        <w:tc>
          <w:tcPr>
            <w:tcW w:w="136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tcPr>
          <w:p w:rsidR="0058226A" w:rsidRPr="00274A47" w:rsidRDefault="0058226A" w:rsidP="0058226A">
            <w:pPr>
              <w:widowControl w:val="0"/>
              <w:tabs>
                <w:tab w:val="left" w:pos="374"/>
              </w:tabs>
              <w:jc w:val="center"/>
              <w:rPr>
                <w:szCs w:val="20"/>
              </w:rPr>
            </w:pPr>
            <w:r w:rsidRPr="00274A47">
              <w:rPr>
                <w:szCs w:val="20"/>
              </w:rPr>
              <w:t>125 puncte</w:t>
            </w:r>
          </w:p>
        </w:tc>
        <w:tc>
          <w:tcPr>
            <w:tcW w:w="136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tcPr>
          <w:p w:rsidR="0058226A" w:rsidRPr="00274A47" w:rsidRDefault="0058226A" w:rsidP="0058226A">
            <w:pPr>
              <w:widowControl w:val="0"/>
              <w:tabs>
                <w:tab w:val="left" w:pos="374"/>
              </w:tabs>
              <w:jc w:val="center"/>
              <w:rPr>
                <w:szCs w:val="20"/>
              </w:rPr>
            </w:pPr>
            <w:r w:rsidRPr="00274A47">
              <w:rPr>
                <w:szCs w:val="20"/>
              </w:rPr>
              <w:t>Cf. OMECTS</w:t>
            </w:r>
          </w:p>
        </w:tc>
        <w:tc>
          <w:tcPr>
            <w:tcW w:w="1361" w:type="dxa"/>
            <w:tcBorders>
              <w:top w:val="double" w:sz="6" w:space="0" w:color="auto"/>
              <w:left w:val="single" w:sz="6" w:space="0" w:color="auto"/>
              <w:bottom w:val="double" w:sz="6" w:space="0" w:color="auto"/>
              <w:right w:val="double" w:sz="6" w:space="0" w:color="auto"/>
            </w:tcBorders>
            <w:tcMar>
              <w:top w:w="57" w:type="dxa"/>
              <w:left w:w="57" w:type="dxa"/>
              <w:bottom w:w="57" w:type="dxa"/>
              <w:right w:w="28" w:type="dxa"/>
            </w:tcMar>
            <w:vAlign w:val="center"/>
          </w:tcPr>
          <w:p w:rsidR="0058226A" w:rsidRPr="00274A47" w:rsidRDefault="0058226A" w:rsidP="0058226A">
            <w:pPr>
              <w:widowControl w:val="0"/>
              <w:tabs>
                <w:tab w:val="left" w:pos="374"/>
              </w:tabs>
              <w:jc w:val="center"/>
              <w:rPr>
                <w:szCs w:val="20"/>
              </w:rPr>
            </w:pPr>
            <w:r w:rsidRPr="00274A47">
              <w:rPr>
                <w:szCs w:val="20"/>
              </w:rPr>
              <w:t>Cf. OMECTS</w:t>
            </w:r>
          </w:p>
        </w:tc>
      </w:tr>
    </w:tbl>
    <w:p w:rsidR="0058226A" w:rsidRPr="00BB0222" w:rsidRDefault="0058226A" w:rsidP="0058226A">
      <w:pPr>
        <w:jc w:val="both"/>
        <w:rPr>
          <w:b/>
          <w:sz w:val="20"/>
          <w:szCs w:val="20"/>
        </w:rPr>
      </w:pPr>
    </w:p>
    <w:p w:rsidR="0058226A" w:rsidRDefault="0058226A" w:rsidP="0058226A">
      <w:pPr>
        <w:jc w:val="center"/>
        <w:rPr>
          <w:b/>
          <w:sz w:val="20"/>
          <w:szCs w:val="20"/>
          <w:u w:val="single"/>
        </w:rPr>
      </w:pPr>
    </w:p>
    <w:p w:rsidR="0058226A" w:rsidRDefault="0058226A" w:rsidP="0058226A">
      <w:pPr>
        <w:jc w:val="center"/>
        <w:rPr>
          <w:b/>
          <w:sz w:val="20"/>
          <w:szCs w:val="20"/>
          <w:u w:val="single"/>
        </w:rPr>
      </w:pPr>
    </w:p>
    <w:p w:rsidR="0058226A" w:rsidRDefault="0058226A" w:rsidP="0058226A">
      <w:pPr>
        <w:jc w:val="center"/>
        <w:rPr>
          <w:b/>
          <w:sz w:val="20"/>
          <w:szCs w:val="20"/>
          <w:u w:val="single"/>
        </w:rPr>
      </w:pPr>
    </w:p>
    <w:p w:rsidR="0058226A" w:rsidRDefault="0058226A" w:rsidP="0058226A">
      <w:pPr>
        <w:jc w:val="center"/>
        <w:rPr>
          <w:b/>
          <w:sz w:val="20"/>
          <w:szCs w:val="20"/>
          <w:u w:val="single"/>
        </w:rPr>
      </w:pPr>
    </w:p>
    <w:p w:rsidR="009A3EF0" w:rsidRDefault="009A3EF0"/>
    <w:p w:rsidR="0058226A" w:rsidRDefault="0058226A" w:rsidP="0058226A">
      <w:pPr>
        <w:jc w:val="center"/>
        <w:rPr>
          <w:b/>
          <w:bCs/>
          <w:noProof/>
          <w:szCs w:val="20"/>
        </w:rPr>
      </w:pPr>
      <w:r w:rsidRPr="00E94E27">
        <w:rPr>
          <w:b/>
          <w:bCs/>
          <w:noProof/>
          <w:szCs w:val="20"/>
        </w:rPr>
        <w:lastRenderedPageBreak/>
        <w:t>ANEXA 2 - COMISI</w:t>
      </w:r>
      <w:r>
        <w:rPr>
          <w:b/>
          <w:bCs/>
          <w:noProof/>
          <w:szCs w:val="20"/>
        </w:rPr>
        <w:t>A</w:t>
      </w:r>
      <w:r w:rsidRPr="00E94E27">
        <w:rPr>
          <w:b/>
          <w:bCs/>
          <w:noProof/>
          <w:szCs w:val="20"/>
        </w:rPr>
        <w:t xml:space="preserve"> DE INFORMATIC</w:t>
      </w:r>
      <w:r>
        <w:rPr>
          <w:b/>
          <w:bCs/>
          <w:noProof/>
          <w:szCs w:val="20"/>
        </w:rPr>
        <w:t>Ă</w:t>
      </w:r>
    </w:p>
    <w:p w:rsidR="0058226A" w:rsidRDefault="0058226A" w:rsidP="0058226A">
      <w:pPr>
        <w:jc w:val="center"/>
        <w:rPr>
          <w:b/>
          <w:bCs/>
          <w:noProof/>
          <w:szCs w:val="20"/>
        </w:rPr>
      </w:pPr>
    </w:p>
    <w:p w:rsidR="0058226A" w:rsidRPr="00E94E27" w:rsidRDefault="0058226A" w:rsidP="0058226A">
      <w:pPr>
        <w:jc w:val="center"/>
        <w:rPr>
          <w:b/>
          <w:bCs/>
          <w:noProof/>
          <w:szCs w:val="20"/>
        </w:rPr>
      </w:pPr>
      <w:r w:rsidRPr="0056754F">
        <w:rPr>
          <w:b/>
        </w:rPr>
        <w:t>STANDARDE MINIMALE NECESARE SI OBLIGATORII PENTRU CONFERIREA TITLURILOR DIDACTICE DIN INVATAMANTUL SUPERIOR SI A GRADELOR PROFESIONALE DE CERCETARE – DEZVOLTARE</w:t>
      </w:r>
    </w:p>
    <w:p w:rsidR="0058226A" w:rsidRDefault="0058226A" w:rsidP="0058226A">
      <w:pPr>
        <w:rPr>
          <w:b/>
          <w:bCs/>
          <w:noProof/>
          <w:color w:val="000000"/>
          <w:sz w:val="20"/>
          <w:szCs w:val="20"/>
        </w:rPr>
      </w:pPr>
    </w:p>
    <w:p w:rsidR="0058226A" w:rsidRPr="00E94E27" w:rsidRDefault="0058226A" w:rsidP="0058226A">
      <w:pPr>
        <w:rPr>
          <w:b/>
          <w:bCs/>
          <w:noProof/>
          <w:color w:val="000000"/>
          <w:szCs w:val="20"/>
        </w:rPr>
      </w:pPr>
      <w:r w:rsidRPr="00E94E27">
        <w:rPr>
          <w:b/>
          <w:bCs/>
          <w:noProof/>
          <w:color w:val="000000"/>
          <w:szCs w:val="20"/>
        </w:rPr>
        <w:t>1. Principii și perspective ale evaluării</w:t>
      </w:r>
    </w:p>
    <w:p w:rsidR="0058226A" w:rsidRPr="00E94E27" w:rsidRDefault="0058226A" w:rsidP="0058226A">
      <w:pPr>
        <w:jc w:val="both"/>
        <w:rPr>
          <w:noProof/>
          <w:color w:val="000000"/>
          <w:szCs w:val="20"/>
        </w:rPr>
      </w:pPr>
      <w:r w:rsidRPr="00E94E27">
        <w:rPr>
          <w:noProof/>
          <w:color w:val="000000"/>
          <w:szCs w:val="20"/>
        </w:rPr>
        <w:t>Evaluarea trebuie să reflecte nivelul implicării candidatului în activitatea de cercetare științifică, dezvoltare tehnologică şi inovare, în activitatea didactică-profesională, precum și impactul și recunoașterea implicării lui în aceste activităţi, la nivel național și internațional. În conformitate cu aceste principii, evaluarea va cuprinde următoarele perspective:</w:t>
      </w:r>
    </w:p>
    <w:p w:rsidR="0058226A" w:rsidRPr="00E94E27" w:rsidRDefault="0058226A" w:rsidP="0058226A">
      <w:pPr>
        <w:ind w:left="720"/>
        <w:jc w:val="both"/>
        <w:rPr>
          <w:noProof/>
          <w:color w:val="000000"/>
          <w:szCs w:val="20"/>
        </w:rPr>
      </w:pPr>
      <w:r w:rsidRPr="00E94E27">
        <w:rPr>
          <w:noProof/>
          <w:color w:val="000000"/>
          <w:szCs w:val="20"/>
        </w:rPr>
        <w:t>a)respectarea normelor de etică a cercetării,</w:t>
      </w:r>
    </w:p>
    <w:p w:rsidR="0058226A" w:rsidRPr="00E94E27" w:rsidRDefault="0058226A" w:rsidP="0058226A">
      <w:pPr>
        <w:ind w:left="720"/>
        <w:jc w:val="both"/>
        <w:rPr>
          <w:noProof/>
          <w:color w:val="000000"/>
          <w:szCs w:val="20"/>
        </w:rPr>
      </w:pPr>
      <w:r w:rsidRPr="00E94E27">
        <w:rPr>
          <w:noProof/>
          <w:color w:val="000000"/>
          <w:szCs w:val="20"/>
        </w:rPr>
        <w:t>b)producția științifică,</w:t>
      </w:r>
    </w:p>
    <w:p w:rsidR="0058226A" w:rsidRPr="00E94E27" w:rsidRDefault="0058226A" w:rsidP="0058226A">
      <w:pPr>
        <w:ind w:left="720"/>
        <w:jc w:val="both"/>
        <w:rPr>
          <w:noProof/>
          <w:color w:val="000000"/>
          <w:szCs w:val="20"/>
        </w:rPr>
      </w:pPr>
      <w:r w:rsidRPr="00E94E27">
        <w:rPr>
          <w:noProof/>
          <w:color w:val="000000"/>
          <w:szCs w:val="20"/>
        </w:rPr>
        <w:t>c)impactul rezultatelor,</w:t>
      </w:r>
    </w:p>
    <w:p w:rsidR="0058226A" w:rsidRDefault="0058226A" w:rsidP="0058226A">
      <w:pPr>
        <w:ind w:left="720"/>
        <w:jc w:val="both"/>
        <w:rPr>
          <w:noProof/>
          <w:color w:val="000000"/>
          <w:szCs w:val="20"/>
        </w:rPr>
      </w:pPr>
      <w:r w:rsidRPr="00E94E27">
        <w:rPr>
          <w:noProof/>
          <w:color w:val="000000"/>
          <w:szCs w:val="20"/>
        </w:rPr>
        <w:t>d)performanța academică.</w:t>
      </w:r>
    </w:p>
    <w:p w:rsidR="0058226A" w:rsidRPr="00E94E27" w:rsidRDefault="0058226A" w:rsidP="0058226A">
      <w:pPr>
        <w:ind w:left="720"/>
        <w:jc w:val="both"/>
        <w:rPr>
          <w:noProof/>
          <w:color w:val="000000"/>
          <w:szCs w:val="20"/>
        </w:rPr>
      </w:pPr>
    </w:p>
    <w:p w:rsidR="0058226A" w:rsidRPr="00E94E27" w:rsidRDefault="0058226A" w:rsidP="0058226A">
      <w:pPr>
        <w:rPr>
          <w:b/>
          <w:bCs/>
          <w:noProof/>
          <w:color w:val="000000"/>
          <w:szCs w:val="20"/>
        </w:rPr>
      </w:pPr>
      <w:r w:rsidRPr="00E94E27">
        <w:rPr>
          <w:b/>
          <w:bCs/>
          <w:noProof/>
          <w:color w:val="000000"/>
          <w:szCs w:val="20"/>
        </w:rPr>
        <w:t>2. Metodologie</w:t>
      </w:r>
    </w:p>
    <w:p w:rsidR="0058226A" w:rsidRPr="00E94E27" w:rsidRDefault="0058226A" w:rsidP="0058226A">
      <w:pPr>
        <w:jc w:val="both"/>
        <w:rPr>
          <w:noProof/>
          <w:color w:val="000000"/>
          <w:szCs w:val="20"/>
        </w:rPr>
      </w:pPr>
      <w:r w:rsidRPr="00E94E27">
        <w:rPr>
          <w:noProof/>
          <w:color w:val="000000"/>
          <w:szCs w:val="20"/>
        </w:rPr>
        <w:t>Fiecare dintre perspectivele a)-d) se evaluează cu unul din calificativele: </w:t>
      </w:r>
      <w:r w:rsidRPr="00E94E27">
        <w:rPr>
          <w:b/>
          <w:bCs/>
          <w:noProof/>
          <w:color w:val="000000"/>
          <w:szCs w:val="20"/>
        </w:rPr>
        <w:t>îndeplinit</w:t>
      </w:r>
      <w:r w:rsidRPr="00E94E27">
        <w:rPr>
          <w:noProof/>
          <w:color w:val="000000"/>
          <w:szCs w:val="20"/>
        </w:rPr>
        <w:t>, </w:t>
      </w:r>
      <w:r w:rsidRPr="00E94E27">
        <w:rPr>
          <w:b/>
          <w:bCs/>
          <w:noProof/>
          <w:color w:val="000000"/>
          <w:szCs w:val="20"/>
        </w:rPr>
        <w:t>neîndeplinit</w:t>
      </w:r>
      <w:r w:rsidRPr="00E94E27">
        <w:rPr>
          <w:noProof/>
          <w:color w:val="000000"/>
          <w:szCs w:val="20"/>
        </w:rPr>
        <w:t>. Gradul didactic se acordă dacă toate perspectivele sunt îndeplinite.</w:t>
      </w:r>
    </w:p>
    <w:p w:rsidR="0058226A" w:rsidRPr="00E94E27" w:rsidRDefault="0058226A" w:rsidP="0058226A">
      <w:pPr>
        <w:jc w:val="both"/>
        <w:rPr>
          <w:noProof/>
          <w:color w:val="000000"/>
          <w:szCs w:val="20"/>
        </w:rPr>
      </w:pPr>
      <w:r w:rsidRPr="00E94E27">
        <w:rPr>
          <w:b/>
          <w:bCs/>
          <w:noProof/>
          <w:color w:val="000000"/>
          <w:szCs w:val="20"/>
        </w:rPr>
        <w:t>Perspectiva a) : Etica cercetării</w:t>
      </w:r>
      <w:r w:rsidRPr="00E94E27">
        <w:rPr>
          <w:noProof/>
          <w:color w:val="000000"/>
          <w:szCs w:val="20"/>
        </w:rPr>
        <w:t>. Gradul didactic </w:t>
      </w:r>
      <w:r w:rsidRPr="00E94E27">
        <w:rPr>
          <w:b/>
          <w:bCs/>
          <w:noProof/>
          <w:color w:val="000000"/>
          <w:szCs w:val="20"/>
        </w:rPr>
        <w:t>nu se acordă </w:t>
      </w:r>
      <w:r w:rsidRPr="00E94E27">
        <w:rPr>
          <w:noProof/>
          <w:color w:val="000000"/>
          <w:szCs w:val="20"/>
        </w:rPr>
        <w:t>în cazurile în care există evidențe care probează că autorul își atribuie (implicit sau explicit) rezultate (teoretice sau empirice), texte sau imagini care nu-i aparțin, ori care probează că în publicațiile sale candidatul a inclus părți copiate din literatură sau din alte surse (inclusiv manuscrise nepublicate ale altor autori).</w:t>
      </w:r>
    </w:p>
    <w:p w:rsidR="0058226A" w:rsidRPr="00E94E27" w:rsidRDefault="0058226A" w:rsidP="0058226A">
      <w:pPr>
        <w:jc w:val="both"/>
        <w:rPr>
          <w:noProof/>
          <w:color w:val="000000"/>
          <w:szCs w:val="20"/>
        </w:rPr>
      </w:pPr>
      <w:r w:rsidRPr="00E94E27">
        <w:rPr>
          <w:b/>
          <w:bCs/>
          <w:noProof/>
          <w:color w:val="000000"/>
          <w:szCs w:val="20"/>
        </w:rPr>
        <w:t>Perspectiva b) : Producția științifică. </w:t>
      </w:r>
      <w:r w:rsidRPr="00E94E27">
        <w:rPr>
          <w:noProof/>
          <w:color w:val="000000"/>
          <w:szCs w:val="20"/>
        </w:rPr>
        <w:t xml:space="preserve">Această perspectivă se evaluează prin publicații apărute în forumuri (conferințe și reviste). Comisia CNATDCU de Informatică va folosi două liste de clasificare a forumurilor, una pentru </w:t>
      </w:r>
      <w:r w:rsidRPr="00E94E27">
        <w:rPr>
          <w:b/>
          <w:i/>
          <w:noProof/>
          <w:color w:val="000000"/>
          <w:szCs w:val="20"/>
        </w:rPr>
        <w:t>conferințe</w:t>
      </w:r>
      <w:r w:rsidRPr="00E94E27">
        <w:rPr>
          <w:noProof/>
          <w:color w:val="000000"/>
          <w:szCs w:val="20"/>
        </w:rPr>
        <w:t xml:space="preserve"> şi una pentru </w:t>
      </w:r>
      <w:r w:rsidRPr="00E94E27">
        <w:rPr>
          <w:b/>
          <w:i/>
          <w:noProof/>
          <w:color w:val="000000"/>
          <w:szCs w:val="20"/>
        </w:rPr>
        <w:t>reviste</w:t>
      </w:r>
      <w:r w:rsidRPr="00E94E27">
        <w:rPr>
          <w:noProof/>
          <w:color w:val="000000"/>
          <w:szCs w:val="20"/>
        </w:rPr>
        <w:t>. Fiecare din aceste liste conţine 5 (cinci) categorii de forumuri: A*, A, B, C, şi D. Punctajele asociate forumurilor din aceste categorii sunt următoarele:</w:t>
      </w:r>
    </w:p>
    <w:p w:rsidR="0058226A" w:rsidRPr="00E94E27" w:rsidRDefault="0058226A" w:rsidP="0058226A">
      <w:pPr>
        <w:ind w:left="708"/>
        <w:jc w:val="both"/>
        <w:rPr>
          <w:noProof/>
          <w:color w:val="000000"/>
          <w:szCs w:val="20"/>
        </w:rPr>
      </w:pPr>
      <w:r w:rsidRPr="00E94E27">
        <w:rPr>
          <w:noProof/>
          <w:color w:val="000000"/>
          <w:szCs w:val="20"/>
        </w:rPr>
        <w:t>Categoria A* : 12 puncte;</w:t>
      </w:r>
    </w:p>
    <w:p w:rsidR="0058226A" w:rsidRPr="00E94E27" w:rsidRDefault="0058226A" w:rsidP="0058226A">
      <w:pPr>
        <w:ind w:left="708"/>
        <w:jc w:val="both"/>
        <w:rPr>
          <w:noProof/>
          <w:color w:val="000000"/>
          <w:szCs w:val="20"/>
        </w:rPr>
      </w:pPr>
      <w:r w:rsidRPr="00E94E27">
        <w:rPr>
          <w:noProof/>
          <w:color w:val="000000"/>
          <w:szCs w:val="20"/>
        </w:rPr>
        <w:t>Categoria A : 8 puncte;</w:t>
      </w:r>
    </w:p>
    <w:p w:rsidR="0058226A" w:rsidRPr="00E94E27" w:rsidRDefault="0058226A" w:rsidP="0058226A">
      <w:pPr>
        <w:ind w:left="708"/>
        <w:jc w:val="both"/>
        <w:rPr>
          <w:noProof/>
          <w:color w:val="000000"/>
          <w:szCs w:val="20"/>
        </w:rPr>
      </w:pPr>
      <w:r w:rsidRPr="00E94E27">
        <w:rPr>
          <w:noProof/>
          <w:color w:val="000000"/>
          <w:szCs w:val="20"/>
        </w:rPr>
        <w:t>Categoria B : 4 puncte;</w:t>
      </w:r>
    </w:p>
    <w:p w:rsidR="0058226A" w:rsidRPr="00E94E27" w:rsidRDefault="0058226A" w:rsidP="0058226A">
      <w:pPr>
        <w:ind w:left="708"/>
        <w:jc w:val="both"/>
        <w:rPr>
          <w:noProof/>
          <w:color w:val="000000"/>
          <w:szCs w:val="20"/>
        </w:rPr>
      </w:pPr>
      <w:r w:rsidRPr="00E94E27">
        <w:rPr>
          <w:noProof/>
          <w:color w:val="000000"/>
          <w:szCs w:val="20"/>
        </w:rPr>
        <w:t>Categoria C : 2 puncte;</w:t>
      </w:r>
    </w:p>
    <w:p w:rsidR="0058226A" w:rsidRPr="00E94E27" w:rsidRDefault="0058226A" w:rsidP="0058226A">
      <w:pPr>
        <w:ind w:left="708"/>
        <w:jc w:val="both"/>
        <w:rPr>
          <w:noProof/>
          <w:color w:val="000000"/>
          <w:szCs w:val="20"/>
        </w:rPr>
      </w:pPr>
      <w:r w:rsidRPr="00E94E27">
        <w:rPr>
          <w:noProof/>
          <w:color w:val="000000"/>
          <w:szCs w:val="20"/>
        </w:rPr>
        <w:t>Categoria D : 1 punct.</w:t>
      </w:r>
    </w:p>
    <w:p w:rsidR="0058226A" w:rsidRPr="00E94E27" w:rsidRDefault="0058226A" w:rsidP="0058226A">
      <w:r w:rsidRPr="00E94E27">
        <w:rPr>
          <w:b/>
        </w:rPr>
        <w:t>Lista pentru conferinţe</w:t>
      </w:r>
      <w:r w:rsidRPr="00E94E27">
        <w:t xml:space="preserve"> precum şi împărţirea acestora în categorii, numită mai departe lista CORE, se bazează pe clasificarea internaţională CORE (</w:t>
      </w:r>
      <w:hyperlink r:id="rId7" w:history="1">
        <w:r w:rsidRPr="00E94E27">
          <w:rPr>
            <w:rStyle w:val="Hyperlink"/>
          </w:rPr>
          <w:t>http://www.core.edu.au</w:t>
        </w:r>
      </w:hyperlink>
      <w:r w:rsidRPr="00E94E27">
        <w:t xml:space="preserve"> ), cu următoarele amendamente: </w:t>
      </w:r>
    </w:p>
    <w:p w:rsidR="0058226A" w:rsidRPr="00E94E27" w:rsidRDefault="0058226A" w:rsidP="0058226A">
      <w:pPr>
        <w:ind w:left="708"/>
      </w:pPr>
      <w:r w:rsidRPr="00E94E27">
        <w:sym w:font="Symbol" w:char="F0B7"/>
      </w:r>
      <w:r w:rsidRPr="00E94E27">
        <w:t xml:space="preserve"> categoria C va include și LNCS-urile care nu sunt în categoriile A*, A şi B; </w:t>
      </w:r>
    </w:p>
    <w:p w:rsidR="0058226A" w:rsidRPr="00E94E27" w:rsidRDefault="0058226A" w:rsidP="0058226A">
      <w:pPr>
        <w:ind w:left="708"/>
      </w:pPr>
      <w:r w:rsidRPr="00E94E27">
        <w:sym w:font="Symbol" w:char="F0B7"/>
      </w:r>
      <w:r w:rsidRPr="00E94E27">
        <w:t xml:space="preserve"> categoria D include conferințele care nu se regăsesc în categoriile A*, A, B şi C, dar care sunt indexate SCOPUS, IEEE, ACM, SPRINGER, DBLP, CiteSeerX, Zentralblatt, MathSciNet, COPERNICUS, EBSCO, ProQuest etc. (nu și forumuri de genul WSEAS, IAENG, DAAAM, sau care au fost indexate numai CoRR abs/arXiv). </w:t>
      </w:r>
    </w:p>
    <w:p w:rsidR="0058226A" w:rsidRPr="00E94E27" w:rsidRDefault="0058226A" w:rsidP="0058226A">
      <w:pPr>
        <w:ind w:left="708"/>
      </w:pPr>
      <w:r w:rsidRPr="00E94E27">
        <w:sym w:font="Symbol" w:char="F0B7"/>
      </w:r>
      <w:r w:rsidRPr="00E94E27">
        <w:t xml:space="preserve"> Workshop-urile neclasificate de CORE dar associate conferintelor de categoprie A* sunt considerate de categoria A si primesc 6 (respective 4,2,1,1) puncte</w:t>
      </w:r>
    </w:p>
    <w:p w:rsidR="0058226A" w:rsidRPr="00E94E27" w:rsidRDefault="0058226A" w:rsidP="0058226A">
      <w:pPr>
        <w:ind w:left="708"/>
      </w:pPr>
      <w:r w:rsidRPr="00E94E27">
        <w:sym w:font="Symbol" w:char="F0B7"/>
      </w:r>
      <w:r w:rsidRPr="00E94E27">
        <w:t xml:space="preserve"> Lucrarile de tip poster si demonstratii de sisteme nu se iau in considerare</w:t>
      </w:r>
    </w:p>
    <w:p w:rsidR="0058226A" w:rsidRPr="00E94E27" w:rsidRDefault="0058226A" w:rsidP="0058226A">
      <w:r w:rsidRPr="00E94E27">
        <w:rPr>
          <w:b/>
        </w:rPr>
        <w:t>Lista pentru reviste</w:t>
      </w:r>
      <w:r w:rsidRPr="00E94E27">
        <w:t>, numită mai departe lista UEFISCDI, se bazează pe lista utilizată de UEFISCDI pentru premierea articolelor publicate in reviste din fluxul ştiinţific intenaţional (</w:t>
      </w:r>
      <w:hyperlink r:id="rId8" w:history="1">
        <w:r w:rsidRPr="00E94E27">
          <w:rPr>
            <w:rStyle w:val="Hyperlink"/>
          </w:rPr>
          <w:t>http://uefiscdi.gov.ro/articole/4386/Premierea-rezultatelor-cercetarii--articole.html</w:t>
        </w:r>
      </w:hyperlink>
      <w:r w:rsidRPr="00E94E27">
        <w:t xml:space="preserve"> ). Categoriile în acest caz se obţin astfel: </w:t>
      </w:r>
    </w:p>
    <w:p w:rsidR="0058226A" w:rsidRPr="00E94E27" w:rsidRDefault="0058226A" w:rsidP="0058226A">
      <w:pPr>
        <w:ind w:left="720"/>
      </w:pPr>
      <w:r w:rsidRPr="00E94E27">
        <w:sym w:font="Symbol" w:char="F0B7"/>
      </w:r>
      <w:r w:rsidRPr="00E94E27">
        <w:t xml:space="preserve"> Categoria A* : primele 20% reviste din zona roşie a listei; fie x numarul acestora</w:t>
      </w:r>
    </w:p>
    <w:p w:rsidR="0058226A" w:rsidRPr="00E94E27" w:rsidRDefault="0058226A" w:rsidP="0058226A">
      <w:pPr>
        <w:ind w:left="720"/>
      </w:pPr>
      <w:r w:rsidRPr="00E94E27">
        <w:lastRenderedPageBreak/>
        <w:sym w:font="Symbol" w:char="F0B7"/>
      </w:r>
      <w:r w:rsidRPr="00E94E27">
        <w:t xml:space="preserve"> Categoria A : revistele din zona roşie a listei, ce nu intră in categoria A* si primele x reviste din zona galbena a listei</w:t>
      </w:r>
    </w:p>
    <w:p w:rsidR="0058226A" w:rsidRPr="00E94E27" w:rsidRDefault="0058226A" w:rsidP="0058226A">
      <w:pPr>
        <w:ind w:left="720"/>
      </w:pPr>
      <w:r w:rsidRPr="00E94E27">
        <w:sym w:font="Symbol" w:char="F0B7"/>
      </w:r>
      <w:r w:rsidRPr="00E94E27">
        <w:t xml:space="preserve"> Categoria B : revistele din zona galbenă a listei si primele x reviste din zona alba a listei </w:t>
      </w:r>
    </w:p>
    <w:p w:rsidR="0058226A" w:rsidRPr="00E94E27" w:rsidRDefault="0058226A" w:rsidP="0058226A">
      <w:pPr>
        <w:ind w:left="720"/>
      </w:pPr>
      <w:r w:rsidRPr="00E94E27">
        <w:sym w:font="Symbol" w:char="F0B7"/>
      </w:r>
      <w:r w:rsidRPr="00E94E27">
        <w:t xml:space="preserve"> Categoria C : revistele din zona albă a listei ce nu intra in categoria B si revistele SCOPUS ce nu se gasesc in categoriile A*, A, B.</w:t>
      </w:r>
    </w:p>
    <w:p w:rsidR="0058226A" w:rsidRPr="00E94E27" w:rsidRDefault="0058226A" w:rsidP="0058226A">
      <w:pPr>
        <w:ind w:left="720"/>
      </w:pPr>
      <w:r w:rsidRPr="00E94E27">
        <w:sym w:font="Symbol" w:char="F0B7"/>
      </w:r>
      <w:r w:rsidRPr="00E94E27">
        <w:t xml:space="preserve"> Categoria D : revistele ce nu se găsesc în categoriile A*, A, B şi C.</w:t>
      </w:r>
    </w:p>
    <w:p w:rsidR="0058226A" w:rsidRPr="00E94E27" w:rsidRDefault="0058226A" w:rsidP="0058226A">
      <w:pPr>
        <w:ind w:left="720"/>
      </w:pPr>
      <w:r w:rsidRPr="00E94E27">
        <w:sym w:font="Symbol" w:char="F0B7"/>
      </w:r>
      <w:r w:rsidRPr="00E94E27">
        <w:t xml:space="preserve"> Revistele din lista </w:t>
      </w:r>
      <w:hyperlink r:id="rId9" w:history="1">
        <w:r w:rsidRPr="00E94E27">
          <w:rPr>
            <w:rStyle w:val="Hyperlink"/>
          </w:rPr>
          <w:t>https://scholarlyoa.com/2016/01/05/bealls-list-of-predatory-publishers-2016/</w:t>
        </w:r>
      </w:hyperlink>
      <w:r w:rsidRPr="00E94E27">
        <w:t xml:space="preserve">  nu se iau in considerare.</w:t>
      </w:r>
    </w:p>
    <w:p w:rsidR="0058226A" w:rsidRPr="00E94E27" w:rsidRDefault="0058226A" w:rsidP="0058226A">
      <w:pPr>
        <w:jc w:val="both"/>
        <w:rPr>
          <w:noProof/>
          <w:color w:val="000000"/>
        </w:rPr>
      </w:pPr>
      <w:r w:rsidRPr="00E94E27">
        <w:rPr>
          <w:noProof/>
          <w:color w:val="000000"/>
        </w:rPr>
        <w:t>Pentru evaluarea perspectivei b) pentru gradele de conferențiar/CS II și profesor/CS I/abilitare se vor considera doar publicaţii ce conțin </w:t>
      </w:r>
      <w:r w:rsidRPr="00E94E27">
        <w:rPr>
          <w:b/>
          <w:bCs/>
          <w:noProof/>
          <w:color w:val="000000"/>
        </w:rPr>
        <w:t>rezultate originale ale candidatului</w:t>
      </w:r>
      <w:r w:rsidRPr="00E94E27">
        <w:rPr>
          <w:noProof/>
          <w:color w:val="000000"/>
        </w:rPr>
        <w:t>apărute în forumuri de categoriile A*, A, B sau C. </w:t>
      </w:r>
    </w:p>
    <w:p w:rsidR="0058226A" w:rsidRDefault="0058226A" w:rsidP="0058226A">
      <w:pPr>
        <w:rPr>
          <w:noProof/>
          <w:color w:val="000000"/>
        </w:rPr>
      </w:pPr>
    </w:p>
    <w:p w:rsidR="0058226A" w:rsidRPr="00E94E27" w:rsidRDefault="0058226A" w:rsidP="0058226A">
      <w:pPr>
        <w:rPr>
          <w:b/>
          <w:noProof/>
          <w:color w:val="000000"/>
        </w:rPr>
      </w:pPr>
      <w:r w:rsidRPr="00E94E27">
        <w:rPr>
          <w:noProof/>
          <w:color w:val="000000"/>
        </w:rPr>
        <w:t>Punctajul publicațiilor se calculează după formula:</w:t>
      </w:r>
      <w:r w:rsidRPr="00E94E27">
        <w:rPr>
          <w:b/>
          <w:noProof/>
          <w:color w:val="000000"/>
        </w:rPr>
        <w:t xml:space="preserve"> </w:t>
      </w:r>
    </w:p>
    <w:p w:rsidR="0058226A" w:rsidRPr="00E94E27" w:rsidRDefault="00D2257E" w:rsidP="0058226A">
      <w:pPr>
        <w:jc w:val="center"/>
        <w:rPr>
          <w:noProof/>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3.75pt" equationxml="&lt;">
            <v:imagedata r:id="rId10" o:title="" chromakey="white"/>
          </v:shape>
        </w:pict>
      </w:r>
    </w:p>
    <w:p w:rsidR="0058226A" w:rsidRPr="00E94E27" w:rsidRDefault="0058226A" w:rsidP="0058226A">
      <w:pPr>
        <w:rPr>
          <w:noProof/>
          <w:color w:val="000000"/>
        </w:rPr>
      </w:pPr>
      <w:r w:rsidRPr="00E94E27">
        <w:rPr>
          <w:noProof/>
          <w:color w:val="000000"/>
        </w:rPr>
        <w:t xml:space="preserve">unde: </w:t>
      </w:r>
      <w:r w:rsidRPr="00E94E27">
        <w:rPr>
          <w:noProof/>
          <w:color w:val="000000"/>
        </w:rPr>
        <w:fldChar w:fldCharType="begin"/>
      </w:r>
      <w:r w:rsidRPr="00E94E27">
        <w:rPr>
          <w:noProof/>
          <w:color w:val="000000"/>
        </w:rPr>
        <w:instrText xml:space="preserve"> QUOTE </w:instrText>
      </w:r>
      <w:r w:rsidR="00D2257E">
        <w:rPr>
          <w:position w:val="-5"/>
        </w:rPr>
        <w:pict>
          <v:shape id="_x0000_i1026" type="#_x0000_t75" style="width:8.25pt;height:12pt" equationxml="&lt;">
            <v:imagedata r:id="rId11" o:title="" chromakey="white"/>
          </v:shape>
        </w:pict>
      </w:r>
      <w:r w:rsidRPr="00E94E27">
        <w:rPr>
          <w:noProof/>
          <w:color w:val="000000"/>
        </w:rPr>
        <w:instrText xml:space="preserve"> </w:instrText>
      </w:r>
      <w:r w:rsidRPr="00E94E27">
        <w:rPr>
          <w:noProof/>
          <w:color w:val="000000"/>
        </w:rPr>
        <w:fldChar w:fldCharType="separate"/>
      </w:r>
      <w:r w:rsidR="00D2257E">
        <w:rPr>
          <w:position w:val="-5"/>
        </w:rPr>
        <w:pict>
          <v:shape id="_x0000_i1027" type="#_x0000_t75" style="width:8.25pt;height:12pt" equationxml="&lt;">
            <v:imagedata r:id="rId11" o:title="" chromakey="white"/>
          </v:shape>
        </w:pict>
      </w:r>
      <w:r w:rsidRPr="00E94E27">
        <w:rPr>
          <w:noProof/>
          <w:color w:val="000000"/>
        </w:rPr>
        <w:fldChar w:fldCharType="end"/>
      </w:r>
      <w:r w:rsidRPr="00E94E27">
        <w:rPr>
          <w:noProof/>
          <w:color w:val="000000"/>
        </w:rPr>
        <w:t xml:space="preserve"> reprezintă punctajul asociat forumului unde a apărut publicația, </w:t>
      </w:r>
      <w:r w:rsidRPr="00E94E27">
        <w:rPr>
          <w:i/>
          <w:iCs/>
          <w:noProof/>
          <w:color w:val="000000"/>
        </w:rPr>
        <w:t>n </w:t>
      </w:r>
      <w:r w:rsidRPr="00E94E27">
        <w:rPr>
          <w:noProof/>
          <w:color w:val="000000"/>
        </w:rPr>
        <w:t>este numărul de autori ai publicaţiei.</w:t>
      </w:r>
    </w:p>
    <w:p w:rsidR="0058226A" w:rsidRDefault="0058226A" w:rsidP="0058226A">
      <w:pPr>
        <w:rPr>
          <w:noProof/>
          <w:color w:val="000000"/>
        </w:rPr>
      </w:pPr>
    </w:p>
    <w:p w:rsidR="0058226A" w:rsidRPr="00E94E27" w:rsidRDefault="0058226A" w:rsidP="0058226A">
      <w:pPr>
        <w:rPr>
          <w:noProof/>
          <w:color w:val="000000"/>
        </w:rPr>
      </w:pPr>
      <w:r w:rsidRPr="00E94E27">
        <w:rPr>
          <w:noProof/>
          <w:color w:val="000000"/>
        </w:rPr>
        <w:t>Valorile minime şi pragurile pentru perspectiva b) se găsesc în următorul tabel.</w:t>
      </w:r>
    </w:p>
    <w:p w:rsidR="0058226A" w:rsidRDefault="0058226A" w:rsidP="0058226A">
      <w:pPr>
        <w:rPr>
          <w:noProof/>
          <w:color w:val="000000"/>
          <w:sz w:val="2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035"/>
        <w:gridCol w:w="1305"/>
        <w:gridCol w:w="1146"/>
        <w:gridCol w:w="2658"/>
        <w:gridCol w:w="3349"/>
      </w:tblGrid>
      <w:tr w:rsidR="0058226A" w:rsidRPr="00E94E27" w:rsidTr="0058226A">
        <w:trPr>
          <w:trHeight w:val="285"/>
          <w:jc w:val="center"/>
        </w:trPr>
        <w:tc>
          <w:tcPr>
            <w:tcW w:w="0" w:type="auto"/>
            <w:tcBorders>
              <w:top w:val="double" w:sz="6" w:space="0" w:color="000000"/>
              <w:left w:val="double" w:sz="6" w:space="0" w:color="000000"/>
              <w:bottom w:val="single" w:sz="6" w:space="0" w:color="000000"/>
              <w:right w:val="single" w:sz="6" w:space="0" w:color="000000"/>
            </w:tcBorders>
            <w:hideMark/>
          </w:tcPr>
          <w:p w:rsidR="0058226A" w:rsidRPr="00E94E27" w:rsidRDefault="0058226A" w:rsidP="0058226A">
            <w:pPr>
              <w:rPr>
                <w:b/>
                <w:bCs/>
                <w:caps/>
                <w:noProof/>
                <w:sz w:val="22"/>
                <w:szCs w:val="20"/>
              </w:rPr>
            </w:pPr>
            <w:r w:rsidRPr="00E94E27">
              <w:rPr>
                <w:b/>
                <w:bCs/>
                <w:caps/>
                <w:noProof/>
                <w:sz w:val="22"/>
                <w:szCs w:val="20"/>
              </w:rPr>
              <w:t>Perspectiva b)</w:t>
            </w:r>
          </w:p>
        </w:tc>
        <w:tc>
          <w:tcPr>
            <w:tcW w:w="0" w:type="auto"/>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aps/>
                <w:noProof/>
                <w:sz w:val="22"/>
                <w:szCs w:val="20"/>
              </w:rPr>
            </w:pPr>
            <w:r w:rsidRPr="00E94E27">
              <w:rPr>
                <w:b/>
                <w:bCs/>
                <w:caps/>
                <w:noProof/>
                <w:sz w:val="22"/>
                <w:szCs w:val="20"/>
              </w:rPr>
              <w:t>Asistent</w:t>
            </w:r>
          </w:p>
        </w:tc>
        <w:tc>
          <w:tcPr>
            <w:tcW w:w="0" w:type="auto"/>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aps/>
                <w:noProof/>
                <w:sz w:val="22"/>
                <w:szCs w:val="20"/>
              </w:rPr>
            </w:pPr>
            <w:r w:rsidRPr="00E94E27">
              <w:rPr>
                <w:b/>
                <w:bCs/>
                <w:caps/>
                <w:noProof/>
                <w:sz w:val="22"/>
                <w:szCs w:val="20"/>
              </w:rPr>
              <w:t>Lector</w:t>
            </w:r>
          </w:p>
        </w:tc>
        <w:tc>
          <w:tcPr>
            <w:tcW w:w="0" w:type="auto"/>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aps/>
                <w:noProof/>
                <w:sz w:val="22"/>
                <w:szCs w:val="20"/>
              </w:rPr>
            </w:pPr>
            <w:r w:rsidRPr="00E94E27">
              <w:rPr>
                <w:b/>
                <w:bCs/>
                <w:caps/>
                <w:noProof/>
                <w:sz w:val="22"/>
                <w:szCs w:val="20"/>
              </w:rPr>
              <w:t>Conferențiar / CS II</w:t>
            </w:r>
          </w:p>
        </w:tc>
        <w:tc>
          <w:tcPr>
            <w:tcW w:w="0" w:type="auto"/>
            <w:tcBorders>
              <w:top w:val="double" w:sz="6" w:space="0" w:color="000000"/>
              <w:left w:val="single" w:sz="6" w:space="0" w:color="000000"/>
              <w:bottom w:val="single" w:sz="6" w:space="0" w:color="000000"/>
              <w:right w:val="double" w:sz="6" w:space="0" w:color="000000"/>
            </w:tcBorders>
            <w:hideMark/>
          </w:tcPr>
          <w:p w:rsidR="0058226A" w:rsidRPr="00E94E27" w:rsidRDefault="0058226A" w:rsidP="0058226A">
            <w:pPr>
              <w:rPr>
                <w:b/>
                <w:bCs/>
                <w:caps/>
                <w:noProof/>
                <w:sz w:val="22"/>
                <w:szCs w:val="20"/>
              </w:rPr>
            </w:pPr>
            <w:r w:rsidRPr="00E94E27">
              <w:rPr>
                <w:b/>
                <w:bCs/>
                <w:caps/>
                <w:noProof/>
                <w:sz w:val="22"/>
                <w:szCs w:val="20"/>
              </w:rPr>
              <w:t>Profesor / CS I / Abilitare</w:t>
            </w:r>
          </w:p>
        </w:tc>
      </w:tr>
      <w:tr w:rsidR="0058226A" w:rsidRPr="00E94E27" w:rsidTr="0058226A">
        <w:trPr>
          <w:trHeight w:val="270"/>
          <w:jc w:val="center"/>
        </w:trPr>
        <w:tc>
          <w:tcPr>
            <w:tcW w:w="0" w:type="auto"/>
            <w:tcBorders>
              <w:top w:val="single" w:sz="6" w:space="0" w:color="000000"/>
              <w:left w:val="double" w:sz="6" w:space="0" w:color="000000"/>
              <w:bottom w:val="single" w:sz="6" w:space="0" w:color="000000"/>
              <w:right w:val="single" w:sz="6" w:space="0" w:color="000000"/>
            </w:tcBorders>
            <w:hideMark/>
          </w:tcPr>
          <w:p w:rsidR="0058226A" w:rsidRPr="00E94E27" w:rsidRDefault="0058226A" w:rsidP="0058226A">
            <w:pPr>
              <w:rPr>
                <w:noProof/>
                <w:sz w:val="22"/>
                <w:szCs w:val="20"/>
              </w:rPr>
            </w:pPr>
            <w:r w:rsidRPr="00E94E27">
              <w:rPr>
                <w:noProof/>
                <w:sz w:val="22"/>
                <w:szCs w:val="20"/>
              </w:rPr>
              <w:t>Valori minime</w:t>
            </w:r>
          </w:p>
        </w:tc>
        <w:tc>
          <w:tcPr>
            <w:tcW w:w="0" w:type="auto"/>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32</w:t>
            </w:r>
          </w:p>
        </w:tc>
        <w:tc>
          <w:tcPr>
            <w:tcW w:w="0" w:type="auto"/>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center"/>
              <w:rPr>
                <w:noProof/>
                <w:sz w:val="22"/>
                <w:szCs w:val="20"/>
              </w:rPr>
            </w:pPr>
            <w:r w:rsidRPr="00E94E27">
              <w:rPr>
                <w:noProof/>
                <w:sz w:val="22"/>
                <w:szCs w:val="20"/>
              </w:rPr>
              <w:t>56</w:t>
            </w:r>
          </w:p>
        </w:tc>
      </w:tr>
      <w:tr w:rsidR="0058226A" w:rsidRPr="00E94E27" w:rsidTr="0058226A">
        <w:trPr>
          <w:trHeight w:val="285"/>
          <w:jc w:val="center"/>
        </w:trPr>
        <w:tc>
          <w:tcPr>
            <w:tcW w:w="0" w:type="auto"/>
            <w:vMerge w:val="restart"/>
            <w:tcBorders>
              <w:top w:val="single" w:sz="6" w:space="0" w:color="000000"/>
              <w:left w:val="double" w:sz="6" w:space="0" w:color="000000"/>
              <w:bottom w:val="double" w:sz="6" w:space="0" w:color="000000"/>
              <w:right w:val="single" w:sz="6" w:space="0" w:color="000000"/>
            </w:tcBorders>
            <w:hideMark/>
          </w:tcPr>
          <w:p w:rsidR="0058226A" w:rsidRPr="00E94E27" w:rsidRDefault="0058226A" w:rsidP="0058226A">
            <w:pPr>
              <w:rPr>
                <w:noProof/>
                <w:sz w:val="22"/>
                <w:szCs w:val="20"/>
              </w:rPr>
            </w:pPr>
            <w:r w:rsidRPr="00E94E27">
              <w:rPr>
                <w:noProof/>
                <w:sz w:val="22"/>
                <w:szCs w:val="20"/>
              </w:rPr>
              <w:t> Praguri</w:t>
            </w:r>
          </w:p>
          <w:p w:rsidR="0058226A" w:rsidRPr="00E94E27" w:rsidRDefault="0058226A" w:rsidP="0058226A">
            <w:pPr>
              <w:rPr>
                <w:noProof/>
                <w:sz w:val="22"/>
                <w:szCs w:val="20"/>
              </w:rPr>
            </w:pPr>
            <w:r w:rsidRPr="00E94E27">
              <w:rPr>
                <w:noProof/>
                <w:sz w:val="22"/>
                <w:szCs w:val="20"/>
              </w:rPr>
              <w:t> </w:t>
            </w:r>
          </w:p>
        </w:tc>
        <w:tc>
          <w:tcPr>
            <w:tcW w:w="0" w:type="auto"/>
            <w:vMerge w:val="restart"/>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w:t>
            </w:r>
          </w:p>
        </w:tc>
        <w:tc>
          <w:tcPr>
            <w:tcW w:w="0" w:type="auto"/>
            <w:vMerge w:val="restart"/>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w:t>
            </w:r>
          </w:p>
        </w:tc>
        <w:tc>
          <w:tcPr>
            <w:tcW w:w="0" w:type="auto"/>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center"/>
              <w:rPr>
                <w:noProof/>
                <w:sz w:val="22"/>
                <w:szCs w:val="20"/>
              </w:rPr>
            </w:pPr>
            <w:r w:rsidRPr="00E94E27">
              <w:rPr>
                <w:noProof/>
                <w:sz w:val="22"/>
                <w:szCs w:val="20"/>
              </w:rPr>
              <w:t>A*+A≥ 24</w:t>
            </w:r>
          </w:p>
        </w:tc>
      </w:tr>
      <w:tr w:rsidR="0058226A" w:rsidRPr="00E94E27" w:rsidTr="0058226A">
        <w:trPr>
          <w:trHeight w:val="300"/>
          <w:jc w:val="center"/>
        </w:trPr>
        <w:tc>
          <w:tcPr>
            <w:tcW w:w="0" w:type="auto"/>
            <w:vMerge/>
            <w:tcBorders>
              <w:top w:val="single" w:sz="6" w:space="0" w:color="000000"/>
              <w:left w:val="double" w:sz="6" w:space="0" w:color="000000"/>
              <w:bottom w:val="double" w:sz="6" w:space="0" w:color="000000"/>
              <w:right w:val="single" w:sz="6" w:space="0" w:color="000000"/>
            </w:tcBorders>
            <w:vAlign w:val="center"/>
            <w:hideMark/>
          </w:tcPr>
          <w:p w:rsidR="0058226A" w:rsidRPr="00E94E27" w:rsidRDefault="0058226A" w:rsidP="0058226A">
            <w:pPr>
              <w:rPr>
                <w:noProof/>
                <w:sz w:val="22"/>
                <w:szCs w:val="20"/>
              </w:rPr>
            </w:pPr>
          </w:p>
        </w:tc>
        <w:tc>
          <w:tcPr>
            <w:tcW w:w="0" w:type="auto"/>
            <w:vMerge/>
            <w:tcBorders>
              <w:top w:val="single" w:sz="6" w:space="0" w:color="000000"/>
              <w:left w:val="single" w:sz="6" w:space="0" w:color="000000"/>
              <w:bottom w:val="double" w:sz="6" w:space="0" w:color="000000"/>
              <w:right w:val="single" w:sz="6" w:space="0" w:color="000000"/>
            </w:tcBorders>
            <w:vAlign w:val="center"/>
            <w:hideMark/>
          </w:tcPr>
          <w:p w:rsidR="0058226A" w:rsidRPr="00E94E27" w:rsidRDefault="0058226A" w:rsidP="0058226A">
            <w:pPr>
              <w:rPr>
                <w:noProof/>
                <w:sz w:val="22"/>
                <w:szCs w:val="20"/>
              </w:rPr>
            </w:pPr>
          </w:p>
        </w:tc>
        <w:tc>
          <w:tcPr>
            <w:tcW w:w="0" w:type="auto"/>
            <w:vMerge/>
            <w:tcBorders>
              <w:top w:val="single" w:sz="6" w:space="0" w:color="000000"/>
              <w:left w:val="single" w:sz="6" w:space="0" w:color="000000"/>
              <w:bottom w:val="double" w:sz="6" w:space="0" w:color="000000"/>
              <w:right w:val="single" w:sz="6" w:space="0" w:color="000000"/>
            </w:tcBorders>
            <w:vAlign w:val="center"/>
            <w:hideMark/>
          </w:tcPr>
          <w:p w:rsidR="0058226A" w:rsidRPr="00E94E27" w:rsidRDefault="0058226A" w:rsidP="0058226A">
            <w:pPr>
              <w:rPr>
                <w:noProof/>
                <w:sz w:val="22"/>
                <w:szCs w:val="20"/>
              </w:rPr>
            </w:pPr>
          </w:p>
        </w:tc>
        <w:tc>
          <w:tcPr>
            <w:tcW w:w="0" w:type="auto"/>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A*+A+B≥ 16</w:t>
            </w:r>
          </w:p>
        </w:tc>
        <w:tc>
          <w:tcPr>
            <w:tcW w:w="0" w:type="auto"/>
            <w:tcBorders>
              <w:top w:val="single" w:sz="6" w:space="0" w:color="000000"/>
              <w:left w:val="single" w:sz="6" w:space="0" w:color="000000"/>
              <w:bottom w:val="double" w:sz="6" w:space="0" w:color="000000"/>
              <w:right w:val="double" w:sz="6" w:space="0" w:color="000000"/>
            </w:tcBorders>
            <w:hideMark/>
          </w:tcPr>
          <w:p w:rsidR="0058226A" w:rsidRPr="00E94E27" w:rsidRDefault="0058226A" w:rsidP="0058226A">
            <w:pPr>
              <w:jc w:val="center"/>
              <w:rPr>
                <w:noProof/>
                <w:sz w:val="22"/>
                <w:szCs w:val="20"/>
              </w:rPr>
            </w:pPr>
            <w:r w:rsidRPr="00E94E27">
              <w:rPr>
                <w:noProof/>
                <w:sz w:val="22"/>
                <w:szCs w:val="20"/>
              </w:rPr>
              <w:t>A*+A+B ≥40</w:t>
            </w:r>
          </w:p>
        </w:tc>
      </w:tr>
    </w:tbl>
    <w:p w:rsidR="0058226A" w:rsidRPr="00E94E27" w:rsidRDefault="0058226A" w:rsidP="0058226A">
      <w:pPr>
        <w:rPr>
          <w:b/>
          <w:bCs/>
          <w:noProof/>
          <w:color w:val="000000"/>
        </w:rPr>
      </w:pPr>
    </w:p>
    <w:p w:rsidR="0058226A" w:rsidRPr="00E94E27" w:rsidRDefault="0058226A" w:rsidP="0058226A">
      <w:pPr>
        <w:rPr>
          <w:b/>
          <w:bCs/>
          <w:noProof/>
          <w:color w:val="000000"/>
        </w:rPr>
      </w:pPr>
    </w:p>
    <w:p w:rsidR="0058226A" w:rsidRPr="00E94E27" w:rsidRDefault="0058226A" w:rsidP="0058226A">
      <w:pPr>
        <w:rPr>
          <w:noProof/>
          <w:color w:val="000000"/>
        </w:rPr>
      </w:pPr>
      <w:r w:rsidRPr="00E94E27">
        <w:rPr>
          <w:b/>
          <w:bCs/>
          <w:noProof/>
          <w:color w:val="000000"/>
        </w:rPr>
        <w:t>Perspectiva c) : Impactul rezultatelor. </w:t>
      </w:r>
      <w:r w:rsidRPr="00E94E27">
        <w:rPr>
          <w:noProof/>
          <w:color w:val="000000"/>
        </w:rPr>
        <w:t>Această perspectivă se evaluează pe baza citărilor, luându-se în considerare:</w:t>
      </w:r>
    </w:p>
    <w:p w:rsidR="0058226A" w:rsidRPr="00E94E27" w:rsidRDefault="0058226A" w:rsidP="001D2CA0">
      <w:pPr>
        <w:pStyle w:val="Listparagraf"/>
        <w:numPr>
          <w:ilvl w:val="0"/>
          <w:numId w:val="13"/>
        </w:numPr>
        <w:jc w:val="both"/>
        <w:rPr>
          <w:noProof/>
          <w:color w:val="000000"/>
        </w:rPr>
      </w:pPr>
      <w:r w:rsidRPr="00E94E27">
        <w:rPr>
          <w:noProof/>
          <w:color w:val="000000"/>
        </w:rPr>
        <w:t>citările pentru oricare publicaţie științifică a candidatului (inclusiv teze de doctorat, rapoarte de cercetare, monografii, publicaţii în forumuri din afara listelor precizate);</w:t>
      </w:r>
    </w:p>
    <w:p w:rsidR="0058226A" w:rsidRPr="00E94E27" w:rsidRDefault="0058226A" w:rsidP="001D2CA0">
      <w:pPr>
        <w:pStyle w:val="Listparagraf"/>
        <w:numPr>
          <w:ilvl w:val="0"/>
          <w:numId w:val="13"/>
        </w:numPr>
        <w:jc w:val="both"/>
        <w:rPr>
          <w:noProof/>
          <w:color w:val="000000"/>
        </w:rPr>
      </w:pPr>
      <w:r w:rsidRPr="00E94E27">
        <w:rPr>
          <w:noProof/>
          <w:color w:val="000000"/>
        </w:rPr>
        <w:t>citările provenind din publicaţii (care citează) în forumurile A*, A, B, C, sau D, precum şi în teze de doctorat, rapoarte de cercetare, publicaţii în forumuri din afara listelor precizate, monografii sau cărţi editate. In plus, publicaţiile care citează nu trebuie sa aibă candidatul drept autor sau co-autor.</w:t>
      </w:r>
    </w:p>
    <w:p w:rsidR="0058226A" w:rsidRDefault="0058226A" w:rsidP="0058226A">
      <w:pPr>
        <w:rPr>
          <w:noProof/>
          <w:color w:val="000000"/>
        </w:rPr>
      </w:pPr>
    </w:p>
    <w:p w:rsidR="0058226A" w:rsidRDefault="0058226A" w:rsidP="0058226A">
      <w:pPr>
        <w:rPr>
          <w:noProof/>
          <w:color w:val="000000"/>
        </w:rPr>
      </w:pPr>
      <w:r w:rsidRPr="00E94E27">
        <w:rPr>
          <w:noProof/>
          <w:color w:val="000000"/>
        </w:rPr>
        <w:t xml:space="preserve">Punctajul citărilor se calculează după formula: </w:t>
      </w:r>
    </w:p>
    <w:p w:rsidR="0058226A" w:rsidRPr="00E94E27" w:rsidRDefault="00D2257E" w:rsidP="0058226A">
      <w:pPr>
        <w:jc w:val="center"/>
        <w:rPr>
          <w:noProof/>
          <w:color w:val="000000"/>
        </w:rPr>
      </w:pPr>
      <w:r>
        <w:pict>
          <v:shape id="_x0000_i1028" type="#_x0000_t75" style="width:98.25pt;height:33.75pt" equationxml="&lt;">
            <v:imagedata r:id="rId12" o:title="" chromakey="white"/>
          </v:shape>
        </w:pict>
      </w:r>
    </w:p>
    <w:p w:rsidR="0058226A" w:rsidRPr="00E94E27" w:rsidRDefault="0058226A" w:rsidP="0058226A">
      <w:pPr>
        <w:rPr>
          <w:noProof/>
          <w:color w:val="000000"/>
        </w:rPr>
      </w:pPr>
      <w:r>
        <w:rPr>
          <w:noProof/>
          <w:color w:val="000000"/>
        </w:rPr>
        <w:br w:type="page"/>
      </w:r>
      <w:r w:rsidRPr="00E94E27">
        <w:rPr>
          <w:noProof/>
          <w:color w:val="000000"/>
        </w:rPr>
        <w:lastRenderedPageBreak/>
        <w:t>unde:</w:t>
      </w:r>
    </w:p>
    <w:p w:rsidR="0058226A" w:rsidRPr="00E94E27" w:rsidRDefault="0058226A" w:rsidP="0058226A">
      <w:pPr>
        <w:ind w:left="720"/>
        <w:jc w:val="both"/>
        <w:rPr>
          <w:noProof/>
          <w:color w:val="000000"/>
        </w:rPr>
      </w:pPr>
      <w:r w:rsidRPr="00E94E27">
        <w:rPr>
          <w:i/>
          <w:iCs/>
          <w:noProof/>
          <w:color w:val="000000"/>
        </w:rPr>
        <w:t>N </w:t>
      </w:r>
      <w:r w:rsidRPr="00E94E27">
        <w:rPr>
          <w:noProof/>
          <w:color w:val="000000"/>
        </w:rPr>
        <w:t>este numărul de publicaţii citate;</w:t>
      </w:r>
    </w:p>
    <w:p w:rsidR="0058226A" w:rsidRPr="00E94E27" w:rsidRDefault="0058226A" w:rsidP="0058226A">
      <w:pPr>
        <w:ind w:left="720"/>
        <w:jc w:val="both"/>
        <w:rPr>
          <w:noProof/>
          <w:color w:val="000000"/>
        </w:rPr>
      </w:pPr>
      <w:r w:rsidRPr="00E94E27">
        <w:rPr>
          <w:i/>
          <w:iCs/>
          <w:noProof/>
          <w:color w:val="000000"/>
        </w:rPr>
        <w:t>ni </w:t>
      </w:r>
      <w:r w:rsidRPr="00E94E27">
        <w:rPr>
          <w:noProof/>
          <w:color w:val="000000"/>
        </w:rPr>
        <w:t>este numărul de autori ai publicaţiei citate;</w:t>
      </w:r>
    </w:p>
    <w:p w:rsidR="0058226A" w:rsidRPr="00E94E27" w:rsidRDefault="0058226A" w:rsidP="0058226A">
      <w:pPr>
        <w:ind w:left="720"/>
        <w:jc w:val="both"/>
        <w:rPr>
          <w:noProof/>
          <w:color w:val="000000"/>
        </w:rPr>
      </w:pPr>
      <w:r w:rsidRPr="00E94E27">
        <w:rPr>
          <w:i/>
          <w:iCs/>
          <w:noProof/>
          <w:color w:val="000000"/>
        </w:rPr>
        <w:t>Ni </w:t>
      </w:r>
      <w:r w:rsidRPr="00E94E27">
        <w:rPr>
          <w:noProof/>
          <w:color w:val="000000"/>
        </w:rPr>
        <w:t>este numărul de citări ale publicaţiei </w:t>
      </w:r>
      <w:r w:rsidRPr="00E94E27">
        <w:rPr>
          <w:i/>
          <w:iCs/>
          <w:noProof/>
          <w:color w:val="000000"/>
        </w:rPr>
        <w:t>i</w:t>
      </w:r>
      <w:r w:rsidRPr="00E94E27">
        <w:rPr>
          <w:noProof/>
          <w:color w:val="000000"/>
        </w:rPr>
        <w:t>;</w:t>
      </w:r>
    </w:p>
    <w:p w:rsidR="0058226A" w:rsidRPr="00E94E27" w:rsidRDefault="0058226A" w:rsidP="0058226A">
      <w:pPr>
        <w:ind w:left="720"/>
        <w:jc w:val="both"/>
        <w:rPr>
          <w:noProof/>
          <w:color w:val="000000"/>
        </w:rPr>
      </w:pPr>
      <w:r w:rsidRPr="00E94E27">
        <w:rPr>
          <w:noProof/>
          <w:color w:val="000000"/>
        </w:rPr>
        <w:fldChar w:fldCharType="begin"/>
      </w:r>
      <w:r w:rsidRPr="00E94E27">
        <w:rPr>
          <w:noProof/>
          <w:color w:val="000000"/>
        </w:rPr>
        <w:instrText xml:space="preserve"> QUOTE </w:instrText>
      </w:r>
      <w:r w:rsidR="00D2257E">
        <w:rPr>
          <w:position w:val="-8"/>
        </w:rPr>
        <w:pict>
          <v:shape id="_x0000_i1029" type="#_x0000_t75" style="width:11.25pt;height:14.25pt" equationxml="&lt;">
            <v:imagedata r:id="rId13" o:title="" chromakey="white"/>
          </v:shape>
        </w:pict>
      </w:r>
      <w:r w:rsidRPr="00E94E27">
        <w:rPr>
          <w:noProof/>
          <w:color w:val="000000"/>
        </w:rPr>
        <w:instrText xml:space="preserve"> </w:instrText>
      </w:r>
      <w:r w:rsidRPr="00E94E27">
        <w:rPr>
          <w:noProof/>
          <w:color w:val="000000"/>
        </w:rPr>
        <w:fldChar w:fldCharType="separate"/>
      </w:r>
      <w:r w:rsidR="00D2257E">
        <w:rPr>
          <w:position w:val="-8"/>
        </w:rPr>
        <w:pict>
          <v:shape id="_x0000_i1030" type="#_x0000_t75" style="width:11.25pt;height:14.25pt" equationxml="&lt;">
            <v:imagedata r:id="rId13" o:title="" chromakey="white"/>
          </v:shape>
        </w:pict>
      </w:r>
      <w:r w:rsidRPr="00E94E27">
        <w:rPr>
          <w:noProof/>
          <w:color w:val="000000"/>
        </w:rPr>
        <w:fldChar w:fldCharType="end"/>
      </w:r>
      <w:r w:rsidRPr="00E94E27">
        <w:rPr>
          <w:noProof/>
          <w:color w:val="000000"/>
        </w:rPr>
        <w:t>este punctajul asociat forumului în care apare a </w:t>
      </w:r>
      <w:r w:rsidRPr="00E94E27">
        <w:rPr>
          <w:i/>
          <w:iCs/>
          <w:noProof/>
          <w:color w:val="000000"/>
        </w:rPr>
        <w:t>j</w:t>
      </w:r>
      <w:r w:rsidRPr="00E94E27">
        <w:rPr>
          <w:noProof/>
          <w:color w:val="000000"/>
        </w:rPr>
        <w:t>-a publicaţie care citează publicaţia</w:t>
      </w:r>
    </w:p>
    <w:p w:rsidR="0058226A" w:rsidRPr="00E94E27" w:rsidRDefault="0058226A" w:rsidP="0058226A">
      <w:pPr>
        <w:ind w:left="720"/>
        <w:rPr>
          <w:noProof/>
          <w:color w:val="000000"/>
        </w:rPr>
      </w:pPr>
      <w:r w:rsidRPr="00E94E27">
        <w:rPr>
          <w:i/>
          <w:iCs/>
          <w:noProof/>
          <w:color w:val="000000"/>
        </w:rPr>
        <w:t>i</w:t>
      </w:r>
      <w:r w:rsidRPr="00E94E27">
        <w:rPr>
          <w:noProof/>
          <w:color w:val="000000"/>
        </w:rPr>
        <w:t>. Pentru citări in forumuri de categoria A*, A, B, C sau D,</w:t>
      </w:r>
    </w:p>
    <w:p w:rsidR="0058226A" w:rsidRPr="00E94E27" w:rsidRDefault="0058226A" w:rsidP="0058226A">
      <w:pPr>
        <w:rPr>
          <w:noProof/>
          <w:color w:val="000000"/>
        </w:rPr>
      </w:pPr>
      <w:r w:rsidRPr="00E94E27">
        <w:rPr>
          <w:noProof/>
          <w:color w:val="000000"/>
        </w:rPr>
        <w:fldChar w:fldCharType="begin"/>
      </w:r>
      <w:r w:rsidRPr="00E94E27">
        <w:rPr>
          <w:noProof/>
          <w:color w:val="000000"/>
        </w:rPr>
        <w:instrText xml:space="preserve"> QUOTE </w:instrText>
      </w:r>
      <w:r w:rsidR="00D2257E">
        <w:rPr>
          <w:position w:val="-8"/>
        </w:rPr>
        <w:pict>
          <v:shape id="_x0000_i1031" type="#_x0000_t75" style="width:9pt;height:14.25pt" equationxml="&lt;">
            <v:imagedata r:id="rId14" o:title="" chromakey="white"/>
          </v:shape>
        </w:pict>
      </w:r>
      <w:r w:rsidRPr="00E94E27">
        <w:rPr>
          <w:noProof/>
          <w:color w:val="000000"/>
        </w:rPr>
        <w:instrText xml:space="preserve"> </w:instrText>
      </w:r>
      <w:r w:rsidRPr="00E94E27">
        <w:rPr>
          <w:noProof/>
          <w:color w:val="000000"/>
        </w:rPr>
        <w:fldChar w:fldCharType="separate"/>
      </w:r>
      <w:r w:rsidR="00D2257E">
        <w:rPr>
          <w:position w:val="-8"/>
        </w:rPr>
        <w:pict>
          <v:shape id="_x0000_i1032" type="#_x0000_t75" style="width:9pt;height:14.25pt" equationxml="&lt;">
            <v:imagedata r:id="rId14" o:title="" chromakey="white"/>
          </v:shape>
        </w:pict>
      </w:r>
      <w:r w:rsidRPr="00E94E27">
        <w:rPr>
          <w:noProof/>
          <w:color w:val="000000"/>
        </w:rPr>
        <w:fldChar w:fldCharType="end"/>
      </w:r>
      <w:r w:rsidRPr="00E94E27">
        <w:rPr>
          <w:noProof/>
          <w:color w:val="000000"/>
        </w:rPr>
        <w:t>se obţine ca şi </w:t>
      </w:r>
      <w:r w:rsidRPr="00E94E27">
        <w:rPr>
          <w:i/>
          <w:iCs/>
          <w:noProof/>
          <w:color w:val="000000"/>
        </w:rPr>
        <w:t>Si </w:t>
      </w:r>
      <w:r w:rsidRPr="00E94E27">
        <w:rPr>
          <w:noProof/>
          <w:color w:val="000000"/>
        </w:rPr>
        <w:t>în formula de calcul a punctajului din perspectiva b). Pentru citări în teze de doctorat, rapoarte de cercetare și publicaţii în forumuri din afara listelor precizate, </w:t>
      </w:r>
      <w:r w:rsidR="00D2257E">
        <w:rPr>
          <w:position w:val="-8"/>
        </w:rPr>
        <w:pict>
          <v:shape id="_x0000_i1033" type="#_x0000_t75" style="width:9pt;height:14.25pt" equationxml="&lt;">
            <v:imagedata r:id="rId14" o:title="" chromakey="white"/>
          </v:shape>
        </w:pict>
      </w:r>
      <w:r w:rsidRPr="00E94E27">
        <w:rPr>
          <w:noProof/>
          <w:color w:val="000000"/>
        </w:rPr>
        <w:t>va fi 1; pentru citări în monografii și cărți editate, </w:t>
      </w:r>
      <w:r w:rsidR="00D2257E">
        <w:rPr>
          <w:position w:val="-8"/>
        </w:rPr>
        <w:pict>
          <v:shape id="_x0000_i1034" type="#_x0000_t75" style="width:9pt;height:14.25pt" equationxml="&lt;">
            <v:imagedata r:id="rId14" o:title="" chromakey="white"/>
          </v:shape>
        </w:pict>
      </w:r>
      <w:r w:rsidRPr="00E94E27">
        <w:rPr>
          <w:noProof/>
          <w:color w:val="000000"/>
        </w:rPr>
        <w:t>va fi 12/8/4/2/1, în funcție de categoria editurii conform ultimului clasament SENSE</w:t>
      </w:r>
      <w:r w:rsidRPr="00E94E27">
        <w:rPr>
          <w:rStyle w:val="Referinnotdesubsol"/>
          <w:noProof/>
          <w:color w:val="000000"/>
        </w:rPr>
        <w:footnoteReference w:id="1"/>
      </w:r>
      <w:r w:rsidRPr="00E94E27">
        <w:rPr>
          <w:noProof/>
          <w:color w:val="000000"/>
        </w:rPr>
        <w:t> (în ultima categorie incluzându-se editurile din categoriile D, E și nelistate).</w:t>
      </w:r>
    </w:p>
    <w:p w:rsidR="0058226A" w:rsidRDefault="0058226A" w:rsidP="0058226A">
      <w:pPr>
        <w:rPr>
          <w:noProof/>
          <w:color w:val="000000"/>
        </w:rPr>
      </w:pPr>
    </w:p>
    <w:p w:rsidR="0058226A" w:rsidRDefault="0058226A" w:rsidP="0058226A">
      <w:pPr>
        <w:ind w:firstLine="708"/>
        <w:rPr>
          <w:noProof/>
          <w:color w:val="000000"/>
        </w:rPr>
      </w:pPr>
      <w:r w:rsidRPr="00E94E27">
        <w:rPr>
          <w:noProof/>
          <w:color w:val="000000"/>
        </w:rPr>
        <w:t>Valorile minime şi pragurile pentru perspectiva c) se găsesc în următorul tabel.</w:t>
      </w:r>
    </w:p>
    <w:p w:rsidR="0058226A" w:rsidRPr="00E94E27" w:rsidRDefault="0058226A" w:rsidP="0058226A">
      <w:pPr>
        <w:ind w:firstLine="708"/>
        <w:rPr>
          <w:noProof/>
          <w:color w:val="00000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086"/>
        <w:gridCol w:w="1305"/>
        <w:gridCol w:w="1146"/>
        <w:gridCol w:w="2631"/>
        <w:gridCol w:w="3325"/>
      </w:tblGrid>
      <w:tr w:rsidR="0058226A" w:rsidRPr="00E94E27" w:rsidTr="0058226A">
        <w:trPr>
          <w:trHeight w:val="408"/>
          <w:jc w:val="center"/>
        </w:trPr>
        <w:tc>
          <w:tcPr>
            <w:tcW w:w="0" w:type="auto"/>
            <w:tcBorders>
              <w:top w:val="double" w:sz="6" w:space="0" w:color="000000"/>
              <w:left w:val="double" w:sz="6" w:space="0" w:color="000000"/>
              <w:bottom w:val="single" w:sz="6" w:space="0" w:color="000000"/>
              <w:right w:val="single" w:sz="6" w:space="0" w:color="000000"/>
            </w:tcBorders>
            <w:hideMark/>
          </w:tcPr>
          <w:p w:rsidR="0058226A" w:rsidRPr="00E94E27" w:rsidRDefault="0058226A" w:rsidP="0058226A">
            <w:pPr>
              <w:rPr>
                <w:b/>
                <w:bCs/>
                <w:caps/>
                <w:noProof/>
                <w:sz w:val="22"/>
                <w:szCs w:val="20"/>
              </w:rPr>
            </w:pPr>
            <w:r w:rsidRPr="00E94E27">
              <w:rPr>
                <w:b/>
                <w:bCs/>
                <w:caps/>
                <w:noProof/>
                <w:sz w:val="22"/>
                <w:szCs w:val="20"/>
              </w:rPr>
              <w:t>Perspectiva c)</w:t>
            </w:r>
            <w:r w:rsidRPr="00E94E27">
              <w:rPr>
                <w:caps/>
                <w:noProof/>
                <w:sz w:val="22"/>
                <w:szCs w:val="20"/>
              </w:rPr>
              <w:t> </w:t>
            </w:r>
          </w:p>
        </w:tc>
        <w:tc>
          <w:tcPr>
            <w:tcW w:w="0" w:type="auto"/>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b/>
                <w:bCs/>
                <w:caps/>
                <w:noProof/>
                <w:sz w:val="22"/>
                <w:szCs w:val="20"/>
              </w:rPr>
            </w:pPr>
            <w:r w:rsidRPr="00E94E27">
              <w:rPr>
                <w:b/>
                <w:bCs/>
                <w:caps/>
                <w:noProof/>
                <w:sz w:val="22"/>
                <w:szCs w:val="20"/>
              </w:rPr>
              <w:t>Asistent</w:t>
            </w:r>
          </w:p>
        </w:tc>
        <w:tc>
          <w:tcPr>
            <w:tcW w:w="0" w:type="auto"/>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b/>
                <w:bCs/>
                <w:caps/>
                <w:noProof/>
                <w:sz w:val="22"/>
                <w:szCs w:val="20"/>
              </w:rPr>
            </w:pPr>
            <w:r w:rsidRPr="00E94E27">
              <w:rPr>
                <w:b/>
                <w:bCs/>
                <w:caps/>
                <w:noProof/>
                <w:sz w:val="22"/>
                <w:szCs w:val="20"/>
              </w:rPr>
              <w:t>Lector</w:t>
            </w:r>
          </w:p>
        </w:tc>
        <w:tc>
          <w:tcPr>
            <w:tcW w:w="0" w:type="auto"/>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rPr>
                <w:b/>
                <w:bCs/>
                <w:noProof/>
                <w:sz w:val="22"/>
                <w:szCs w:val="20"/>
              </w:rPr>
            </w:pPr>
            <w:r w:rsidRPr="00E94E27">
              <w:rPr>
                <w:b/>
                <w:bCs/>
                <w:caps/>
                <w:noProof/>
                <w:sz w:val="22"/>
                <w:szCs w:val="20"/>
              </w:rPr>
              <w:t>Conferențiar / CS II</w:t>
            </w:r>
          </w:p>
        </w:tc>
        <w:tc>
          <w:tcPr>
            <w:tcW w:w="0" w:type="auto"/>
            <w:tcBorders>
              <w:top w:val="double" w:sz="6" w:space="0" w:color="000000"/>
              <w:left w:val="single" w:sz="6" w:space="0" w:color="000000"/>
              <w:bottom w:val="single" w:sz="6" w:space="0" w:color="000000"/>
              <w:right w:val="double" w:sz="6" w:space="0" w:color="000000"/>
            </w:tcBorders>
            <w:hideMark/>
          </w:tcPr>
          <w:p w:rsidR="0058226A" w:rsidRPr="00E94E27" w:rsidRDefault="0058226A" w:rsidP="0058226A">
            <w:pPr>
              <w:rPr>
                <w:b/>
                <w:bCs/>
                <w:caps/>
                <w:noProof/>
                <w:sz w:val="22"/>
                <w:szCs w:val="20"/>
              </w:rPr>
            </w:pPr>
            <w:r w:rsidRPr="00E94E27">
              <w:rPr>
                <w:b/>
                <w:bCs/>
                <w:caps/>
                <w:noProof/>
                <w:sz w:val="22"/>
                <w:szCs w:val="20"/>
              </w:rPr>
              <w:t>Profesor / CS I / Abilitare</w:t>
            </w:r>
            <w:r w:rsidRPr="00E94E27">
              <w:rPr>
                <w:caps/>
                <w:noProof/>
                <w:sz w:val="22"/>
                <w:szCs w:val="20"/>
              </w:rPr>
              <w:t> </w:t>
            </w:r>
          </w:p>
        </w:tc>
      </w:tr>
      <w:tr w:rsidR="0058226A" w:rsidRPr="00E94E27" w:rsidTr="0058226A">
        <w:trPr>
          <w:trHeight w:val="270"/>
          <w:jc w:val="center"/>
        </w:trPr>
        <w:tc>
          <w:tcPr>
            <w:tcW w:w="0" w:type="auto"/>
            <w:tcBorders>
              <w:top w:val="single" w:sz="6" w:space="0" w:color="000000"/>
              <w:left w:val="double" w:sz="6" w:space="0" w:color="000000"/>
              <w:bottom w:val="single" w:sz="6" w:space="0" w:color="000000"/>
              <w:right w:val="single" w:sz="6" w:space="0" w:color="000000"/>
            </w:tcBorders>
            <w:hideMark/>
          </w:tcPr>
          <w:p w:rsidR="0058226A" w:rsidRPr="00E94E27" w:rsidRDefault="0058226A" w:rsidP="0058226A">
            <w:pPr>
              <w:rPr>
                <w:noProof/>
                <w:sz w:val="22"/>
                <w:szCs w:val="20"/>
              </w:rPr>
            </w:pPr>
            <w:r w:rsidRPr="00E94E27">
              <w:rPr>
                <w:noProof/>
                <w:sz w:val="22"/>
                <w:szCs w:val="20"/>
              </w:rPr>
              <w:t>Valori minime</w:t>
            </w:r>
          </w:p>
        </w:tc>
        <w:tc>
          <w:tcPr>
            <w:tcW w:w="0" w:type="auto"/>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48</w:t>
            </w:r>
          </w:p>
        </w:tc>
        <w:tc>
          <w:tcPr>
            <w:tcW w:w="0" w:type="auto"/>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center"/>
              <w:rPr>
                <w:noProof/>
                <w:sz w:val="22"/>
                <w:szCs w:val="20"/>
              </w:rPr>
            </w:pPr>
            <w:r w:rsidRPr="00E94E27">
              <w:rPr>
                <w:noProof/>
                <w:sz w:val="22"/>
                <w:szCs w:val="20"/>
              </w:rPr>
              <w:t>120</w:t>
            </w:r>
          </w:p>
        </w:tc>
      </w:tr>
      <w:tr w:rsidR="0058226A" w:rsidRPr="00E94E27" w:rsidTr="0058226A">
        <w:trPr>
          <w:trHeight w:val="285"/>
          <w:jc w:val="center"/>
        </w:trPr>
        <w:tc>
          <w:tcPr>
            <w:tcW w:w="0" w:type="auto"/>
            <w:tcBorders>
              <w:top w:val="single" w:sz="6" w:space="0" w:color="000000"/>
              <w:left w:val="double" w:sz="6" w:space="0" w:color="000000"/>
              <w:bottom w:val="double" w:sz="6" w:space="0" w:color="000000"/>
              <w:right w:val="single" w:sz="6" w:space="0" w:color="000000"/>
            </w:tcBorders>
            <w:hideMark/>
          </w:tcPr>
          <w:p w:rsidR="0058226A" w:rsidRPr="00E94E27" w:rsidRDefault="0058226A" w:rsidP="0058226A">
            <w:pPr>
              <w:rPr>
                <w:noProof/>
                <w:sz w:val="22"/>
                <w:szCs w:val="20"/>
              </w:rPr>
            </w:pPr>
            <w:r w:rsidRPr="00E94E27">
              <w:rPr>
                <w:noProof/>
                <w:sz w:val="22"/>
                <w:szCs w:val="20"/>
              </w:rPr>
              <w:t>Praguri</w:t>
            </w:r>
            <w:r w:rsidRPr="00E94E27">
              <w:rPr>
                <w:rStyle w:val="Referinnotdesubsol"/>
                <w:noProof/>
                <w:sz w:val="22"/>
                <w:szCs w:val="20"/>
              </w:rPr>
              <w:footnoteReference w:id="2"/>
            </w:r>
          </w:p>
        </w:tc>
        <w:tc>
          <w:tcPr>
            <w:tcW w:w="0" w:type="auto"/>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w:t>
            </w:r>
          </w:p>
        </w:tc>
        <w:tc>
          <w:tcPr>
            <w:tcW w:w="0" w:type="auto"/>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w:t>
            </w:r>
          </w:p>
        </w:tc>
        <w:tc>
          <w:tcPr>
            <w:tcW w:w="0" w:type="auto"/>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A*+A+B&gt;=12</w:t>
            </w:r>
          </w:p>
        </w:tc>
        <w:tc>
          <w:tcPr>
            <w:tcW w:w="0" w:type="auto"/>
            <w:tcBorders>
              <w:top w:val="single" w:sz="6" w:space="0" w:color="000000"/>
              <w:left w:val="single" w:sz="6" w:space="0" w:color="000000"/>
              <w:bottom w:val="double" w:sz="6" w:space="0" w:color="000000"/>
              <w:right w:val="double" w:sz="6" w:space="0" w:color="000000"/>
            </w:tcBorders>
            <w:hideMark/>
          </w:tcPr>
          <w:p w:rsidR="0058226A" w:rsidRPr="00E94E27" w:rsidRDefault="0058226A" w:rsidP="0058226A">
            <w:pPr>
              <w:jc w:val="center"/>
              <w:rPr>
                <w:noProof/>
                <w:sz w:val="22"/>
                <w:szCs w:val="20"/>
              </w:rPr>
            </w:pPr>
            <w:r w:rsidRPr="00E94E27">
              <w:rPr>
                <w:noProof/>
                <w:sz w:val="22"/>
                <w:szCs w:val="20"/>
              </w:rPr>
              <w:t>A*+A+B&gt;=40</w:t>
            </w:r>
          </w:p>
        </w:tc>
      </w:tr>
    </w:tbl>
    <w:p w:rsidR="0058226A" w:rsidRDefault="0058226A" w:rsidP="0058226A">
      <w:pPr>
        <w:jc w:val="both"/>
        <w:rPr>
          <w:b/>
          <w:bCs/>
          <w:noProof/>
          <w:color w:val="000000"/>
          <w:szCs w:val="20"/>
        </w:rPr>
      </w:pPr>
    </w:p>
    <w:p w:rsidR="0058226A" w:rsidRDefault="0058226A" w:rsidP="0058226A">
      <w:pPr>
        <w:jc w:val="both"/>
        <w:rPr>
          <w:noProof/>
          <w:color w:val="000000"/>
          <w:szCs w:val="20"/>
        </w:rPr>
      </w:pPr>
      <w:r w:rsidRPr="00E94E27">
        <w:rPr>
          <w:b/>
          <w:bCs/>
          <w:noProof/>
          <w:color w:val="000000"/>
          <w:szCs w:val="20"/>
        </w:rPr>
        <w:t>Perspectiva d): Performanța academică. </w:t>
      </w:r>
      <w:r w:rsidRPr="00E94E27">
        <w:rPr>
          <w:noProof/>
          <w:color w:val="000000"/>
          <w:szCs w:val="20"/>
        </w:rPr>
        <w:t>Această perspectivă se evaluează după indicatorii din tabelul de mai jos (</w:t>
      </w:r>
      <w:r w:rsidRPr="00E94E27">
        <w:rPr>
          <w:i/>
          <w:iCs/>
          <w:noProof/>
          <w:color w:val="000000"/>
          <w:szCs w:val="20"/>
        </w:rPr>
        <w:t>n </w:t>
      </w:r>
      <w:r w:rsidRPr="00E94E27">
        <w:rPr>
          <w:noProof/>
          <w:color w:val="000000"/>
          <w:szCs w:val="20"/>
        </w:rPr>
        <w:t>reprezintă numărul de autori):</w:t>
      </w:r>
    </w:p>
    <w:p w:rsidR="0058226A" w:rsidRPr="00E94E27" w:rsidRDefault="0058226A" w:rsidP="0058226A">
      <w:pPr>
        <w:jc w:val="both"/>
        <w:rPr>
          <w:noProof/>
          <w:color w:val="00000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31"/>
        <w:gridCol w:w="141"/>
        <w:gridCol w:w="32"/>
        <w:gridCol w:w="5979"/>
        <w:gridCol w:w="2023"/>
        <w:gridCol w:w="2317"/>
      </w:tblGrid>
      <w:tr w:rsidR="0058226A" w:rsidRPr="00E94E27" w:rsidTr="0058226A">
        <w:trPr>
          <w:gridBefore w:val="1"/>
          <w:wBefore w:w="15" w:type="pct"/>
          <w:trHeight w:val="2071"/>
          <w:tblCellSpacing w:w="0" w:type="dxa"/>
          <w:jc w:val="center"/>
        </w:trPr>
        <w:tc>
          <w:tcPr>
            <w:tcW w:w="2923" w:type="pct"/>
            <w:gridSpan w:val="3"/>
            <w:tcBorders>
              <w:top w:val="single" w:sz="6" w:space="0" w:color="000000"/>
              <w:left w:val="single" w:sz="6" w:space="0" w:color="000000"/>
              <w:bottom w:val="nil"/>
              <w:right w:val="single" w:sz="6" w:space="0" w:color="000000"/>
            </w:tcBorders>
            <w:hideMark/>
          </w:tcPr>
          <w:p w:rsidR="0058226A" w:rsidRPr="00E94E27" w:rsidRDefault="0058226A" w:rsidP="0058226A">
            <w:pPr>
              <w:rPr>
                <w:noProof/>
                <w:sz w:val="22"/>
                <w:szCs w:val="22"/>
              </w:rPr>
            </w:pPr>
            <w:r w:rsidRPr="00E94E27">
              <w:rPr>
                <w:noProof/>
                <w:sz w:val="22"/>
                <w:szCs w:val="22"/>
              </w:rPr>
              <w:t>i). Cărţi de autor/editate și capitole publicate în</w:t>
            </w:r>
          </w:p>
          <w:p w:rsidR="0058226A" w:rsidRPr="00E94E27" w:rsidRDefault="0058226A" w:rsidP="0058226A">
            <w:pPr>
              <w:rPr>
                <w:noProof/>
                <w:sz w:val="22"/>
                <w:szCs w:val="22"/>
              </w:rPr>
            </w:pPr>
            <w:r w:rsidRPr="00E94E27">
              <w:rPr>
                <w:noProof/>
                <w:sz w:val="22"/>
                <w:szCs w:val="22"/>
              </w:rPr>
              <w:t>edituri de categoria (conform clasamentului</w:t>
            </w:r>
          </w:p>
          <w:p w:rsidR="0058226A" w:rsidRPr="00E94E27" w:rsidRDefault="0058226A" w:rsidP="0058226A">
            <w:pPr>
              <w:rPr>
                <w:noProof/>
                <w:sz w:val="22"/>
                <w:szCs w:val="22"/>
              </w:rPr>
            </w:pPr>
            <w:r w:rsidRPr="00E94E27">
              <w:rPr>
                <w:noProof/>
                <w:sz w:val="22"/>
                <w:szCs w:val="22"/>
              </w:rPr>
              <w:t>SENSE):</w:t>
            </w:r>
          </w:p>
          <w:p w:rsidR="0058226A" w:rsidRPr="00E94E27" w:rsidRDefault="0058226A" w:rsidP="0058226A">
            <w:pPr>
              <w:rPr>
                <w:noProof/>
                <w:sz w:val="22"/>
                <w:szCs w:val="22"/>
              </w:rPr>
            </w:pPr>
            <w:r w:rsidRPr="00E94E27">
              <w:rPr>
                <w:noProof/>
                <w:sz w:val="22"/>
                <w:szCs w:val="22"/>
              </w:rPr>
              <w:t>- cărți (A)</w:t>
            </w:r>
          </w:p>
          <w:p w:rsidR="0058226A" w:rsidRPr="00E94E27" w:rsidRDefault="0058226A" w:rsidP="0058226A">
            <w:pPr>
              <w:rPr>
                <w:noProof/>
                <w:sz w:val="22"/>
                <w:szCs w:val="22"/>
              </w:rPr>
            </w:pPr>
            <w:r w:rsidRPr="00E94E27">
              <w:rPr>
                <w:noProof/>
                <w:sz w:val="22"/>
                <w:szCs w:val="22"/>
              </w:rPr>
              <w:t>- cărți (B) sau capitole (A)</w:t>
            </w:r>
          </w:p>
          <w:p w:rsidR="0058226A" w:rsidRPr="00E94E27" w:rsidRDefault="0058226A" w:rsidP="0058226A">
            <w:pPr>
              <w:rPr>
                <w:noProof/>
                <w:sz w:val="22"/>
                <w:szCs w:val="22"/>
              </w:rPr>
            </w:pPr>
            <w:r w:rsidRPr="00E94E27">
              <w:rPr>
                <w:noProof/>
                <w:sz w:val="22"/>
                <w:szCs w:val="22"/>
              </w:rPr>
              <w:t>- cărți (C) sau capitole (B)</w:t>
            </w:r>
          </w:p>
          <w:p w:rsidR="0058226A" w:rsidRPr="00E94E27" w:rsidRDefault="0058226A" w:rsidP="0058226A">
            <w:pPr>
              <w:rPr>
                <w:noProof/>
                <w:sz w:val="22"/>
                <w:szCs w:val="22"/>
              </w:rPr>
            </w:pPr>
            <w:r w:rsidRPr="00E94E27">
              <w:rPr>
                <w:noProof/>
                <w:sz w:val="22"/>
                <w:szCs w:val="22"/>
              </w:rPr>
              <w:t>- cărți (D, E și nelistate) sau capitole (C)</w:t>
            </w:r>
          </w:p>
          <w:p w:rsidR="0058226A" w:rsidRPr="00E94E27" w:rsidRDefault="0058226A" w:rsidP="0058226A">
            <w:pPr>
              <w:rPr>
                <w:noProof/>
                <w:sz w:val="22"/>
                <w:szCs w:val="22"/>
              </w:rPr>
            </w:pPr>
            <w:r w:rsidRPr="00E94E27">
              <w:rPr>
                <w:noProof/>
                <w:sz w:val="22"/>
                <w:szCs w:val="22"/>
              </w:rPr>
              <w:t>- capitole (D, E și nelistate)</w:t>
            </w:r>
          </w:p>
        </w:tc>
        <w:tc>
          <w:tcPr>
            <w:tcW w:w="961" w:type="pct"/>
            <w:tcBorders>
              <w:top w:val="single" w:sz="6" w:space="0" w:color="000000"/>
              <w:left w:val="single" w:sz="6" w:space="0" w:color="000000"/>
              <w:bottom w:val="single" w:sz="4" w:space="0" w:color="auto"/>
              <w:right w:val="single" w:sz="6" w:space="0" w:color="000000"/>
            </w:tcBorders>
            <w:hideMark/>
          </w:tcPr>
          <w:p w:rsidR="0058226A" w:rsidRPr="00E94E27" w:rsidRDefault="0058226A" w:rsidP="0058226A">
            <w:pPr>
              <w:rPr>
                <w:noProof/>
                <w:sz w:val="22"/>
                <w:szCs w:val="22"/>
              </w:rPr>
            </w:pPr>
            <w:r w:rsidRPr="00E94E27">
              <w:rPr>
                <w:noProof/>
                <w:sz w:val="22"/>
                <w:szCs w:val="22"/>
              </w:rPr>
              <w:t> </w:t>
            </w:r>
            <w:r>
              <w:rPr>
                <w:noProof/>
                <w:sz w:val="22"/>
                <w:szCs w:val="22"/>
              </w:rPr>
              <w:t xml:space="preserve">   </w:t>
            </w:r>
            <w:r w:rsidRPr="00E94E27">
              <w:rPr>
                <w:noProof/>
                <w:sz w:val="22"/>
                <w:szCs w:val="22"/>
              </w:rPr>
              <w:t>16 / max(1, </w:t>
            </w:r>
            <w:r w:rsidRPr="00E94E27">
              <w:rPr>
                <w:i/>
                <w:iCs/>
                <w:noProof/>
                <w:sz w:val="22"/>
                <w:szCs w:val="22"/>
              </w:rPr>
              <w:t>n-2</w:t>
            </w:r>
            <w:r w:rsidRPr="00E94E27">
              <w:rPr>
                <w:noProof/>
                <w:sz w:val="22"/>
                <w:szCs w:val="22"/>
              </w:rPr>
              <w:t>)</w:t>
            </w:r>
          </w:p>
          <w:p w:rsidR="0058226A" w:rsidRPr="00E94E27" w:rsidRDefault="0058226A" w:rsidP="0058226A">
            <w:pPr>
              <w:jc w:val="center"/>
              <w:rPr>
                <w:noProof/>
                <w:sz w:val="22"/>
                <w:szCs w:val="22"/>
              </w:rPr>
            </w:pPr>
            <w:r w:rsidRPr="00E94E27">
              <w:rPr>
                <w:noProof/>
                <w:sz w:val="22"/>
                <w:szCs w:val="22"/>
              </w:rPr>
              <w:t>8 / max(1, </w:t>
            </w:r>
            <w:r w:rsidRPr="00E94E27">
              <w:rPr>
                <w:i/>
                <w:iCs/>
                <w:noProof/>
                <w:sz w:val="22"/>
                <w:szCs w:val="22"/>
              </w:rPr>
              <w:t>n-2</w:t>
            </w:r>
            <w:r w:rsidRPr="00E94E27">
              <w:rPr>
                <w:noProof/>
                <w:sz w:val="22"/>
                <w:szCs w:val="22"/>
              </w:rPr>
              <w:t>)</w:t>
            </w:r>
          </w:p>
          <w:p w:rsidR="0058226A" w:rsidRPr="00E94E27" w:rsidRDefault="0058226A" w:rsidP="0058226A">
            <w:pPr>
              <w:jc w:val="center"/>
              <w:rPr>
                <w:noProof/>
                <w:sz w:val="22"/>
                <w:szCs w:val="22"/>
              </w:rPr>
            </w:pPr>
            <w:r w:rsidRPr="00E94E27">
              <w:rPr>
                <w:noProof/>
                <w:sz w:val="22"/>
                <w:szCs w:val="22"/>
              </w:rPr>
              <w:t>4 / max(1, </w:t>
            </w:r>
            <w:r w:rsidRPr="00E94E27">
              <w:rPr>
                <w:i/>
                <w:iCs/>
                <w:noProof/>
                <w:sz w:val="22"/>
                <w:szCs w:val="22"/>
              </w:rPr>
              <w:t>n-2</w:t>
            </w:r>
            <w:r w:rsidRPr="00E94E27">
              <w:rPr>
                <w:noProof/>
                <w:sz w:val="22"/>
                <w:szCs w:val="22"/>
              </w:rPr>
              <w:t>)</w:t>
            </w:r>
          </w:p>
          <w:p w:rsidR="0058226A" w:rsidRPr="00E94E27" w:rsidRDefault="0058226A" w:rsidP="0058226A">
            <w:pPr>
              <w:jc w:val="center"/>
              <w:rPr>
                <w:noProof/>
                <w:sz w:val="22"/>
                <w:szCs w:val="22"/>
              </w:rPr>
            </w:pPr>
            <w:r w:rsidRPr="00E94E27">
              <w:rPr>
                <w:noProof/>
                <w:sz w:val="22"/>
                <w:szCs w:val="22"/>
              </w:rPr>
              <w:t>2 / max(1, </w:t>
            </w:r>
            <w:r w:rsidRPr="00E94E27">
              <w:rPr>
                <w:i/>
                <w:iCs/>
                <w:noProof/>
                <w:sz w:val="22"/>
                <w:szCs w:val="22"/>
              </w:rPr>
              <w:t>n-2</w:t>
            </w:r>
            <w:r w:rsidRPr="00E94E27">
              <w:rPr>
                <w:noProof/>
                <w:sz w:val="22"/>
                <w:szCs w:val="22"/>
              </w:rPr>
              <w:t>)</w:t>
            </w:r>
          </w:p>
          <w:p w:rsidR="0058226A" w:rsidRPr="00E94E27" w:rsidRDefault="0058226A" w:rsidP="0058226A">
            <w:pPr>
              <w:jc w:val="center"/>
              <w:rPr>
                <w:noProof/>
                <w:sz w:val="22"/>
                <w:szCs w:val="22"/>
              </w:rPr>
            </w:pPr>
            <w:r w:rsidRPr="00E94E27">
              <w:rPr>
                <w:noProof/>
                <w:sz w:val="22"/>
                <w:szCs w:val="22"/>
              </w:rPr>
              <w:t>1 / max(1, </w:t>
            </w:r>
            <w:r w:rsidRPr="00E94E27">
              <w:rPr>
                <w:i/>
                <w:iCs/>
                <w:noProof/>
                <w:sz w:val="22"/>
                <w:szCs w:val="22"/>
              </w:rPr>
              <w:t>n-2</w:t>
            </w:r>
            <w:r w:rsidRPr="00E94E27">
              <w:rPr>
                <w:noProof/>
                <w:sz w:val="22"/>
                <w:szCs w:val="22"/>
              </w:rPr>
              <w:t>)</w:t>
            </w:r>
          </w:p>
        </w:tc>
        <w:tc>
          <w:tcPr>
            <w:tcW w:w="1101" w:type="pct"/>
            <w:tcBorders>
              <w:top w:val="single" w:sz="6" w:space="0" w:color="000000"/>
              <w:left w:val="nil"/>
              <w:bottom w:val="single" w:sz="4" w:space="0" w:color="auto"/>
              <w:right w:val="single" w:sz="6" w:space="0" w:color="000000"/>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jc w:val="center"/>
              <w:rPr>
                <w:noProof/>
                <w:sz w:val="22"/>
                <w:szCs w:val="22"/>
              </w:rPr>
            </w:pPr>
            <w:r w:rsidRPr="00E94E27">
              <w:rPr>
                <w:noProof/>
                <w:sz w:val="22"/>
                <w:szCs w:val="22"/>
              </w:rPr>
              <w:t>pe volum sau capitol</w:t>
            </w:r>
          </w:p>
        </w:tc>
      </w:tr>
      <w:tr w:rsidR="0058226A" w:rsidRPr="00E94E27" w:rsidTr="0058226A">
        <w:trPr>
          <w:gridBefore w:val="1"/>
          <w:wBefore w:w="15" w:type="pct"/>
          <w:trHeight w:val="560"/>
          <w:tblCellSpacing w:w="0" w:type="dxa"/>
          <w:jc w:val="center"/>
        </w:trPr>
        <w:tc>
          <w:tcPr>
            <w:tcW w:w="2923" w:type="pct"/>
            <w:gridSpan w:val="3"/>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 ii). Editor proceedings la conferințe de tip:</w:t>
            </w:r>
          </w:p>
          <w:p w:rsidR="0058226A" w:rsidRPr="00E94E27" w:rsidRDefault="0058226A" w:rsidP="0058226A">
            <w:pPr>
              <w:rPr>
                <w:noProof/>
                <w:sz w:val="22"/>
                <w:szCs w:val="22"/>
              </w:rPr>
            </w:pPr>
            <w:r w:rsidRPr="00E94E27">
              <w:rPr>
                <w:noProof/>
                <w:sz w:val="22"/>
                <w:szCs w:val="22"/>
              </w:rPr>
              <w:t>- A* | A | B | C | D</w:t>
            </w:r>
          </w:p>
        </w:tc>
        <w:tc>
          <w:tcPr>
            <w:tcW w:w="961" w:type="pct"/>
            <w:tcBorders>
              <w:top w:val="nil"/>
              <w:left w:val="single" w:sz="4" w:space="0" w:color="auto"/>
              <w:bottom w:val="single" w:sz="4" w:space="0" w:color="auto"/>
              <w:right w:val="single" w:sz="4" w:space="0" w:color="auto"/>
            </w:tcBorders>
            <w:hideMark/>
          </w:tcPr>
          <w:p w:rsidR="0058226A" w:rsidRPr="00E94E27" w:rsidRDefault="0058226A" w:rsidP="0058226A">
            <w:pPr>
              <w:jc w:val="center"/>
              <w:rPr>
                <w:noProof/>
                <w:sz w:val="22"/>
                <w:szCs w:val="22"/>
              </w:rPr>
            </w:pPr>
            <w:r w:rsidRPr="00E94E27">
              <w:rPr>
                <w:noProof/>
                <w:sz w:val="22"/>
                <w:szCs w:val="22"/>
              </w:rPr>
              <w:t>(12 | 8 | 4 | 2 | 1) /</w:t>
            </w:r>
          </w:p>
          <w:p w:rsidR="0058226A" w:rsidRPr="00E94E27" w:rsidRDefault="0058226A" w:rsidP="0058226A">
            <w:pPr>
              <w:jc w:val="center"/>
              <w:rPr>
                <w:noProof/>
                <w:sz w:val="22"/>
                <w:szCs w:val="22"/>
              </w:rPr>
            </w:pPr>
            <w:r w:rsidRPr="00E94E27">
              <w:rPr>
                <w:noProof/>
                <w:sz w:val="22"/>
                <w:szCs w:val="22"/>
              </w:rPr>
              <w:t>max(1, </w:t>
            </w:r>
            <w:r w:rsidRPr="00E94E27">
              <w:rPr>
                <w:i/>
                <w:iCs/>
                <w:noProof/>
                <w:sz w:val="22"/>
                <w:szCs w:val="22"/>
              </w:rPr>
              <w:t>n-2</w:t>
            </w:r>
            <w:r w:rsidRPr="00E94E27">
              <w:rPr>
                <w:noProof/>
                <w:sz w:val="22"/>
                <w:szCs w:val="22"/>
              </w:rPr>
              <w:t>)</w:t>
            </w:r>
          </w:p>
        </w:tc>
        <w:tc>
          <w:tcPr>
            <w:tcW w:w="1101" w:type="pct"/>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jc w:val="center"/>
              <w:rPr>
                <w:noProof/>
                <w:sz w:val="22"/>
                <w:szCs w:val="22"/>
              </w:rPr>
            </w:pPr>
            <w:r w:rsidRPr="00E94E27">
              <w:rPr>
                <w:noProof/>
                <w:sz w:val="22"/>
                <w:szCs w:val="22"/>
              </w:rPr>
              <w:t>pe volum</w:t>
            </w:r>
          </w:p>
          <w:p w:rsidR="0058226A" w:rsidRPr="00E94E27" w:rsidRDefault="0058226A" w:rsidP="0058226A">
            <w:pPr>
              <w:rPr>
                <w:noProof/>
                <w:sz w:val="22"/>
                <w:szCs w:val="22"/>
              </w:rPr>
            </w:pPr>
          </w:p>
        </w:tc>
      </w:tr>
      <w:tr w:rsidR="0058226A" w:rsidRPr="00E94E27" w:rsidTr="0058226A">
        <w:trPr>
          <w:gridBefore w:val="1"/>
          <w:wBefore w:w="15" w:type="pct"/>
          <w:trHeight w:val="270"/>
          <w:tblCellSpacing w:w="0" w:type="dxa"/>
          <w:jc w:val="center"/>
        </w:trPr>
        <w:tc>
          <w:tcPr>
            <w:tcW w:w="67" w:type="pct"/>
            <w:tcBorders>
              <w:top w:val="nil"/>
              <w:left w:val="single" w:sz="6" w:space="0" w:color="000000"/>
              <w:bottom w:val="nil"/>
              <w:right w:val="nil"/>
            </w:tcBorders>
            <w:hideMark/>
          </w:tcPr>
          <w:p w:rsidR="0058226A" w:rsidRPr="00E94E27" w:rsidRDefault="0058226A" w:rsidP="0058226A">
            <w:pPr>
              <w:rPr>
                <w:noProof/>
                <w:sz w:val="22"/>
                <w:szCs w:val="22"/>
              </w:rPr>
            </w:pPr>
            <w:r w:rsidRPr="00E94E27">
              <w:rPr>
                <w:noProof/>
                <w:sz w:val="22"/>
                <w:szCs w:val="22"/>
              </w:rPr>
              <w:t> </w:t>
            </w:r>
          </w:p>
        </w:tc>
        <w:tc>
          <w:tcPr>
            <w:tcW w:w="15" w:type="pct"/>
          </w:tcPr>
          <w:p w:rsidR="0058226A" w:rsidRPr="00E94E27" w:rsidRDefault="0058226A" w:rsidP="0058226A">
            <w:pPr>
              <w:rPr>
                <w:noProof/>
                <w:sz w:val="22"/>
                <w:szCs w:val="22"/>
              </w:rPr>
            </w:pPr>
          </w:p>
        </w:tc>
        <w:tc>
          <w:tcPr>
            <w:tcW w:w="2841" w:type="pct"/>
            <w:vMerge w:val="restart"/>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r w:rsidRPr="00E94E27">
              <w:rPr>
                <w:noProof/>
                <w:sz w:val="22"/>
                <w:szCs w:val="22"/>
              </w:rPr>
              <w:t>iii). Publicarea unui curs universitar în format</w:t>
            </w:r>
          </w:p>
          <w:p w:rsidR="0058226A" w:rsidRPr="00E94E27" w:rsidRDefault="0058226A" w:rsidP="0058226A">
            <w:pPr>
              <w:rPr>
                <w:noProof/>
                <w:sz w:val="22"/>
                <w:szCs w:val="22"/>
              </w:rPr>
            </w:pPr>
            <w:r w:rsidRPr="00E94E27">
              <w:rPr>
                <w:noProof/>
                <w:sz w:val="22"/>
                <w:szCs w:val="22"/>
              </w:rPr>
              <w:t>electronic</w:t>
            </w:r>
          </w:p>
        </w:tc>
        <w:tc>
          <w:tcPr>
            <w:tcW w:w="961" w:type="pct"/>
            <w:vMerge w:val="restart"/>
            <w:tcBorders>
              <w:top w:val="nil"/>
              <w:left w:val="single" w:sz="4" w:space="0" w:color="auto"/>
              <w:bottom w:val="single" w:sz="4" w:space="0" w:color="auto"/>
              <w:right w:val="single" w:sz="4" w:space="0" w:color="auto"/>
            </w:tcBorders>
            <w:hideMark/>
          </w:tcPr>
          <w:p w:rsidR="0058226A" w:rsidRPr="00E94E27" w:rsidRDefault="0058226A" w:rsidP="0058226A">
            <w:pPr>
              <w:jc w:val="center"/>
              <w:rPr>
                <w:noProof/>
                <w:sz w:val="22"/>
                <w:szCs w:val="22"/>
              </w:rPr>
            </w:pPr>
            <w:r w:rsidRPr="00E94E27">
              <w:rPr>
                <w:noProof/>
                <w:sz w:val="22"/>
                <w:szCs w:val="22"/>
              </w:rPr>
              <w:t>2</w:t>
            </w:r>
          </w:p>
        </w:tc>
        <w:tc>
          <w:tcPr>
            <w:tcW w:w="1101" w:type="pct"/>
            <w:vMerge w:val="restart"/>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jc w:val="center"/>
              <w:rPr>
                <w:noProof/>
                <w:sz w:val="22"/>
                <w:szCs w:val="22"/>
              </w:rPr>
            </w:pPr>
            <w:r w:rsidRPr="00E94E27">
              <w:rPr>
                <w:noProof/>
                <w:sz w:val="22"/>
                <w:szCs w:val="22"/>
              </w:rPr>
              <w:t>pe curs</w:t>
            </w:r>
          </w:p>
        </w:tc>
      </w:tr>
      <w:tr w:rsidR="0058226A" w:rsidRPr="00E94E27" w:rsidTr="0058226A">
        <w:trPr>
          <w:gridBefore w:val="1"/>
          <w:wBefore w:w="15" w:type="pct"/>
          <w:trHeight w:val="135"/>
          <w:tblCellSpacing w:w="0" w:type="dxa"/>
          <w:jc w:val="center"/>
        </w:trPr>
        <w:tc>
          <w:tcPr>
            <w:tcW w:w="67" w:type="pct"/>
            <w:tcBorders>
              <w:top w:val="nil"/>
              <w:left w:val="single" w:sz="6" w:space="0" w:color="000000"/>
              <w:bottom w:val="nil"/>
              <w:right w:val="nil"/>
            </w:tcBorders>
            <w:hideMark/>
          </w:tcPr>
          <w:p w:rsidR="0058226A" w:rsidRPr="00E94E27" w:rsidRDefault="0058226A" w:rsidP="0058226A">
            <w:pPr>
              <w:rPr>
                <w:noProof/>
                <w:sz w:val="22"/>
                <w:szCs w:val="22"/>
              </w:rPr>
            </w:pPr>
            <w:r w:rsidRPr="00E94E27">
              <w:rPr>
                <w:noProof/>
                <w:sz w:val="22"/>
                <w:szCs w:val="22"/>
              </w:rPr>
              <w:t> </w:t>
            </w:r>
          </w:p>
        </w:tc>
        <w:tc>
          <w:tcPr>
            <w:tcW w:w="15" w:type="pct"/>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r>
      <w:tr w:rsidR="0058226A" w:rsidRPr="00E94E27" w:rsidTr="0058226A">
        <w:trPr>
          <w:gridBefore w:val="1"/>
          <w:wBefore w:w="15" w:type="pct"/>
          <w:trHeight w:val="70"/>
          <w:tblCellSpacing w:w="0" w:type="dxa"/>
          <w:jc w:val="center"/>
        </w:trPr>
        <w:tc>
          <w:tcPr>
            <w:tcW w:w="67" w:type="pct"/>
            <w:tcBorders>
              <w:top w:val="nil"/>
              <w:left w:val="single" w:sz="6" w:space="0" w:color="000000"/>
              <w:bottom w:val="single" w:sz="6" w:space="0" w:color="000000"/>
              <w:right w:val="nil"/>
            </w:tcBorders>
            <w:hideMark/>
          </w:tcPr>
          <w:p w:rsidR="0058226A" w:rsidRPr="00E94E27" w:rsidRDefault="0058226A" w:rsidP="0058226A">
            <w:pPr>
              <w:rPr>
                <w:noProof/>
                <w:sz w:val="22"/>
                <w:szCs w:val="22"/>
              </w:rPr>
            </w:pPr>
            <w:r w:rsidRPr="00E94E27">
              <w:rPr>
                <w:noProof/>
                <w:sz w:val="22"/>
                <w:szCs w:val="22"/>
              </w:rPr>
              <w:t> </w:t>
            </w:r>
          </w:p>
        </w:tc>
        <w:tc>
          <w:tcPr>
            <w:tcW w:w="15" w:type="pct"/>
            <w:tcBorders>
              <w:top w:val="nil"/>
              <w:left w:val="nil"/>
              <w:bottom w:val="single" w:sz="6" w:space="0" w:color="000000"/>
              <w:right w:val="nil"/>
            </w:tcBorders>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r>
      <w:tr w:rsidR="0058226A" w:rsidRPr="00E94E27" w:rsidTr="0058226A">
        <w:trPr>
          <w:gridBefore w:val="1"/>
          <w:wBefore w:w="15" w:type="pct"/>
          <w:trHeight w:val="255"/>
          <w:tblCellSpacing w:w="0" w:type="dxa"/>
          <w:jc w:val="center"/>
        </w:trPr>
        <w:tc>
          <w:tcPr>
            <w:tcW w:w="67" w:type="pct"/>
            <w:tcBorders>
              <w:top w:val="nil"/>
              <w:left w:val="single" w:sz="6" w:space="0" w:color="000000"/>
              <w:bottom w:val="nil"/>
              <w:right w:val="nil"/>
            </w:tcBorders>
            <w:hideMark/>
          </w:tcPr>
          <w:p w:rsidR="0058226A" w:rsidRPr="00E94E27" w:rsidRDefault="0058226A" w:rsidP="0058226A">
            <w:pPr>
              <w:rPr>
                <w:noProof/>
                <w:sz w:val="22"/>
                <w:szCs w:val="22"/>
              </w:rPr>
            </w:pPr>
            <w:r w:rsidRPr="00E94E27">
              <w:rPr>
                <w:noProof/>
                <w:sz w:val="22"/>
                <w:szCs w:val="22"/>
              </w:rPr>
              <w:t> </w:t>
            </w:r>
          </w:p>
        </w:tc>
        <w:tc>
          <w:tcPr>
            <w:tcW w:w="15" w:type="pct"/>
          </w:tcPr>
          <w:p w:rsidR="0058226A" w:rsidRPr="00E94E27" w:rsidRDefault="0058226A" w:rsidP="0058226A">
            <w:pPr>
              <w:rPr>
                <w:noProof/>
                <w:sz w:val="22"/>
                <w:szCs w:val="22"/>
              </w:rPr>
            </w:pPr>
          </w:p>
        </w:tc>
        <w:tc>
          <w:tcPr>
            <w:tcW w:w="2841" w:type="pct"/>
            <w:vMerge w:val="restart"/>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r w:rsidRPr="00E94E27">
              <w:rPr>
                <w:noProof/>
                <w:sz w:val="22"/>
                <w:szCs w:val="22"/>
              </w:rPr>
              <w:t>iv). Director/editor al unei reviste de tip:</w:t>
            </w:r>
          </w:p>
          <w:p w:rsidR="0058226A" w:rsidRPr="00E94E27" w:rsidRDefault="0058226A" w:rsidP="0058226A">
            <w:pPr>
              <w:rPr>
                <w:noProof/>
                <w:sz w:val="22"/>
                <w:szCs w:val="22"/>
              </w:rPr>
            </w:pPr>
            <w:r w:rsidRPr="00E94E27">
              <w:rPr>
                <w:noProof/>
                <w:sz w:val="22"/>
                <w:szCs w:val="22"/>
              </w:rPr>
              <w:t>- A* | A | B | C | D</w:t>
            </w:r>
          </w:p>
        </w:tc>
        <w:tc>
          <w:tcPr>
            <w:tcW w:w="961" w:type="pct"/>
            <w:tcBorders>
              <w:top w:val="nil"/>
              <w:left w:val="nil"/>
              <w:bottom w:val="nil"/>
              <w:right w:val="single" w:sz="6" w:space="0" w:color="000000"/>
            </w:tcBorders>
            <w:hideMark/>
          </w:tcPr>
          <w:p w:rsidR="0058226A" w:rsidRPr="00E94E27" w:rsidRDefault="0058226A" w:rsidP="0058226A">
            <w:pPr>
              <w:rPr>
                <w:noProof/>
                <w:sz w:val="22"/>
                <w:szCs w:val="22"/>
              </w:rPr>
            </w:pPr>
            <w:r w:rsidRPr="00E94E27">
              <w:rPr>
                <w:noProof/>
                <w:sz w:val="22"/>
                <w:szCs w:val="22"/>
              </w:rPr>
              <w:t> </w:t>
            </w:r>
          </w:p>
        </w:tc>
        <w:tc>
          <w:tcPr>
            <w:tcW w:w="1101" w:type="pct"/>
            <w:vMerge w:val="restart"/>
            <w:tcBorders>
              <w:top w:val="nil"/>
              <w:left w:val="nil"/>
              <w:bottom w:val="nil"/>
              <w:right w:val="single" w:sz="6" w:space="0" w:color="000000"/>
            </w:tcBorders>
            <w:hideMark/>
          </w:tcPr>
          <w:p w:rsidR="0058226A" w:rsidRPr="00E94E27" w:rsidRDefault="0058226A" w:rsidP="0058226A">
            <w:pPr>
              <w:jc w:val="center"/>
              <w:rPr>
                <w:noProof/>
                <w:sz w:val="22"/>
                <w:szCs w:val="22"/>
              </w:rPr>
            </w:pPr>
            <w:r w:rsidRPr="00E94E27">
              <w:rPr>
                <w:noProof/>
                <w:sz w:val="22"/>
                <w:szCs w:val="22"/>
              </w:rPr>
              <w:t>pe revistă</w:t>
            </w:r>
          </w:p>
        </w:tc>
      </w:tr>
      <w:tr w:rsidR="0058226A" w:rsidRPr="00E94E27" w:rsidTr="0058226A">
        <w:trPr>
          <w:gridBefore w:val="1"/>
          <w:wBefore w:w="15" w:type="pct"/>
          <w:trHeight w:val="135"/>
          <w:tblCellSpacing w:w="0" w:type="dxa"/>
          <w:jc w:val="center"/>
        </w:trPr>
        <w:tc>
          <w:tcPr>
            <w:tcW w:w="67" w:type="pct"/>
            <w:tcBorders>
              <w:top w:val="nil"/>
              <w:left w:val="single" w:sz="6" w:space="0" w:color="000000"/>
              <w:bottom w:val="nil"/>
              <w:right w:val="nil"/>
            </w:tcBorders>
            <w:hideMark/>
          </w:tcPr>
          <w:p w:rsidR="0058226A" w:rsidRPr="00E94E27" w:rsidRDefault="0058226A" w:rsidP="0058226A">
            <w:pPr>
              <w:rPr>
                <w:noProof/>
                <w:sz w:val="22"/>
                <w:szCs w:val="22"/>
              </w:rPr>
            </w:pPr>
            <w:r w:rsidRPr="00E94E27">
              <w:rPr>
                <w:noProof/>
                <w:sz w:val="22"/>
                <w:szCs w:val="22"/>
              </w:rPr>
              <w:t> </w:t>
            </w:r>
          </w:p>
        </w:tc>
        <w:tc>
          <w:tcPr>
            <w:tcW w:w="15" w:type="pct"/>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c>
          <w:tcPr>
            <w:tcW w:w="961" w:type="pct"/>
            <w:vMerge w:val="restart"/>
            <w:tcBorders>
              <w:top w:val="nil"/>
              <w:left w:val="nil"/>
              <w:bottom w:val="single" w:sz="6" w:space="0" w:color="000000"/>
              <w:right w:val="single" w:sz="6" w:space="0" w:color="000000"/>
            </w:tcBorders>
            <w:hideMark/>
          </w:tcPr>
          <w:p w:rsidR="0058226A" w:rsidRPr="00E94E27" w:rsidRDefault="0058226A" w:rsidP="0058226A">
            <w:pPr>
              <w:jc w:val="center"/>
              <w:rPr>
                <w:noProof/>
                <w:sz w:val="22"/>
                <w:szCs w:val="22"/>
              </w:rPr>
            </w:pPr>
            <w:r w:rsidRPr="00E94E27">
              <w:rPr>
                <w:noProof/>
                <w:sz w:val="22"/>
                <w:szCs w:val="22"/>
              </w:rPr>
              <w:t>36 | 24 | 12 | 6 | 3</w:t>
            </w:r>
          </w:p>
        </w:tc>
        <w:tc>
          <w:tcPr>
            <w:tcW w:w="0" w:type="auto"/>
            <w:vMerge/>
            <w:tcBorders>
              <w:top w:val="nil"/>
              <w:left w:val="nil"/>
              <w:bottom w:val="nil"/>
              <w:right w:val="single" w:sz="6" w:space="0" w:color="000000"/>
            </w:tcBorders>
            <w:hideMark/>
          </w:tcPr>
          <w:p w:rsidR="0058226A" w:rsidRPr="00E94E27" w:rsidRDefault="0058226A" w:rsidP="0058226A">
            <w:pPr>
              <w:rPr>
                <w:noProof/>
                <w:sz w:val="22"/>
                <w:szCs w:val="22"/>
              </w:rPr>
            </w:pPr>
          </w:p>
        </w:tc>
      </w:tr>
      <w:tr w:rsidR="0058226A" w:rsidRPr="00E94E27" w:rsidTr="0058226A">
        <w:trPr>
          <w:gridBefore w:val="1"/>
          <w:wBefore w:w="15" w:type="pct"/>
          <w:trHeight w:val="150"/>
          <w:tblCellSpacing w:w="0" w:type="dxa"/>
          <w:jc w:val="center"/>
        </w:trPr>
        <w:tc>
          <w:tcPr>
            <w:tcW w:w="67" w:type="pct"/>
            <w:tcBorders>
              <w:top w:val="nil"/>
              <w:left w:val="single" w:sz="6" w:space="0" w:color="000000"/>
              <w:bottom w:val="single" w:sz="6" w:space="0" w:color="000000"/>
              <w:right w:val="nil"/>
            </w:tcBorders>
            <w:hideMark/>
          </w:tcPr>
          <w:p w:rsidR="0058226A" w:rsidRPr="00E94E27" w:rsidRDefault="0058226A" w:rsidP="0058226A">
            <w:pPr>
              <w:rPr>
                <w:noProof/>
                <w:sz w:val="22"/>
                <w:szCs w:val="22"/>
              </w:rPr>
            </w:pPr>
            <w:r w:rsidRPr="00E94E27">
              <w:rPr>
                <w:noProof/>
                <w:sz w:val="22"/>
                <w:szCs w:val="22"/>
              </w:rPr>
              <w:t> </w:t>
            </w:r>
          </w:p>
        </w:tc>
        <w:tc>
          <w:tcPr>
            <w:tcW w:w="15" w:type="pct"/>
            <w:tcBorders>
              <w:top w:val="nil"/>
              <w:left w:val="nil"/>
              <w:bottom w:val="single" w:sz="6" w:space="0" w:color="000000"/>
              <w:right w:val="nil"/>
            </w:tcBorders>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c>
          <w:tcPr>
            <w:tcW w:w="1101" w:type="pct"/>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r w:rsidRPr="00E94E27">
              <w:rPr>
                <w:noProof/>
                <w:sz w:val="22"/>
                <w:szCs w:val="22"/>
              </w:rPr>
              <w:t> </w:t>
            </w:r>
          </w:p>
        </w:tc>
      </w:tr>
      <w:tr w:rsidR="0058226A" w:rsidRPr="00E94E27" w:rsidTr="0058226A">
        <w:trPr>
          <w:gridBefore w:val="1"/>
          <w:wBefore w:w="15" w:type="pct"/>
          <w:trHeight w:val="1005"/>
          <w:tblCellSpacing w:w="0" w:type="dxa"/>
          <w:jc w:val="center"/>
        </w:trPr>
        <w:tc>
          <w:tcPr>
            <w:tcW w:w="2923" w:type="pct"/>
            <w:gridSpan w:val="3"/>
            <w:vMerge w:val="restart"/>
            <w:tcBorders>
              <w:top w:val="nil"/>
              <w:left w:val="single" w:sz="6" w:space="0" w:color="000000"/>
              <w:bottom w:val="nil"/>
              <w:right w:val="single" w:sz="6" w:space="0" w:color="000000"/>
            </w:tcBorders>
            <w:hideMark/>
          </w:tcPr>
          <w:p w:rsidR="0058226A" w:rsidRPr="00E94E27" w:rsidRDefault="0058226A" w:rsidP="0058226A">
            <w:pPr>
              <w:rPr>
                <w:noProof/>
                <w:sz w:val="22"/>
                <w:szCs w:val="22"/>
              </w:rPr>
            </w:pPr>
            <w:r w:rsidRPr="00E94E27">
              <w:rPr>
                <w:noProof/>
                <w:sz w:val="22"/>
                <w:szCs w:val="22"/>
              </w:rPr>
              <w:t> v). Director (coordonator/responsabil) | membru al</w:t>
            </w:r>
          </w:p>
          <w:p w:rsidR="0058226A" w:rsidRPr="00E94E27" w:rsidRDefault="0058226A" w:rsidP="0058226A">
            <w:pPr>
              <w:rPr>
                <w:noProof/>
                <w:sz w:val="22"/>
                <w:szCs w:val="22"/>
              </w:rPr>
            </w:pPr>
            <w:r w:rsidRPr="00E94E27">
              <w:rPr>
                <w:noProof/>
                <w:sz w:val="22"/>
                <w:szCs w:val="22"/>
              </w:rPr>
              <w:t> unui grant/proiect/contract/program de cercetare</w:t>
            </w:r>
          </w:p>
          <w:p w:rsidR="0058226A" w:rsidRPr="00E94E27" w:rsidRDefault="0058226A" w:rsidP="0058226A">
            <w:pPr>
              <w:rPr>
                <w:noProof/>
                <w:color w:val="222222"/>
                <w:sz w:val="22"/>
                <w:szCs w:val="22"/>
              </w:rPr>
            </w:pPr>
            <w:r w:rsidRPr="00E94E27">
              <w:rPr>
                <w:noProof/>
                <w:sz w:val="22"/>
                <w:szCs w:val="22"/>
              </w:rPr>
              <w:t>  </w:t>
            </w:r>
            <w:r w:rsidRPr="00E94E27">
              <w:rPr>
                <w:noProof/>
                <w:color w:val="222222"/>
                <w:sz w:val="22"/>
                <w:szCs w:val="22"/>
              </w:rPr>
              <w:t>național/internaţional a cărui valoare intrată în</w:t>
            </w:r>
          </w:p>
          <w:p w:rsidR="0058226A" w:rsidRPr="00E94E27" w:rsidRDefault="0058226A" w:rsidP="0058226A">
            <w:pPr>
              <w:rPr>
                <w:noProof/>
                <w:sz w:val="22"/>
                <w:szCs w:val="22"/>
              </w:rPr>
            </w:pPr>
            <w:r w:rsidRPr="00E94E27">
              <w:rPr>
                <w:noProof/>
                <w:sz w:val="22"/>
                <w:szCs w:val="22"/>
              </w:rPr>
              <w:t> ≥ 500.000 Euro, ca director | membru</w:t>
            </w:r>
          </w:p>
          <w:p w:rsidR="0058226A" w:rsidRPr="00E94E27" w:rsidRDefault="0058226A" w:rsidP="0058226A">
            <w:pPr>
              <w:rPr>
                <w:noProof/>
                <w:sz w:val="22"/>
                <w:szCs w:val="22"/>
              </w:rPr>
            </w:pPr>
            <w:r w:rsidRPr="00E94E27">
              <w:rPr>
                <w:noProof/>
                <w:sz w:val="22"/>
                <w:szCs w:val="22"/>
              </w:rPr>
              <w:t>200.000 – 499.999 Euro, ca director | membru</w:t>
            </w:r>
          </w:p>
          <w:p w:rsidR="0058226A" w:rsidRPr="00E94E27" w:rsidRDefault="0058226A" w:rsidP="0058226A">
            <w:pPr>
              <w:pBdr>
                <w:bottom w:val="single" w:sz="4" w:space="1" w:color="auto"/>
              </w:pBdr>
              <w:rPr>
                <w:noProof/>
                <w:sz w:val="22"/>
                <w:szCs w:val="22"/>
              </w:rPr>
            </w:pPr>
            <w:r w:rsidRPr="00E94E27">
              <w:rPr>
                <w:noProof/>
                <w:sz w:val="22"/>
                <w:szCs w:val="22"/>
              </w:rPr>
              <w:lastRenderedPageBreak/>
              <w:t>100.000 – 199.999 Euro, ca director | membru</w:t>
            </w:r>
          </w:p>
          <w:p w:rsidR="0058226A" w:rsidRPr="00E94E27" w:rsidRDefault="0058226A" w:rsidP="0058226A">
            <w:pPr>
              <w:pBdr>
                <w:bottom w:val="single" w:sz="4" w:space="1" w:color="auto"/>
              </w:pBdr>
              <w:rPr>
                <w:noProof/>
                <w:sz w:val="22"/>
                <w:szCs w:val="22"/>
              </w:rPr>
            </w:pPr>
            <w:r w:rsidRPr="00E94E27">
              <w:rPr>
                <w:noProof/>
                <w:sz w:val="22"/>
                <w:szCs w:val="22"/>
              </w:rPr>
              <w:t>50.000 – 99.999 Euro, ca director | membru</w:t>
            </w:r>
          </w:p>
          <w:p w:rsidR="0058226A" w:rsidRPr="00E94E27" w:rsidRDefault="0058226A" w:rsidP="0058226A">
            <w:pPr>
              <w:pBdr>
                <w:bottom w:val="single" w:sz="4" w:space="1" w:color="auto"/>
              </w:pBdr>
              <w:rPr>
                <w:noProof/>
                <w:sz w:val="22"/>
                <w:szCs w:val="22"/>
              </w:rPr>
            </w:pPr>
            <w:r w:rsidRPr="00E94E27">
              <w:rPr>
                <w:noProof/>
                <w:sz w:val="22"/>
                <w:szCs w:val="22"/>
              </w:rPr>
              <w:t>&lt;50.000 Euro, ca director | membru</w:t>
            </w:r>
          </w:p>
        </w:tc>
        <w:tc>
          <w:tcPr>
            <w:tcW w:w="961" w:type="pct"/>
            <w:vMerge w:val="restart"/>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jc w:val="center"/>
              <w:rPr>
                <w:noProof/>
                <w:sz w:val="22"/>
                <w:szCs w:val="22"/>
              </w:rPr>
            </w:pPr>
            <w:r w:rsidRPr="00E94E27">
              <w:rPr>
                <w:noProof/>
                <w:sz w:val="22"/>
                <w:szCs w:val="22"/>
              </w:rPr>
              <w:lastRenderedPageBreak/>
              <w:t>10 | 5</w:t>
            </w:r>
          </w:p>
          <w:p w:rsidR="0058226A" w:rsidRPr="00E94E27" w:rsidRDefault="0058226A" w:rsidP="0058226A">
            <w:pPr>
              <w:jc w:val="center"/>
              <w:rPr>
                <w:noProof/>
                <w:sz w:val="22"/>
                <w:szCs w:val="22"/>
              </w:rPr>
            </w:pPr>
            <w:r w:rsidRPr="00E94E27">
              <w:rPr>
                <w:noProof/>
                <w:sz w:val="22"/>
                <w:szCs w:val="22"/>
              </w:rPr>
              <w:t>8 | 4</w:t>
            </w:r>
          </w:p>
          <w:p w:rsidR="0058226A" w:rsidRPr="00E94E27" w:rsidRDefault="0058226A" w:rsidP="0058226A">
            <w:pPr>
              <w:jc w:val="center"/>
              <w:rPr>
                <w:noProof/>
                <w:sz w:val="22"/>
                <w:szCs w:val="22"/>
              </w:rPr>
            </w:pPr>
            <w:r w:rsidRPr="00E94E27">
              <w:rPr>
                <w:noProof/>
                <w:sz w:val="22"/>
                <w:szCs w:val="22"/>
              </w:rPr>
              <w:t>6 | 3</w:t>
            </w:r>
          </w:p>
          <w:p w:rsidR="0058226A" w:rsidRPr="00E94E27" w:rsidRDefault="0058226A" w:rsidP="0058226A">
            <w:pPr>
              <w:jc w:val="center"/>
              <w:rPr>
                <w:noProof/>
                <w:sz w:val="22"/>
                <w:szCs w:val="22"/>
              </w:rPr>
            </w:pPr>
            <w:r w:rsidRPr="00E94E27">
              <w:rPr>
                <w:noProof/>
                <w:sz w:val="22"/>
                <w:szCs w:val="22"/>
              </w:rPr>
              <w:t>4 | 2</w:t>
            </w:r>
          </w:p>
          <w:p w:rsidR="0058226A" w:rsidRPr="00E94E27" w:rsidRDefault="0058226A" w:rsidP="0058226A">
            <w:pPr>
              <w:jc w:val="center"/>
              <w:rPr>
                <w:noProof/>
                <w:sz w:val="22"/>
                <w:szCs w:val="22"/>
              </w:rPr>
            </w:pPr>
            <w:r w:rsidRPr="00E94E27">
              <w:rPr>
                <w:noProof/>
                <w:sz w:val="22"/>
                <w:szCs w:val="22"/>
              </w:rPr>
              <w:t>2 | 1</w:t>
            </w:r>
          </w:p>
        </w:tc>
        <w:tc>
          <w:tcPr>
            <w:tcW w:w="1101" w:type="pct"/>
            <w:vMerge w:val="restart"/>
            <w:tcBorders>
              <w:top w:val="nil"/>
              <w:left w:val="nil"/>
              <w:bottom w:val="single" w:sz="4" w:space="0" w:color="auto"/>
              <w:right w:val="single" w:sz="6" w:space="0" w:color="000000"/>
            </w:tcBorders>
            <w:hideMark/>
          </w:tcPr>
          <w:p w:rsidR="0058226A" w:rsidRPr="00E94E27" w:rsidRDefault="0058226A" w:rsidP="0058226A">
            <w:pPr>
              <w:jc w:val="center"/>
              <w:rPr>
                <w:noProof/>
                <w:sz w:val="22"/>
                <w:szCs w:val="22"/>
              </w:rPr>
            </w:pPr>
            <w:r w:rsidRPr="00E94E27">
              <w:rPr>
                <w:noProof/>
                <w:sz w:val="22"/>
                <w:szCs w:val="22"/>
              </w:rPr>
              <w:t>pe grant/proiect/</w:t>
            </w:r>
          </w:p>
          <w:p w:rsidR="0058226A" w:rsidRPr="00E94E27" w:rsidRDefault="0058226A" w:rsidP="0058226A">
            <w:pPr>
              <w:jc w:val="center"/>
              <w:rPr>
                <w:noProof/>
                <w:sz w:val="22"/>
                <w:szCs w:val="22"/>
              </w:rPr>
            </w:pPr>
            <w:r w:rsidRPr="00E94E27">
              <w:rPr>
                <w:noProof/>
                <w:sz w:val="22"/>
                <w:szCs w:val="22"/>
              </w:rPr>
              <w:t>contract/program</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lastRenderedPageBreak/>
              <w:t> </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tc>
      </w:tr>
      <w:tr w:rsidR="0058226A" w:rsidRPr="00E94E27" w:rsidTr="0058226A">
        <w:trPr>
          <w:trHeight w:val="270"/>
          <w:tblCellSpacing w:w="0" w:type="dxa"/>
          <w:jc w:val="center"/>
        </w:trPr>
        <w:tc>
          <w:tcPr>
            <w:tcW w:w="15" w:type="pct"/>
            <w:tcBorders>
              <w:top w:val="nil"/>
              <w:left w:val="nil"/>
              <w:bottom w:val="nil"/>
              <w:right w:val="single" w:sz="6" w:space="0" w:color="000000"/>
            </w:tcBorders>
            <w:hideMark/>
          </w:tcPr>
          <w:p w:rsidR="0058226A" w:rsidRPr="00E94E27" w:rsidRDefault="0058226A" w:rsidP="0058226A">
            <w:pPr>
              <w:rPr>
                <w:noProof/>
                <w:sz w:val="22"/>
                <w:szCs w:val="22"/>
              </w:rPr>
            </w:pPr>
          </w:p>
        </w:tc>
        <w:tc>
          <w:tcPr>
            <w:tcW w:w="0" w:type="auto"/>
            <w:gridSpan w:val="3"/>
            <w:vMerge/>
            <w:tcBorders>
              <w:top w:val="nil"/>
              <w:left w:val="nil"/>
              <w:bottom w:val="nil"/>
              <w:right w:val="single" w:sz="6" w:space="0" w:color="000000"/>
            </w:tcBorders>
            <w:hideMark/>
          </w:tcPr>
          <w:p w:rsidR="0058226A" w:rsidRPr="00E94E27" w:rsidRDefault="0058226A" w:rsidP="0058226A">
            <w:pPr>
              <w:rPr>
                <w:noProof/>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4" w:space="0" w:color="auto"/>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315"/>
          <w:tblCellSpacing w:w="0" w:type="dxa"/>
          <w:jc w:val="center"/>
        </w:trPr>
        <w:tc>
          <w:tcPr>
            <w:tcW w:w="15" w:type="pct"/>
            <w:tcBorders>
              <w:top w:val="nil"/>
              <w:left w:val="nil"/>
              <w:bottom w:val="nil"/>
              <w:right w:val="single" w:sz="6" w:space="0" w:color="000000"/>
            </w:tcBorders>
            <w:hideMark/>
          </w:tcPr>
          <w:p w:rsidR="0058226A" w:rsidRPr="00E94E27" w:rsidRDefault="0058226A" w:rsidP="0058226A">
            <w:pPr>
              <w:rPr>
                <w:sz w:val="22"/>
                <w:szCs w:val="22"/>
                <w:lang w:val="en-US" w:eastAsia="en-US"/>
              </w:rPr>
            </w:pPr>
          </w:p>
        </w:tc>
        <w:tc>
          <w:tcPr>
            <w:tcW w:w="0" w:type="auto"/>
            <w:gridSpan w:val="3"/>
            <w:vMerge/>
            <w:tcBorders>
              <w:top w:val="nil"/>
              <w:left w:val="nil"/>
              <w:bottom w:val="nil"/>
              <w:right w:val="single" w:sz="6" w:space="0" w:color="000000"/>
            </w:tcBorders>
            <w:hideMark/>
          </w:tcPr>
          <w:p w:rsidR="0058226A" w:rsidRPr="00E94E27" w:rsidRDefault="0058226A" w:rsidP="0058226A">
            <w:pPr>
              <w:rPr>
                <w:noProof/>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4" w:space="0" w:color="auto"/>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85"/>
          <w:tblCellSpacing w:w="0" w:type="dxa"/>
          <w:jc w:val="center"/>
        </w:trPr>
        <w:tc>
          <w:tcPr>
            <w:tcW w:w="15" w:type="pct"/>
            <w:tcBorders>
              <w:top w:val="nil"/>
              <w:left w:val="nil"/>
              <w:bottom w:val="nil"/>
              <w:right w:val="single" w:sz="6" w:space="0" w:color="000000"/>
            </w:tcBorders>
            <w:hideMark/>
          </w:tcPr>
          <w:p w:rsidR="0058226A" w:rsidRPr="00E94E27" w:rsidRDefault="0058226A" w:rsidP="0058226A">
            <w:pPr>
              <w:rPr>
                <w:sz w:val="22"/>
                <w:szCs w:val="22"/>
                <w:lang w:val="en-US" w:eastAsia="en-US"/>
              </w:rPr>
            </w:pPr>
          </w:p>
        </w:tc>
        <w:tc>
          <w:tcPr>
            <w:tcW w:w="0" w:type="auto"/>
            <w:gridSpan w:val="3"/>
            <w:vMerge/>
            <w:tcBorders>
              <w:top w:val="nil"/>
              <w:left w:val="nil"/>
              <w:bottom w:val="nil"/>
              <w:right w:val="single" w:sz="6" w:space="0" w:color="000000"/>
            </w:tcBorders>
            <w:hideMark/>
          </w:tcPr>
          <w:p w:rsidR="0058226A" w:rsidRPr="00E94E27" w:rsidRDefault="0058226A" w:rsidP="0058226A">
            <w:pPr>
              <w:rPr>
                <w:noProof/>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4" w:space="0" w:color="auto"/>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70"/>
          <w:tblCellSpacing w:w="0" w:type="dxa"/>
          <w:jc w:val="center"/>
        </w:trPr>
        <w:tc>
          <w:tcPr>
            <w:tcW w:w="15" w:type="pct"/>
            <w:tcBorders>
              <w:top w:val="nil"/>
              <w:left w:val="nil"/>
              <w:bottom w:val="nil"/>
              <w:right w:val="single" w:sz="6" w:space="0" w:color="000000"/>
            </w:tcBorders>
            <w:hideMark/>
          </w:tcPr>
          <w:p w:rsidR="0058226A" w:rsidRPr="00E94E27" w:rsidRDefault="0058226A" w:rsidP="0058226A">
            <w:pPr>
              <w:rPr>
                <w:sz w:val="22"/>
                <w:szCs w:val="22"/>
                <w:lang w:val="en-US" w:eastAsia="en-US"/>
              </w:rPr>
            </w:pPr>
          </w:p>
        </w:tc>
        <w:tc>
          <w:tcPr>
            <w:tcW w:w="0" w:type="auto"/>
            <w:gridSpan w:val="3"/>
            <w:vMerge/>
            <w:tcBorders>
              <w:top w:val="nil"/>
              <w:left w:val="nil"/>
              <w:bottom w:val="nil"/>
              <w:right w:val="single" w:sz="6" w:space="0" w:color="000000"/>
            </w:tcBorders>
            <w:hideMark/>
          </w:tcPr>
          <w:p w:rsidR="0058226A" w:rsidRPr="00E94E27" w:rsidRDefault="0058226A" w:rsidP="0058226A">
            <w:pPr>
              <w:rPr>
                <w:noProof/>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4" w:space="0" w:color="auto"/>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70"/>
          <w:tblCellSpacing w:w="0" w:type="dxa"/>
          <w:jc w:val="center"/>
        </w:trPr>
        <w:tc>
          <w:tcPr>
            <w:tcW w:w="15" w:type="pct"/>
            <w:tcBorders>
              <w:top w:val="nil"/>
              <w:left w:val="nil"/>
              <w:bottom w:val="nil"/>
              <w:right w:val="single" w:sz="6" w:space="0" w:color="000000"/>
            </w:tcBorders>
            <w:hideMark/>
          </w:tcPr>
          <w:p w:rsidR="0058226A" w:rsidRPr="00E94E27" w:rsidRDefault="0058226A" w:rsidP="0058226A">
            <w:pPr>
              <w:rPr>
                <w:sz w:val="22"/>
                <w:szCs w:val="22"/>
                <w:lang w:val="en-US" w:eastAsia="en-US"/>
              </w:rPr>
            </w:pPr>
          </w:p>
        </w:tc>
        <w:tc>
          <w:tcPr>
            <w:tcW w:w="0" w:type="auto"/>
            <w:gridSpan w:val="3"/>
            <w:vMerge/>
            <w:tcBorders>
              <w:top w:val="nil"/>
              <w:left w:val="nil"/>
              <w:bottom w:val="nil"/>
              <w:right w:val="single" w:sz="6" w:space="0" w:color="000000"/>
            </w:tcBorders>
            <w:hideMark/>
          </w:tcPr>
          <w:p w:rsidR="0058226A" w:rsidRPr="00E94E27" w:rsidRDefault="0058226A" w:rsidP="0058226A">
            <w:pPr>
              <w:rPr>
                <w:noProof/>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4" w:space="0" w:color="auto"/>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360"/>
          <w:tblCellSpacing w:w="0" w:type="dxa"/>
          <w:jc w:val="center"/>
        </w:trPr>
        <w:tc>
          <w:tcPr>
            <w:tcW w:w="15" w:type="pct"/>
            <w:hideMark/>
          </w:tcPr>
          <w:p w:rsidR="0058226A" w:rsidRPr="00E94E27" w:rsidRDefault="0058226A" w:rsidP="0058226A">
            <w:pPr>
              <w:rPr>
                <w:sz w:val="22"/>
                <w:szCs w:val="22"/>
                <w:lang w:val="en-US" w:eastAsia="en-US"/>
              </w:rPr>
            </w:pPr>
          </w:p>
        </w:tc>
        <w:tc>
          <w:tcPr>
            <w:tcW w:w="2923" w:type="pct"/>
            <w:gridSpan w:val="3"/>
            <w:vMerge w:val="restart"/>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vi). Membru în comitetul ştiinţific (de program) al</w:t>
            </w:r>
          </w:p>
          <w:p w:rsidR="0058226A" w:rsidRPr="00E94E27" w:rsidRDefault="0058226A" w:rsidP="0058226A">
            <w:pPr>
              <w:rPr>
                <w:noProof/>
                <w:sz w:val="22"/>
                <w:szCs w:val="22"/>
              </w:rPr>
            </w:pPr>
            <w:r w:rsidRPr="00E94E27">
              <w:rPr>
                <w:noProof/>
                <w:sz w:val="22"/>
                <w:szCs w:val="22"/>
              </w:rPr>
              <w:t>unor conferinţe, simpozioane, workshop-uri, de tip:</w:t>
            </w:r>
          </w:p>
          <w:p w:rsidR="0058226A" w:rsidRPr="00E94E27" w:rsidRDefault="0058226A" w:rsidP="0058226A">
            <w:pPr>
              <w:rPr>
                <w:noProof/>
                <w:sz w:val="22"/>
                <w:szCs w:val="22"/>
              </w:rPr>
            </w:pPr>
            <w:r w:rsidRPr="00E94E27">
              <w:rPr>
                <w:noProof/>
                <w:sz w:val="22"/>
                <w:szCs w:val="22"/>
              </w:rPr>
              <w:t>- A* | A | B | C | D</w:t>
            </w:r>
          </w:p>
        </w:tc>
        <w:tc>
          <w:tcPr>
            <w:tcW w:w="961" w:type="pct"/>
            <w:vMerge w:val="restart"/>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  6| 4 | 2 | 1 | 0,5</w:t>
            </w:r>
          </w:p>
          <w:p w:rsidR="0058226A" w:rsidRPr="00E94E27" w:rsidRDefault="0058226A" w:rsidP="0058226A">
            <w:pPr>
              <w:rPr>
                <w:noProof/>
                <w:sz w:val="22"/>
                <w:szCs w:val="22"/>
              </w:rPr>
            </w:pPr>
            <w:r w:rsidRPr="00E94E27">
              <w:rPr>
                <w:noProof/>
                <w:sz w:val="22"/>
                <w:szCs w:val="22"/>
              </w:rPr>
              <w:t> </w:t>
            </w:r>
          </w:p>
        </w:tc>
        <w:tc>
          <w:tcPr>
            <w:tcW w:w="1101" w:type="pct"/>
            <w:tcBorders>
              <w:top w:val="nil"/>
              <w:left w:val="nil"/>
              <w:bottom w:val="nil"/>
              <w:right w:val="single" w:sz="6" w:space="0" w:color="000000"/>
            </w:tcBorders>
            <w:hideMark/>
          </w:tcPr>
          <w:p w:rsidR="0058226A" w:rsidRPr="00E94E27" w:rsidRDefault="0058226A" w:rsidP="0058226A">
            <w:pPr>
              <w:rPr>
                <w:noProof/>
                <w:sz w:val="22"/>
                <w:szCs w:val="22"/>
              </w:rPr>
            </w:pPr>
            <w:r w:rsidRPr="00E94E27">
              <w:rPr>
                <w:noProof/>
                <w:sz w:val="22"/>
                <w:szCs w:val="22"/>
              </w:rPr>
              <w:t> </w:t>
            </w:r>
          </w:p>
        </w:tc>
      </w:tr>
      <w:tr w:rsidR="0058226A" w:rsidRPr="00E94E27" w:rsidTr="0058226A">
        <w:trPr>
          <w:trHeight w:val="270"/>
          <w:tblCellSpacing w:w="0" w:type="dxa"/>
          <w:jc w:val="center"/>
        </w:trPr>
        <w:tc>
          <w:tcPr>
            <w:tcW w:w="15" w:type="pct"/>
            <w:hideMark/>
          </w:tcPr>
          <w:p w:rsidR="0058226A" w:rsidRPr="00E94E27" w:rsidRDefault="0058226A" w:rsidP="0058226A">
            <w:pPr>
              <w:rPr>
                <w:noProof/>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1101" w:type="pct"/>
            <w:tcBorders>
              <w:top w:val="nil"/>
              <w:left w:val="nil"/>
              <w:bottom w:val="nil"/>
              <w:right w:val="single" w:sz="6" w:space="0" w:color="000000"/>
            </w:tcBorders>
            <w:hideMark/>
          </w:tcPr>
          <w:p w:rsidR="0058226A" w:rsidRPr="00E94E27" w:rsidRDefault="0058226A" w:rsidP="0058226A">
            <w:pPr>
              <w:jc w:val="center"/>
              <w:rPr>
                <w:noProof/>
                <w:sz w:val="22"/>
                <w:szCs w:val="22"/>
              </w:rPr>
            </w:pPr>
            <w:r w:rsidRPr="00E94E27">
              <w:rPr>
                <w:noProof/>
                <w:sz w:val="22"/>
                <w:szCs w:val="22"/>
              </w:rPr>
              <w:t>pe eveniment</w:t>
            </w:r>
          </w:p>
        </w:tc>
      </w:tr>
      <w:tr w:rsidR="0058226A" w:rsidRPr="00E94E27" w:rsidTr="0058226A">
        <w:trPr>
          <w:trHeight w:val="285"/>
          <w:tblCellSpacing w:w="0" w:type="dxa"/>
          <w:jc w:val="center"/>
        </w:trPr>
        <w:tc>
          <w:tcPr>
            <w:tcW w:w="15" w:type="pct"/>
            <w:hideMark/>
          </w:tcPr>
          <w:p w:rsidR="0058226A" w:rsidRPr="00E94E27" w:rsidRDefault="0058226A" w:rsidP="0058226A">
            <w:pPr>
              <w:rPr>
                <w:noProof/>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1101" w:type="pct"/>
            <w:tcBorders>
              <w:top w:val="nil"/>
              <w:left w:val="nil"/>
              <w:bottom w:val="nil"/>
              <w:right w:val="single" w:sz="6" w:space="0" w:color="000000"/>
            </w:tcBorders>
            <w:hideMark/>
          </w:tcPr>
          <w:p w:rsidR="0058226A" w:rsidRPr="00E94E27" w:rsidRDefault="0058226A" w:rsidP="0058226A">
            <w:pPr>
              <w:rPr>
                <w:noProof/>
                <w:sz w:val="22"/>
                <w:szCs w:val="22"/>
              </w:rPr>
            </w:pPr>
            <w:r w:rsidRPr="00E94E27">
              <w:rPr>
                <w:noProof/>
                <w:sz w:val="22"/>
                <w:szCs w:val="22"/>
              </w:rPr>
              <w:t> </w:t>
            </w:r>
          </w:p>
        </w:tc>
      </w:tr>
      <w:tr w:rsidR="0058226A" w:rsidRPr="00E94E27" w:rsidTr="0058226A">
        <w:trPr>
          <w:trHeight w:val="255"/>
          <w:tblCellSpacing w:w="0" w:type="dxa"/>
          <w:jc w:val="center"/>
        </w:trPr>
        <w:tc>
          <w:tcPr>
            <w:tcW w:w="15" w:type="pct"/>
            <w:hideMark/>
          </w:tcPr>
          <w:p w:rsidR="0058226A" w:rsidRPr="00E94E27" w:rsidRDefault="0058226A" w:rsidP="0058226A">
            <w:pPr>
              <w:rPr>
                <w:noProof/>
                <w:sz w:val="22"/>
                <w:szCs w:val="22"/>
              </w:rPr>
            </w:pPr>
          </w:p>
        </w:tc>
        <w:tc>
          <w:tcPr>
            <w:tcW w:w="2923" w:type="pct"/>
            <w:gridSpan w:val="3"/>
            <w:vMerge w:val="restart"/>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vii). Organizare evenimente științifice/școli de vară,</w:t>
            </w:r>
          </w:p>
          <w:p w:rsidR="0058226A" w:rsidRPr="00E94E27" w:rsidRDefault="0058226A" w:rsidP="0058226A">
            <w:pPr>
              <w:rPr>
                <w:noProof/>
                <w:sz w:val="22"/>
                <w:szCs w:val="22"/>
              </w:rPr>
            </w:pPr>
            <w:r w:rsidRPr="00E94E27">
              <w:rPr>
                <w:noProof/>
                <w:sz w:val="22"/>
                <w:szCs w:val="22"/>
              </w:rPr>
              <w:t>în calitate de:</w:t>
            </w:r>
          </w:p>
          <w:p w:rsidR="0058226A" w:rsidRPr="00E94E27" w:rsidRDefault="0058226A" w:rsidP="0058226A">
            <w:pPr>
              <w:rPr>
                <w:noProof/>
                <w:sz w:val="22"/>
                <w:szCs w:val="22"/>
              </w:rPr>
            </w:pPr>
            <w:r w:rsidRPr="00E94E27">
              <w:rPr>
                <w:noProof/>
                <w:sz w:val="22"/>
                <w:szCs w:val="22"/>
              </w:rPr>
              <w:t>- director | membru în comitetul de organizare</w:t>
            </w:r>
          </w:p>
        </w:tc>
        <w:tc>
          <w:tcPr>
            <w:tcW w:w="961" w:type="pct"/>
            <w:vMerge w:val="restart"/>
            <w:tcBorders>
              <w:top w:val="nil"/>
              <w:left w:val="single" w:sz="6" w:space="0" w:color="000000"/>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jc w:val="center"/>
              <w:rPr>
                <w:noProof/>
                <w:sz w:val="22"/>
                <w:szCs w:val="22"/>
              </w:rPr>
            </w:pPr>
            <w:r w:rsidRPr="00E94E27">
              <w:rPr>
                <w:noProof/>
                <w:sz w:val="22"/>
                <w:szCs w:val="22"/>
              </w:rPr>
              <w:t>2 | 1</w:t>
            </w:r>
          </w:p>
        </w:tc>
        <w:tc>
          <w:tcPr>
            <w:tcW w:w="1101" w:type="pct"/>
            <w:vMerge w:val="restart"/>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p w:rsidR="0058226A" w:rsidRPr="00E94E27" w:rsidRDefault="0058226A" w:rsidP="0058226A">
            <w:pPr>
              <w:pBdr>
                <w:top w:val="single" w:sz="4" w:space="1" w:color="auto"/>
              </w:pBdr>
              <w:jc w:val="center"/>
              <w:rPr>
                <w:noProof/>
                <w:sz w:val="22"/>
                <w:szCs w:val="22"/>
              </w:rPr>
            </w:pPr>
            <w:r w:rsidRPr="00E94E27">
              <w:rPr>
                <w:noProof/>
                <w:sz w:val="22"/>
                <w:szCs w:val="22"/>
              </w:rPr>
              <w:t>pe eveniment</w:t>
            </w:r>
          </w:p>
          <w:p w:rsidR="0058226A" w:rsidRPr="00E94E27" w:rsidRDefault="0058226A" w:rsidP="0058226A">
            <w:pPr>
              <w:rPr>
                <w:noProof/>
                <w:sz w:val="22"/>
                <w:szCs w:val="22"/>
              </w:rPr>
            </w:pPr>
            <w:r w:rsidRPr="00E94E27">
              <w:rPr>
                <w:noProof/>
                <w:sz w:val="22"/>
                <w:szCs w:val="22"/>
              </w:rPr>
              <w:t> </w:t>
            </w:r>
          </w:p>
        </w:tc>
      </w:tr>
      <w:tr w:rsidR="0058226A" w:rsidRPr="00E94E27" w:rsidTr="0058226A">
        <w:trPr>
          <w:trHeight w:val="285"/>
          <w:tblCellSpacing w:w="0" w:type="dxa"/>
          <w:jc w:val="center"/>
        </w:trPr>
        <w:tc>
          <w:tcPr>
            <w:tcW w:w="15" w:type="pct"/>
            <w:hideMark/>
          </w:tcPr>
          <w:p w:rsidR="0058226A" w:rsidRPr="00E94E27" w:rsidRDefault="0058226A" w:rsidP="0058226A">
            <w:pPr>
              <w:rPr>
                <w:noProof/>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85"/>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55"/>
          <w:tblCellSpacing w:w="0" w:type="dxa"/>
          <w:jc w:val="center"/>
        </w:trPr>
        <w:tc>
          <w:tcPr>
            <w:tcW w:w="15" w:type="pct"/>
            <w:hideMark/>
          </w:tcPr>
          <w:p w:rsidR="0058226A" w:rsidRPr="00E94E27" w:rsidRDefault="0058226A" w:rsidP="0058226A">
            <w:pPr>
              <w:rPr>
                <w:sz w:val="22"/>
                <w:szCs w:val="22"/>
                <w:lang w:val="en-US" w:eastAsia="en-US"/>
              </w:rPr>
            </w:pPr>
          </w:p>
        </w:tc>
        <w:tc>
          <w:tcPr>
            <w:tcW w:w="2923" w:type="pct"/>
            <w:gridSpan w:val="3"/>
            <w:vMerge w:val="restart"/>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viii). Keynote/invited speaker/professor la</w:t>
            </w:r>
          </w:p>
          <w:p w:rsidR="0058226A" w:rsidRPr="00E94E27" w:rsidRDefault="0058226A" w:rsidP="0058226A">
            <w:pPr>
              <w:rPr>
                <w:noProof/>
                <w:sz w:val="22"/>
                <w:szCs w:val="22"/>
              </w:rPr>
            </w:pPr>
            <w:r w:rsidRPr="00E94E27">
              <w:rPr>
                <w:noProof/>
                <w:sz w:val="22"/>
                <w:szCs w:val="22"/>
              </w:rPr>
              <w:t>evenimente/universități[1]:</w:t>
            </w:r>
          </w:p>
          <w:p w:rsidR="0058226A" w:rsidRPr="00E94E27" w:rsidRDefault="0058226A" w:rsidP="0058226A">
            <w:pPr>
              <w:rPr>
                <w:noProof/>
                <w:sz w:val="22"/>
                <w:szCs w:val="22"/>
              </w:rPr>
            </w:pPr>
            <w:r w:rsidRPr="00E94E27">
              <w:rPr>
                <w:noProof/>
                <w:sz w:val="22"/>
                <w:szCs w:val="22"/>
              </w:rPr>
              <w:t>- de tip A*/top 20</w:t>
            </w:r>
          </w:p>
          <w:p w:rsidR="0058226A" w:rsidRPr="00E94E27" w:rsidRDefault="0058226A" w:rsidP="0058226A">
            <w:pPr>
              <w:rPr>
                <w:noProof/>
                <w:sz w:val="22"/>
                <w:szCs w:val="22"/>
              </w:rPr>
            </w:pPr>
            <w:r w:rsidRPr="00E94E27">
              <w:rPr>
                <w:noProof/>
                <w:sz w:val="22"/>
                <w:szCs w:val="22"/>
              </w:rPr>
              <w:t>- de tip A/top 100</w:t>
            </w:r>
          </w:p>
          <w:p w:rsidR="0058226A" w:rsidRPr="00E94E27" w:rsidRDefault="0058226A" w:rsidP="0058226A">
            <w:pPr>
              <w:rPr>
                <w:noProof/>
                <w:sz w:val="22"/>
                <w:szCs w:val="22"/>
              </w:rPr>
            </w:pPr>
            <w:r w:rsidRPr="00E94E27">
              <w:rPr>
                <w:noProof/>
                <w:sz w:val="22"/>
                <w:szCs w:val="22"/>
              </w:rPr>
              <w:t>- de tip B/școli de vară internaționale/top 200</w:t>
            </w:r>
          </w:p>
          <w:p w:rsidR="0058226A" w:rsidRPr="00E94E27" w:rsidRDefault="0058226A" w:rsidP="0058226A">
            <w:pPr>
              <w:rPr>
                <w:noProof/>
                <w:sz w:val="22"/>
                <w:szCs w:val="22"/>
              </w:rPr>
            </w:pPr>
            <w:r w:rsidRPr="00E94E27">
              <w:rPr>
                <w:noProof/>
                <w:sz w:val="22"/>
                <w:szCs w:val="22"/>
              </w:rPr>
              <w:t>- de tip C, școli de vară naționale, conferințe ale</w:t>
            </w:r>
          </w:p>
          <w:p w:rsidR="0058226A" w:rsidRPr="00E94E27" w:rsidRDefault="0058226A" w:rsidP="0058226A">
            <w:pPr>
              <w:rPr>
                <w:noProof/>
                <w:sz w:val="22"/>
                <w:szCs w:val="22"/>
              </w:rPr>
            </w:pPr>
            <w:r w:rsidRPr="00E94E27">
              <w:rPr>
                <w:noProof/>
                <w:sz w:val="22"/>
                <w:szCs w:val="22"/>
              </w:rPr>
              <w:t>Academiei Române/top 500</w:t>
            </w:r>
          </w:p>
          <w:p w:rsidR="0058226A" w:rsidRPr="00E94E27" w:rsidRDefault="0058226A" w:rsidP="0058226A">
            <w:pPr>
              <w:rPr>
                <w:noProof/>
                <w:sz w:val="22"/>
                <w:szCs w:val="22"/>
              </w:rPr>
            </w:pPr>
            <w:r w:rsidRPr="00E94E27">
              <w:rPr>
                <w:noProof/>
                <w:sz w:val="22"/>
                <w:szCs w:val="22"/>
              </w:rPr>
              <w:t>- de tip D/evenimente locale/&gt; 500</w:t>
            </w:r>
          </w:p>
        </w:tc>
        <w:tc>
          <w:tcPr>
            <w:tcW w:w="961" w:type="pct"/>
            <w:vMerge w:val="restart"/>
            <w:tcBorders>
              <w:top w:val="nil"/>
              <w:left w:val="single" w:sz="6" w:space="0" w:color="000000"/>
              <w:bottom w:val="single" w:sz="4" w:space="0" w:color="auto"/>
              <w:right w:val="single" w:sz="4" w:space="0" w:color="auto"/>
            </w:tcBorders>
            <w:hideMark/>
          </w:tcPr>
          <w:p w:rsidR="0058226A" w:rsidRPr="00E94E27" w:rsidRDefault="0058226A" w:rsidP="0058226A">
            <w:pPr>
              <w:jc w:val="center"/>
              <w:rPr>
                <w:noProof/>
                <w:sz w:val="22"/>
                <w:szCs w:val="22"/>
              </w:rPr>
            </w:pPr>
            <w:r w:rsidRPr="00E94E27">
              <w:rPr>
                <w:noProof/>
                <w:sz w:val="22"/>
                <w:szCs w:val="22"/>
              </w:rPr>
              <w:t>12</w:t>
            </w:r>
          </w:p>
          <w:p w:rsidR="0058226A" w:rsidRPr="00E94E27" w:rsidRDefault="0058226A" w:rsidP="0058226A">
            <w:pPr>
              <w:jc w:val="center"/>
              <w:rPr>
                <w:noProof/>
                <w:sz w:val="22"/>
                <w:szCs w:val="22"/>
              </w:rPr>
            </w:pPr>
            <w:r w:rsidRPr="00E94E27">
              <w:rPr>
                <w:noProof/>
                <w:sz w:val="22"/>
                <w:szCs w:val="22"/>
              </w:rPr>
              <w:t>8</w:t>
            </w:r>
          </w:p>
          <w:p w:rsidR="0058226A" w:rsidRPr="00E94E27" w:rsidRDefault="0058226A" w:rsidP="0058226A">
            <w:pPr>
              <w:jc w:val="center"/>
              <w:rPr>
                <w:noProof/>
                <w:sz w:val="22"/>
                <w:szCs w:val="22"/>
              </w:rPr>
            </w:pPr>
            <w:r w:rsidRPr="00E94E27">
              <w:rPr>
                <w:noProof/>
                <w:sz w:val="22"/>
                <w:szCs w:val="22"/>
              </w:rPr>
              <w:t>4</w:t>
            </w:r>
          </w:p>
          <w:p w:rsidR="0058226A" w:rsidRPr="00E94E27" w:rsidRDefault="0058226A" w:rsidP="0058226A">
            <w:pPr>
              <w:jc w:val="center"/>
              <w:rPr>
                <w:noProof/>
                <w:sz w:val="22"/>
                <w:szCs w:val="22"/>
              </w:rPr>
            </w:pPr>
            <w:r w:rsidRPr="00E94E27">
              <w:rPr>
                <w:noProof/>
                <w:sz w:val="22"/>
                <w:szCs w:val="22"/>
              </w:rPr>
              <w:t>2</w:t>
            </w:r>
          </w:p>
          <w:p w:rsidR="0058226A" w:rsidRPr="00E94E27" w:rsidRDefault="0058226A" w:rsidP="0058226A">
            <w:pPr>
              <w:jc w:val="center"/>
              <w:rPr>
                <w:noProof/>
                <w:sz w:val="22"/>
                <w:szCs w:val="22"/>
              </w:rPr>
            </w:pPr>
            <w:r w:rsidRPr="00E94E27">
              <w:rPr>
                <w:noProof/>
                <w:sz w:val="22"/>
                <w:szCs w:val="22"/>
              </w:rPr>
              <w:t>1</w:t>
            </w:r>
          </w:p>
        </w:tc>
        <w:tc>
          <w:tcPr>
            <w:tcW w:w="1101" w:type="pct"/>
            <w:vMerge w:val="restart"/>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jc w:val="center"/>
              <w:rPr>
                <w:noProof/>
                <w:sz w:val="22"/>
                <w:szCs w:val="22"/>
              </w:rPr>
            </w:pPr>
            <w:r w:rsidRPr="00E94E27">
              <w:rPr>
                <w:noProof/>
                <w:sz w:val="22"/>
                <w:szCs w:val="22"/>
              </w:rPr>
              <w:t>pe</w:t>
            </w:r>
          </w:p>
          <w:p w:rsidR="0058226A" w:rsidRPr="00E94E27" w:rsidRDefault="0058226A" w:rsidP="0058226A">
            <w:pPr>
              <w:jc w:val="center"/>
              <w:rPr>
                <w:noProof/>
                <w:sz w:val="22"/>
                <w:szCs w:val="22"/>
              </w:rPr>
            </w:pPr>
            <w:r w:rsidRPr="00E94E27">
              <w:rPr>
                <w:noProof/>
                <w:sz w:val="22"/>
                <w:szCs w:val="22"/>
              </w:rPr>
              <w:t>eveniment/conferință</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tc>
      </w:tr>
      <w:tr w:rsidR="0058226A" w:rsidRPr="00E94E27" w:rsidTr="0058226A">
        <w:trPr>
          <w:trHeight w:val="300"/>
          <w:tblCellSpacing w:w="0" w:type="dxa"/>
          <w:jc w:val="center"/>
        </w:trPr>
        <w:tc>
          <w:tcPr>
            <w:tcW w:w="15" w:type="pct"/>
            <w:hideMark/>
          </w:tcPr>
          <w:p w:rsidR="0058226A" w:rsidRPr="00E94E27" w:rsidRDefault="0058226A" w:rsidP="0058226A">
            <w:pPr>
              <w:rPr>
                <w:noProof/>
                <w:sz w:val="22"/>
                <w:szCs w:val="22"/>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55"/>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70"/>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85"/>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70"/>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70"/>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89"/>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1756"/>
          <w:tblCellSpacing w:w="0" w:type="dxa"/>
          <w:jc w:val="center"/>
        </w:trPr>
        <w:tc>
          <w:tcPr>
            <w:tcW w:w="2938" w:type="pct"/>
            <w:gridSpan w:val="4"/>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ix). Profesor/cercetător asociat/visiting la o</w:t>
            </w:r>
          </w:p>
          <w:p w:rsidR="0058226A" w:rsidRPr="00E94E27" w:rsidRDefault="0058226A" w:rsidP="0058226A">
            <w:pPr>
              <w:rPr>
                <w:noProof/>
                <w:sz w:val="22"/>
                <w:szCs w:val="22"/>
              </w:rPr>
            </w:pPr>
            <w:r w:rsidRPr="00E94E27">
              <w:rPr>
                <w:noProof/>
                <w:sz w:val="22"/>
                <w:szCs w:val="22"/>
              </w:rPr>
              <w:t>universitate din:</w:t>
            </w:r>
          </w:p>
          <w:p w:rsidR="0058226A" w:rsidRPr="00E94E27" w:rsidRDefault="0058226A" w:rsidP="0058226A">
            <w:pPr>
              <w:rPr>
                <w:noProof/>
                <w:sz w:val="22"/>
                <w:szCs w:val="22"/>
              </w:rPr>
            </w:pPr>
            <w:r w:rsidRPr="00E94E27">
              <w:rPr>
                <w:noProof/>
                <w:sz w:val="22"/>
                <w:szCs w:val="22"/>
              </w:rPr>
              <w:t>- top 20</w:t>
            </w:r>
          </w:p>
          <w:p w:rsidR="0058226A" w:rsidRPr="00E94E27" w:rsidRDefault="0058226A" w:rsidP="0058226A">
            <w:pPr>
              <w:rPr>
                <w:noProof/>
                <w:sz w:val="22"/>
                <w:szCs w:val="22"/>
              </w:rPr>
            </w:pPr>
            <w:r w:rsidRPr="00E94E27">
              <w:rPr>
                <w:noProof/>
                <w:sz w:val="22"/>
                <w:szCs w:val="22"/>
              </w:rPr>
              <w:t>- top 100</w:t>
            </w:r>
          </w:p>
          <w:p w:rsidR="0058226A" w:rsidRPr="00E94E27" w:rsidRDefault="0058226A" w:rsidP="0058226A">
            <w:pPr>
              <w:rPr>
                <w:noProof/>
                <w:sz w:val="22"/>
                <w:szCs w:val="22"/>
              </w:rPr>
            </w:pPr>
            <w:r w:rsidRPr="00E94E27">
              <w:rPr>
                <w:noProof/>
                <w:sz w:val="22"/>
                <w:szCs w:val="22"/>
              </w:rPr>
              <w:t>- top 200</w:t>
            </w:r>
          </w:p>
          <w:p w:rsidR="0058226A" w:rsidRPr="00E94E27" w:rsidRDefault="0058226A" w:rsidP="0058226A">
            <w:pPr>
              <w:rPr>
                <w:noProof/>
                <w:sz w:val="22"/>
                <w:szCs w:val="22"/>
              </w:rPr>
            </w:pPr>
            <w:r w:rsidRPr="00E94E27">
              <w:rPr>
                <w:noProof/>
                <w:sz w:val="22"/>
                <w:szCs w:val="22"/>
              </w:rPr>
              <w:t>- top 500</w:t>
            </w:r>
          </w:p>
          <w:p w:rsidR="0058226A" w:rsidRPr="00E94E27" w:rsidRDefault="0058226A" w:rsidP="0058226A">
            <w:pPr>
              <w:rPr>
                <w:noProof/>
                <w:sz w:val="22"/>
                <w:szCs w:val="22"/>
              </w:rPr>
            </w:pPr>
            <w:r w:rsidRPr="00E94E27">
              <w:rPr>
                <w:noProof/>
                <w:sz w:val="22"/>
                <w:szCs w:val="22"/>
              </w:rPr>
              <w:t>- &gt; 500</w:t>
            </w:r>
          </w:p>
        </w:tc>
        <w:tc>
          <w:tcPr>
            <w:tcW w:w="961" w:type="pct"/>
            <w:tcBorders>
              <w:top w:val="nil"/>
              <w:left w:val="single" w:sz="4" w:space="0" w:color="auto"/>
              <w:bottom w:val="single" w:sz="4" w:space="0" w:color="auto"/>
              <w:right w:val="single" w:sz="6" w:space="0" w:color="000000"/>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jc w:val="center"/>
              <w:rPr>
                <w:noProof/>
                <w:sz w:val="22"/>
                <w:szCs w:val="22"/>
              </w:rPr>
            </w:pPr>
            <w:r w:rsidRPr="00E94E27">
              <w:rPr>
                <w:noProof/>
                <w:sz w:val="22"/>
                <w:szCs w:val="22"/>
              </w:rPr>
              <w:t>12 * nr. luni</w:t>
            </w:r>
          </w:p>
          <w:p w:rsidR="0058226A" w:rsidRPr="00E94E27" w:rsidRDefault="0058226A" w:rsidP="0058226A">
            <w:pPr>
              <w:jc w:val="center"/>
              <w:rPr>
                <w:noProof/>
                <w:sz w:val="22"/>
                <w:szCs w:val="22"/>
              </w:rPr>
            </w:pPr>
            <w:r w:rsidRPr="00E94E27">
              <w:rPr>
                <w:noProof/>
                <w:sz w:val="22"/>
                <w:szCs w:val="22"/>
              </w:rPr>
              <w:t>8 * nr. luni</w:t>
            </w:r>
          </w:p>
          <w:p w:rsidR="0058226A" w:rsidRPr="00E94E27" w:rsidRDefault="0058226A" w:rsidP="0058226A">
            <w:pPr>
              <w:jc w:val="center"/>
              <w:rPr>
                <w:noProof/>
                <w:sz w:val="22"/>
                <w:szCs w:val="22"/>
              </w:rPr>
            </w:pPr>
            <w:r w:rsidRPr="00E94E27">
              <w:rPr>
                <w:noProof/>
                <w:sz w:val="22"/>
                <w:szCs w:val="22"/>
              </w:rPr>
              <w:t>4 * nr. luni</w:t>
            </w:r>
          </w:p>
          <w:p w:rsidR="0058226A" w:rsidRPr="00E94E27" w:rsidRDefault="0058226A" w:rsidP="0058226A">
            <w:pPr>
              <w:jc w:val="center"/>
              <w:rPr>
                <w:noProof/>
                <w:sz w:val="22"/>
                <w:szCs w:val="22"/>
              </w:rPr>
            </w:pPr>
            <w:r w:rsidRPr="00E94E27">
              <w:rPr>
                <w:noProof/>
                <w:sz w:val="22"/>
                <w:szCs w:val="22"/>
              </w:rPr>
              <w:t>2 * nr. luni</w:t>
            </w:r>
          </w:p>
          <w:p w:rsidR="0058226A" w:rsidRPr="00E94E27" w:rsidRDefault="0058226A" w:rsidP="0058226A">
            <w:pPr>
              <w:jc w:val="center"/>
              <w:rPr>
                <w:noProof/>
                <w:sz w:val="22"/>
                <w:szCs w:val="22"/>
              </w:rPr>
            </w:pPr>
            <w:r w:rsidRPr="00E94E27">
              <w:rPr>
                <w:noProof/>
                <w:sz w:val="22"/>
                <w:szCs w:val="22"/>
              </w:rPr>
              <w:t>nr. luni</w:t>
            </w:r>
          </w:p>
        </w:tc>
        <w:tc>
          <w:tcPr>
            <w:tcW w:w="1101" w:type="pct"/>
            <w:tcBorders>
              <w:top w:val="nil"/>
              <w:left w:val="nil"/>
              <w:bottom w:val="single" w:sz="4" w:space="0" w:color="auto"/>
              <w:right w:val="single" w:sz="6" w:space="0" w:color="000000"/>
            </w:tcBorders>
            <w:hideMark/>
          </w:tcPr>
          <w:p w:rsidR="0058226A" w:rsidRPr="00E94E27" w:rsidRDefault="0058226A" w:rsidP="0058226A">
            <w:pPr>
              <w:jc w:val="center"/>
              <w:rPr>
                <w:noProof/>
                <w:sz w:val="22"/>
                <w:szCs w:val="22"/>
              </w:rPr>
            </w:pPr>
            <w:r w:rsidRPr="00E94E27">
              <w:rPr>
                <w:noProof/>
                <w:sz w:val="22"/>
                <w:szCs w:val="22"/>
              </w:rPr>
              <w:t>pe vizită</w:t>
            </w:r>
          </w:p>
          <w:p w:rsidR="0058226A" w:rsidRPr="00E94E27" w:rsidRDefault="0058226A" w:rsidP="0058226A">
            <w:pPr>
              <w:jc w:val="center"/>
              <w:rPr>
                <w:noProof/>
                <w:sz w:val="22"/>
                <w:szCs w:val="22"/>
              </w:rPr>
            </w:pPr>
            <w:r w:rsidRPr="00E94E27">
              <w:rPr>
                <w:noProof/>
                <w:sz w:val="22"/>
                <w:szCs w:val="22"/>
              </w:rPr>
              <w:t>(pentru vizite scurte</w:t>
            </w:r>
          </w:p>
          <w:p w:rsidR="0058226A" w:rsidRPr="00E94E27" w:rsidRDefault="0058226A" w:rsidP="0058226A">
            <w:pPr>
              <w:jc w:val="center"/>
              <w:rPr>
                <w:noProof/>
                <w:sz w:val="22"/>
                <w:szCs w:val="22"/>
              </w:rPr>
            </w:pPr>
            <w:r w:rsidRPr="00E94E27">
              <w:rPr>
                <w:noProof/>
                <w:sz w:val="22"/>
                <w:szCs w:val="22"/>
              </w:rPr>
              <w:t>cu predare intensivă</w:t>
            </w:r>
          </w:p>
          <w:p w:rsidR="0058226A" w:rsidRPr="00E94E27" w:rsidRDefault="0058226A" w:rsidP="0058226A">
            <w:pPr>
              <w:jc w:val="center"/>
              <w:rPr>
                <w:noProof/>
                <w:sz w:val="22"/>
                <w:szCs w:val="22"/>
              </w:rPr>
            </w:pPr>
            <w:r w:rsidRPr="00E94E27">
              <w:rPr>
                <w:noProof/>
                <w:sz w:val="22"/>
                <w:szCs w:val="22"/>
              </w:rPr>
              <w:t>se pot face echivalări:</w:t>
            </w:r>
          </w:p>
          <w:p w:rsidR="0058226A" w:rsidRPr="00E94E27" w:rsidRDefault="0058226A" w:rsidP="0058226A">
            <w:pPr>
              <w:jc w:val="center"/>
              <w:rPr>
                <w:noProof/>
                <w:sz w:val="22"/>
                <w:szCs w:val="22"/>
              </w:rPr>
            </w:pPr>
            <w:r w:rsidRPr="00E94E27">
              <w:rPr>
                <w:noProof/>
                <w:sz w:val="22"/>
                <w:szCs w:val="22"/>
              </w:rPr>
              <w:t>1 lună=16 ore</w:t>
            </w:r>
          </w:p>
          <w:p w:rsidR="0058226A" w:rsidRPr="00E94E27" w:rsidRDefault="0058226A" w:rsidP="0058226A">
            <w:pPr>
              <w:jc w:val="center"/>
              <w:rPr>
                <w:noProof/>
                <w:sz w:val="22"/>
                <w:szCs w:val="22"/>
              </w:rPr>
            </w:pPr>
            <w:r w:rsidRPr="00E94E27">
              <w:rPr>
                <w:noProof/>
                <w:sz w:val="22"/>
                <w:szCs w:val="22"/>
              </w:rPr>
              <w:t>de predare);</w:t>
            </w:r>
          </w:p>
          <w:p w:rsidR="0058226A" w:rsidRPr="00E94E27" w:rsidRDefault="0058226A" w:rsidP="0058226A">
            <w:pPr>
              <w:jc w:val="center"/>
              <w:rPr>
                <w:noProof/>
                <w:sz w:val="22"/>
                <w:szCs w:val="22"/>
              </w:rPr>
            </w:pPr>
            <w:r w:rsidRPr="00E94E27">
              <w:rPr>
                <w:noProof/>
                <w:sz w:val="22"/>
                <w:szCs w:val="22"/>
              </w:rPr>
              <w:t>maximum 24 puncte</w:t>
            </w:r>
          </w:p>
        </w:tc>
      </w:tr>
      <w:tr w:rsidR="0058226A" w:rsidRPr="00E94E27" w:rsidTr="0058226A">
        <w:trPr>
          <w:trHeight w:val="1253"/>
          <w:tblCellSpacing w:w="0" w:type="dxa"/>
          <w:jc w:val="center"/>
        </w:trPr>
        <w:tc>
          <w:tcPr>
            <w:tcW w:w="2938" w:type="pct"/>
            <w:gridSpan w:val="4"/>
            <w:tcBorders>
              <w:top w:val="nil"/>
              <w:left w:val="single" w:sz="4" w:space="0" w:color="auto"/>
              <w:bottom w:val="nil"/>
              <w:right w:val="single" w:sz="4" w:space="0" w:color="auto"/>
            </w:tcBorders>
            <w:hideMark/>
          </w:tcPr>
          <w:p w:rsidR="0058226A" w:rsidRPr="00E94E27" w:rsidRDefault="0058226A" w:rsidP="0058226A">
            <w:pPr>
              <w:rPr>
                <w:noProof/>
                <w:sz w:val="22"/>
                <w:szCs w:val="22"/>
              </w:rPr>
            </w:pPr>
            <w:r w:rsidRPr="00E94E27">
              <w:rPr>
                <w:noProof/>
                <w:sz w:val="22"/>
                <w:szCs w:val="22"/>
              </w:rPr>
              <w:t>x). Consolidarea de echipe de cercetare (numai în</w:t>
            </w:r>
          </w:p>
          <w:p w:rsidR="0058226A" w:rsidRPr="00E94E27" w:rsidRDefault="0058226A" w:rsidP="0058226A">
            <w:pPr>
              <w:rPr>
                <w:noProof/>
                <w:sz w:val="22"/>
                <w:szCs w:val="22"/>
              </w:rPr>
            </w:pPr>
            <w:r w:rsidRPr="00E94E27">
              <w:rPr>
                <w:noProof/>
                <w:sz w:val="22"/>
                <w:szCs w:val="22"/>
              </w:rPr>
              <w:t>postura de lider), la nivel: internațional (acreditări) |</w:t>
            </w:r>
          </w:p>
          <w:p w:rsidR="0058226A" w:rsidRPr="00E94E27" w:rsidRDefault="0058226A" w:rsidP="0058226A">
            <w:pPr>
              <w:rPr>
                <w:noProof/>
                <w:sz w:val="22"/>
                <w:szCs w:val="22"/>
              </w:rPr>
            </w:pPr>
            <w:r w:rsidRPr="00E94E27">
              <w:rPr>
                <w:noProof/>
                <w:sz w:val="22"/>
                <w:szCs w:val="22"/>
              </w:rPr>
              <w:t>național (acreditări) | în instituție (recunoscute</w:t>
            </w:r>
          </w:p>
          <w:p w:rsidR="0058226A" w:rsidRPr="00E94E27" w:rsidRDefault="0058226A" w:rsidP="0058226A">
            <w:pPr>
              <w:rPr>
                <w:noProof/>
                <w:sz w:val="22"/>
                <w:szCs w:val="22"/>
              </w:rPr>
            </w:pPr>
            <w:r w:rsidRPr="00E94E27">
              <w:rPr>
                <w:noProof/>
                <w:sz w:val="22"/>
                <w:szCs w:val="22"/>
              </w:rPr>
              <w:t>oficial)</w:t>
            </w:r>
          </w:p>
        </w:tc>
        <w:tc>
          <w:tcPr>
            <w:tcW w:w="961" w:type="pct"/>
            <w:tcBorders>
              <w:top w:val="nil"/>
              <w:left w:val="single" w:sz="4" w:space="0" w:color="auto"/>
              <w:bottom w:val="single" w:sz="4" w:space="0" w:color="auto"/>
              <w:right w:val="single" w:sz="6" w:space="0" w:color="000000"/>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jc w:val="center"/>
              <w:rPr>
                <w:noProof/>
                <w:sz w:val="22"/>
                <w:szCs w:val="22"/>
              </w:rPr>
            </w:pPr>
            <w:r w:rsidRPr="00E94E27">
              <w:rPr>
                <w:noProof/>
                <w:sz w:val="22"/>
                <w:szCs w:val="22"/>
              </w:rPr>
              <w:t>(4 | 2 | 1 )</w:t>
            </w:r>
          </w:p>
          <w:p w:rsidR="0058226A" w:rsidRPr="00E94E27" w:rsidRDefault="0058226A" w:rsidP="0058226A">
            <w:pPr>
              <w:jc w:val="center"/>
              <w:rPr>
                <w:noProof/>
                <w:sz w:val="22"/>
                <w:szCs w:val="22"/>
              </w:rPr>
            </w:pPr>
            <w:r w:rsidRPr="00E94E27">
              <w:rPr>
                <w:noProof/>
                <w:sz w:val="22"/>
                <w:szCs w:val="22"/>
              </w:rPr>
              <w:t>* nr. ani</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tc>
        <w:tc>
          <w:tcPr>
            <w:tcW w:w="1101" w:type="pct"/>
            <w:tcBorders>
              <w:top w:val="nil"/>
              <w:left w:val="nil"/>
              <w:bottom w:val="single" w:sz="4" w:space="0" w:color="auto"/>
              <w:right w:val="single" w:sz="6" w:space="0" w:color="000000"/>
            </w:tcBorders>
            <w:hideMark/>
          </w:tcPr>
          <w:p w:rsidR="0058226A" w:rsidRPr="00E94E27" w:rsidRDefault="0058226A" w:rsidP="0058226A">
            <w:pPr>
              <w:jc w:val="center"/>
              <w:rPr>
                <w:noProof/>
                <w:sz w:val="22"/>
                <w:szCs w:val="22"/>
              </w:rPr>
            </w:pPr>
            <w:r w:rsidRPr="00E94E27">
              <w:rPr>
                <w:noProof/>
                <w:sz w:val="22"/>
                <w:szCs w:val="22"/>
              </w:rPr>
              <w:t>pentru echipe de</w:t>
            </w:r>
          </w:p>
          <w:p w:rsidR="0058226A" w:rsidRPr="00E94E27" w:rsidRDefault="0058226A" w:rsidP="0058226A">
            <w:pPr>
              <w:jc w:val="center"/>
              <w:rPr>
                <w:noProof/>
                <w:sz w:val="22"/>
                <w:szCs w:val="22"/>
              </w:rPr>
            </w:pPr>
            <w:r w:rsidRPr="00E94E27">
              <w:rPr>
                <w:noProof/>
                <w:sz w:val="22"/>
                <w:szCs w:val="22"/>
              </w:rPr>
              <w:t>minimum 5 persoane,</w:t>
            </w:r>
          </w:p>
          <w:p w:rsidR="0058226A" w:rsidRPr="00E94E27" w:rsidRDefault="0058226A" w:rsidP="0058226A">
            <w:pPr>
              <w:jc w:val="center"/>
              <w:rPr>
                <w:noProof/>
                <w:sz w:val="22"/>
                <w:szCs w:val="22"/>
              </w:rPr>
            </w:pPr>
            <w:r w:rsidRPr="00E94E27">
              <w:rPr>
                <w:noProof/>
                <w:sz w:val="22"/>
                <w:szCs w:val="22"/>
              </w:rPr>
              <w:t>nu mai mult de 10%</w:t>
            </w:r>
          </w:p>
          <w:p w:rsidR="0058226A" w:rsidRPr="00E94E27" w:rsidRDefault="0058226A" w:rsidP="0058226A">
            <w:pPr>
              <w:jc w:val="center"/>
              <w:rPr>
                <w:noProof/>
                <w:sz w:val="22"/>
                <w:szCs w:val="22"/>
              </w:rPr>
            </w:pPr>
            <w:r w:rsidRPr="00E94E27">
              <w:rPr>
                <w:noProof/>
                <w:sz w:val="22"/>
                <w:szCs w:val="22"/>
              </w:rPr>
              <w:t>din punctajul total al</w:t>
            </w:r>
          </w:p>
          <w:p w:rsidR="0058226A" w:rsidRPr="00E94E27" w:rsidRDefault="0058226A" w:rsidP="0058226A">
            <w:pPr>
              <w:jc w:val="center"/>
              <w:rPr>
                <w:noProof/>
                <w:sz w:val="22"/>
                <w:szCs w:val="22"/>
              </w:rPr>
            </w:pPr>
            <w:r w:rsidRPr="00E94E27">
              <w:rPr>
                <w:noProof/>
                <w:sz w:val="22"/>
                <w:szCs w:val="22"/>
              </w:rPr>
              <w:t>perspectivei d</w:t>
            </w:r>
          </w:p>
        </w:tc>
      </w:tr>
      <w:tr w:rsidR="0058226A" w:rsidRPr="00E94E27" w:rsidTr="0058226A">
        <w:trPr>
          <w:trHeight w:val="255"/>
          <w:tblCellSpacing w:w="0" w:type="dxa"/>
          <w:jc w:val="center"/>
        </w:trPr>
        <w:tc>
          <w:tcPr>
            <w:tcW w:w="15" w:type="pct"/>
            <w:hideMark/>
          </w:tcPr>
          <w:p w:rsidR="0058226A" w:rsidRPr="00E94E27" w:rsidRDefault="0058226A" w:rsidP="0058226A">
            <w:pPr>
              <w:rPr>
                <w:noProof/>
                <w:sz w:val="22"/>
                <w:szCs w:val="22"/>
              </w:rPr>
            </w:pPr>
          </w:p>
        </w:tc>
        <w:tc>
          <w:tcPr>
            <w:tcW w:w="2923" w:type="pct"/>
            <w:gridSpan w:val="3"/>
            <w:vMerge w:val="restart"/>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xi). Membru în comisii de evaluare a tezelor de</w:t>
            </w:r>
          </w:p>
          <w:p w:rsidR="0058226A" w:rsidRPr="00E94E27" w:rsidRDefault="0058226A" w:rsidP="0058226A">
            <w:pPr>
              <w:rPr>
                <w:noProof/>
                <w:sz w:val="22"/>
                <w:szCs w:val="22"/>
              </w:rPr>
            </w:pPr>
            <w:r w:rsidRPr="00E94E27">
              <w:rPr>
                <w:noProof/>
                <w:sz w:val="22"/>
                <w:szCs w:val="22"/>
              </w:rPr>
              <w:t>doctorat la o universitate din top:</w:t>
            </w:r>
          </w:p>
          <w:p w:rsidR="0058226A" w:rsidRPr="00E94E27" w:rsidRDefault="0058226A" w:rsidP="0058226A">
            <w:pPr>
              <w:rPr>
                <w:noProof/>
                <w:sz w:val="22"/>
                <w:szCs w:val="22"/>
              </w:rPr>
            </w:pPr>
            <w:r w:rsidRPr="00E94E27">
              <w:rPr>
                <w:noProof/>
                <w:sz w:val="22"/>
                <w:szCs w:val="22"/>
              </w:rPr>
              <w:t>- 20 | 100 | 200 | 500 | &gt;500</w:t>
            </w:r>
          </w:p>
        </w:tc>
        <w:tc>
          <w:tcPr>
            <w:tcW w:w="961" w:type="pct"/>
            <w:vMerge w:val="restart"/>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jc w:val="center"/>
              <w:rPr>
                <w:noProof/>
                <w:sz w:val="22"/>
                <w:szCs w:val="22"/>
              </w:rPr>
            </w:pPr>
            <w:r w:rsidRPr="00E94E27">
              <w:rPr>
                <w:noProof/>
                <w:sz w:val="22"/>
                <w:szCs w:val="22"/>
              </w:rPr>
              <w:t>6 | 4 | 2 | 1 | 0,5</w:t>
            </w:r>
          </w:p>
        </w:tc>
        <w:tc>
          <w:tcPr>
            <w:tcW w:w="1101" w:type="pct"/>
            <w:vMerge w:val="restart"/>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jc w:val="center"/>
              <w:rPr>
                <w:noProof/>
                <w:sz w:val="22"/>
                <w:szCs w:val="22"/>
              </w:rPr>
            </w:pPr>
            <w:r w:rsidRPr="00E94E27">
              <w:rPr>
                <w:noProof/>
                <w:sz w:val="22"/>
                <w:szCs w:val="22"/>
              </w:rPr>
              <w:t>pe teză</w:t>
            </w:r>
          </w:p>
          <w:p w:rsidR="0058226A" w:rsidRPr="00E94E27" w:rsidRDefault="0058226A" w:rsidP="0058226A">
            <w:pPr>
              <w:rPr>
                <w:noProof/>
                <w:sz w:val="22"/>
                <w:szCs w:val="22"/>
              </w:rPr>
            </w:pPr>
            <w:r w:rsidRPr="00E94E27">
              <w:rPr>
                <w:noProof/>
                <w:sz w:val="22"/>
                <w:szCs w:val="22"/>
              </w:rPr>
              <w:t> </w:t>
            </w:r>
          </w:p>
        </w:tc>
      </w:tr>
      <w:tr w:rsidR="0058226A" w:rsidRPr="00E94E27" w:rsidTr="0058226A">
        <w:trPr>
          <w:trHeight w:val="285"/>
          <w:tblCellSpacing w:w="0" w:type="dxa"/>
          <w:jc w:val="center"/>
        </w:trPr>
        <w:tc>
          <w:tcPr>
            <w:tcW w:w="15" w:type="pct"/>
            <w:hideMark/>
          </w:tcPr>
          <w:p w:rsidR="0058226A" w:rsidRPr="00E94E27" w:rsidRDefault="0058226A" w:rsidP="0058226A">
            <w:pPr>
              <w:rPr>
                <w:noProof/>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85"/>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55"/>
          <w:tblCellSpacing w:w="0" w:type="dxa"/>
          <w:jc w:val="center"/>
        </w:trPr>
        <w:tc>
          <w:tcPr>
            <w:tcW w:w="15" w:type="pct"/>
            <w:hideMark/>
          </w:tcPr>
          <w:p w:rsidR="0058226A" w:rsidRPr="00E94E27" w:rsidRDefault="0058226A" w:rsidP="0058226A">
            <w:pPr>
              <w:rPr>
                <w:sz w:val="22"/>
                <w:szCs w:val="22"/>
                <w:lang w:val="en-US" w:eastAsia="en-US"/>
              </w:rPr>
            </w:pPr>
          </w:p>
        </w:tc>
        <w:tc>
          <w:tcPr>
            <w:tcW w:w="2923" w:type="pct"/>
            <w:gridSpan w:val="3"/>
            <w:vMerge w:val="restart"/>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xii). Membru în comisii de îndrumare a</w:t>
            </w:r>
            <w:r>
              <w:rPr>
                <w:noProof/>
                <w:sz w:val="22"/>
                <w:szCs w:val="22"/>
              </w:rPr>
              <w:t xml:space="preserve"> </w:t>
            </w:r>
            <w:r w:rsidRPr="00E94E27">
              <w:rPr>
                <w:noProof/>
                <w:sz w:val="22"/>
                <w:szCs w:val="22"/>
              </w:rPr>
              <w:t>doctoranzilor (dovedit prin decizia școlii doctorale)</w:t>
            </w:r>
          </w:p>
        </w:tc>
        <w:tc>
          <w:tcPr>
            <w:tcW w:w="961" w:type="pct"/>
            <w:vMerge w:val="restart"/>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jc w:val="center"/>
              <w:rPr>
                <w:noProof/>
                <w:sz w:val="22"/>
                <w:szCs w:val="22"/>
              </w:rPr>
            </w:pPr>
            <w:r w:rsidRPr="00E94E27">
              <w:rPr>
                <w:noProof/>
                <w:sz w:val="22"/>
                <w:szCs w:val="22"/>
              </w:rPr>
              <w:t>1</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tc>
        <w:tc>
          <w:tcPr>
            <w:tcW w:w="1101" w:type="pct"/>
            <w:vMerge w:val="restart"/>
            <w:tcBorders>
              <w:top w:val="nil"/>
              <w:left w:val="nil"/>
              <w:bottom w:val="single" w:sz="6" w:space="0" w:color="000000"/>
              <w:right w:val="single" w:sz="6" w:space="0" w:color="000000"/>
            </w:tcBorders>
            <w:hideMark/>
          </w:tcPr>
          <w:p w:rsidR="0058226A" w:rsidRPr="00E94E27" w:rsidRDefault="0058226A" w:rsidP="0058226A">
            <w:pPr>
              <w:jc w:val="center"/>
              <w:rPr>
                <w:noProof/>
                <w:sz w:val="22"/>
                <w:szCs w:val="22"/>
              </w:rPr>
            </w:pPr>
            <w:r w:rsidRPr="00E94E27">
              <w:rPr>
                <w:noProof/>
                <w:sz w:val="22"/>
                <w:szCs w:val="22"/>
              </w:rPr>
              <w:t>pe doctorand</w:t>
            </w:r>
          </w:p>
          <w:p w:rsidR="0058226A" w:rsidRPr="00E94E27" w:rsidRDefault="0058226A" w:rsidP="0058226A">
            <w:pPr>
              <w:jc w:val="center"/>
              <w:rPr>
                <w:noProof/>
                <w:sz w:val="22"/>
                <w:szCs w:val="22"/>
              </w:rPr>
            </w:pPr>
            <w:r w:rsidRPr="00E94E27">
              <w:rPr>
                <w:noProof/>
                <w:sz w:val="22"/>
                <w:szCs w:val="22"/>
              </w:rPr>
              <w:t>îndrumat care a</w:t>
            </w:r>
          </w:p>
          <w:p w:rsidR="0058226A" w:rsidRPr="00E94E27" w:rsidRDefault="0058226A" w:rsidP="0058226A">
            <w:pPr>
              <w:jc w:val="center"/>
              <w:rPr>
                <w:noProof/>
                <w:sz w:val="22"/>
                <w:szCs w:val="22"/>
              </w:rPr>
            </w:pPr>
            <w:r w:rsidRPr="00E94E27">
              <w:rPr>
                <w:noProof/>
                <w:sz w:val="22"/>
                <w:szCs w:val="22"/>
              </w:rPr>
              <w:t>obținut titlul de</w:t>
            </w:r>
          </w:p>
          <w:p w:rsidR="0058226A" w:rsidRPr="00E94E27" w:rsidRDefault="0058226A" w:rsidP="0058226A">
            <w:pPr>
              <w:jc w:val="center"/>
              <w:rPr>
                <w:noProof/>
                <w:sz w:val="22"/>
                <w:szCs w:val="22"/>
              </w:rPr>
            </w:pPr>
            <w:r w:rsidRPr="00E94E27">
              <w:rPr>
                <w:noProof/>
                <w:sz w:val="22"/>
                <w:szCs w:val="22"/>
              </w:rPr>
              <w:t>doctor</w:t>
            </w:r>
          </w:p>
        </w:tc>
      </w:tr>
      <w:tr w:rsidR="0058226A" w:rsidRPr="00E94E27" w:rsidTr="0058226A">
        <w:trPr>
          <w:trHeight w:val="270"/>
          <w:tblCellSpacing w:w="0" w:type="dxa"/>
          <w:jc w:val="center"/>
        </w:trPr>
        <w:tc>
          <w:tcPr>
            <w:tcW w:w="15" w:type="pct"/>
            <w:hideMark/>
          </w:tcPr>
          <w:p w:rsidR="0058226A" w:rsidRPr="00E94E27" w:rsidRDefault="0058226A" w:rsidP="0058226A">
            <w:pPr>
              <w:rPr>
                <w:noProof/>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150"/>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135"/>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85"/>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300"/>
          <w:tblCellSpacing w:w="0" w:type="dxa"/>
          <w:jc w:val="center"/>
        </w:trPr>
        <w:tc>
          <w:tcPr>
            <w:tcW w:w="15" w:type="pct"/>
            <w:hideMark/>
          </w:tcPr>
          <w:p w:rsidR="0058226A" w:rsidRPr="00E94E27" w:rsidRDefault="0058226A" w:rsidP="0058226A">
            <w:pPr>
              <w:rPr>
                <w:sz w:val="22"/>
                <w:szCs w:val="22"/>
                <w:lang w:val="en-US" w:eastAsia="en-US"/>
              </w:rPr>
            </w:pPr>
          </w:p>
        </w:tc>
        <w:tc>
          <w:tcPr>
            <w:tcW w:w="2923" w:type="pct"/>
            <w:gridSpan w:val="3"/>
            <w:vMerge w:val="restart"/>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xiii). Brevete și invenții active (OSIM, ORDA etc.)</w:t>
            </w:r>
          </w:p>
        </w:tc>
        <w:tc>
          <w:tcPr>
            <w:tcW w:w="961" w:type="pct"/>
            <w:vMerge w:val="restart"/>
            <w:tcBorders>
              <w:top w:val="nil"/>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2"/>
              </w:rPr>
            </w:pPr>
            <w:r w:rsidRPr="00E94E27">
              <w:rPr>
                <w:noProof/>
                <w:sz w:val="22"/>
                <w:szCs w:val="22"/>
              </w:rPr>
              <w:t>12 / max(1, </w:t>
            </w:r>
            <w:r w:rsidRPr="00E94E27">
              <w:rPr>
                <w:i/>
                <w:iCs/>
                <w:noProof/>
                <w:sz w:val="22"/>
                <w:szCs w:val="22"/>
              </w:rPr>
              <w:t>n-2</w:t>
            </w:r>
            <w:r w:rsidRPr="00E94E27">
              <w:rPr>
                <w:noProof/>
                <w:sz w:val="22"/>
                <w:szCs w:val="22"/>
              </w:rPr>
              <w:t>)</w:t>
            </w:r>
          </w:p>
        </w:tc>
        <w:tc>
          <w:tcPr>
            <w:tcW w:w="1101" w:type="pct"/>
            <w:vMerge w:val="restart"/>
            <w:tcBorders>
              <w:top w:val="nil"/>
              <w:left w:val="nil"/>
              <w:bottom w:val="single" w:sz="6" w:space="0" w:color="000000"/>
              <w:right w:val="single" w:sz="6" w:space="0" w:color="000000"/>
            </w:tcBorders>
            <w:hideMark/>
          </w:tcPr>
          <w:p w:rsidR="0058226A" w:rsidRPr="00E94E27" w:rsidRDefault="0058226A" w:rsidP="0058226A">
            <w:pPr>
              <w:jc w:val="center"/>
              <w:rPr>
                <w:noProof/>
                <w:sz w:val="22"/>
                <w:szCs w:val="22"/>
              </w:rPr>
            </w:pPr>
            <w:r w:rsidRPr="00E94E27">
              <w:rPr>
                <w:noProof/>
                <w:sz w:val="22"/>
                <w:szCs w:val="22"/>
              </w:rPr>
              <w:t>pe brevet/invenție</w:t>
            </w:r>
          </w:p>
        </w:tc>
      </w:tr>
      <w:tr w:rsidR="0058226A" w:rsidRPr="00E94E27" w:rsidTr="0058226A">
        <w:trPr>
          <w:trHeight w:val="60"/>
          <w:tblCellSpacing w:w="0" w:type="dxa"/>
          <w:jc w:val="center"/>
        </w:trPr>
        <w:tc>
          <w:tcPr>
            <w:tcW w:w="15" w:type="pct"/>
            <w:hideMark/>
          </w:tcPr>
          <w:p w:rsidR="0058226A" w:rsidRPr="00E94E27" w:rsidRDefault="0058226A" w:rsidP="0058226A">
            <w:pPr>
              <w:rPr>
                <w:noProof/>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55"/>
          <w:tblCellSpacing w:w="0" w:type="dxa"/>
          <w:jc w:val="center"/>
        </w:trPr>
        <w:tc>
          <w:tcPr>
            <w:tcW w:w="15" w:type="pct"/>
            <w:hideMark/>
          </w:tcPr>
          <w:p w:rsidR="0058226A" w:rsidRPr="00E94E27" w:rsidRDefault="0058226A" w:rsidP="0058226A">
            <w:pPr>
              <w:rPr>
                <w:sz w:val="22"/>
                <w:szCs w:val="22"/>
                <w:lang w:val="en-US" w:eastAsia="en-US"/>
              </w:rPr>
            </w:pPr>
          </w:p>
        </w:tc>
        <w:tc>
          <w:tcPr>
            <w:tcW w:w="2923" w:type="pct"/>
            <w:gridSpan w:val="3"/>
            <w:vMerge w:val="restart"/>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xiv). Dezvoltarea de pachete și instrumente</w:t>
            </w:r>
          </w:p>
          <w:p w:rsidR="0058226A" w:rsidRPr="00E94E27" w:rsidRDefault="0058226A" w:rsidP="0058226A">
            <w:pPr>
              <w:rPr>
                <w:noProof/>
                <w:sz w:val="22"/>
                <w:szCs w:val="22"/>
              </w:rPr>
            </w:pPr>
            <w:r w:rsidRPr="00E94E27">
              <w:rPr>
                <w:noProof/>
                <w:sz w:val="22"/>
                <w:szCs w:val="22"/>
              </w:rPr>
              <w:t>software, dezvoltarea de resurse și colecții de date</w:t>
            </w:r>
          </w:p>
          <w:p w:rsidR="0058226A" w:rsidRPr="00E94E27" w:rsidRDefault="0058226A" w:rsidP="0058226A">
            <w:pPr>
              <w:rPr>
                <w:noProof/>
                <w:sz w:val="22"/>
                <w:szCs w:val="22"/>
              </w:rPr>
            </w:pPr>
            <w:r w:rsidRPr="00E94E27">
              <w:rPr>
                <w:noProof/>
                <w:sz w:val="22"/>
                <w:szCs w:val="22"/>
              </w:rPr>
              <w:t>de largă utilitate (probate prin număr de accesări,</w:t>
            </w:r>
          </w:p>
          <w:p w:rsidR="0058226A" w:rsidRPr="00E94E27" w:rsidRDefault="0058226A" w:rsidP="0058226A">
            <w:pPr>
              <w:rPr>
                <w:noProof/>
                <w:sz w:val="22"/>
                <w:szCs w:val="22"/>
              </w:rPr>
            </w:pPr>
            <w:r w:rsidRPr="00E94E27">
              <w:rPr>
                <w:noProof/>
                <w:sz w:val="22"/>
                <w:szCs w:val="22"/>
              </w:rPr>
              <w:t>publicarea pe site-uri open source etc.)</w:t>
            </w:r>
          </w:p>
        </w:tc>
        <w:tc>
          <w:tcPr>
            <w:tcW w:w="961" w:type="pct"/>
            <w:vMerge w:val="restart"/>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jc w:val="center"/>
              <w:rPr>
                <w:noProof/>
                <w:sz w:val="22"/>
                <w:szCs w:val="22"/>
              </w:rPr>
            </w:pPr>
            <w:r w:rsidRPr="00E94E27">
              <w:rPr>
                <w:noProof/>
                <w:sz w:val="22"/>
                <w:szCs w:val="22"/>
              </w:rPr>
              <w:t>2 max(1, </w:t>
            </w:r>
            <w:r w:rsidRPr="00E94E27">
              <w:rPr>
                <w:i/>
                <w:iCs/>
                <w:noProof/>
                <w:sz w:val="22"/>
                <w:szCs w:val="22"/>
              </w:rPr>
              <w:t>n-2</w:t>
            </w:r>
            <w:r w:rsidRPr="00E94E27">
              <w:rPr>
                <w:noProof/>
                <w:sz w:val="22"/>
                <w:szCs w:val="22"/>
              </w:rPr>
              <w:t>)</w:t>
            </w:r>
          </w:p>
          <w:p w:rsidR="0058226A" w:rsidRPr="00E94E27" w:rsidRDefault="0058226A" w:rsidP="0058226A">
            <w:pPr>
              <w:rPr>
                <w:noProof/>
                <w:sz w:val="22"/>
                <w:szCs w:val="22"/>
              </w:rPr>
            </w:pPr>
            <w:r w:rsidRPr="00E94E27">
              <w:rPr>
                <w:noProof/>
                <w:sz w:val="22"/>
                <w:szCs w:val="22"/>
              </w:rPr>
              <w:t> </w:t>
            </w:r>
          </w:p>
          <w:p w:rsidR="0058226A" w:rsidRPr="00E94E27" w:rsidRDefault="0058226A" w:rsidP="0058226A">
            <w:pPr>
              <w:rPr>
                <w:noProof/>
                <w:sz w:val="22"/>
                <w:szCs w:val="22"/>
              </w:rPr>
            </w:pPr>
            <w:r w:rsidRPr="00E94E27">
              <w:rPr>
                <w:noProof/>
                <w:sz w:val="22"/>
                <w:szCs w:val="22"/>
              </w:rPr>
              <w:t> </w:t>
            </w:r>
          </w:p>
        </w:tc>
        <w:tc>
          <w:tcPr>
            <w:tcW w:w="1101" w:type="pct"/>
            <w:vMerge w:val="restart"/>
            <w:tcBorders>
              <w:top w:val="nil"/>
              <w:left w:val="nil"/>
              <w:bottom w:val="single" w:sz="6" w:space="0" w:color="000000"/>
              <w:right w:val="single" w:sz="6" w:space="0" w:color="000000"/>
            </w:tcBorders>
            <w:hideMark/>
          </w:tcPr>
          <w:p w:rsidR="0058226A" w:rsidRPr="00E94E27" w:rsidRDefault="0058226A" w:rsidP="0058226A">
            <w:pPr>
              <w:jc w:val="center"/>
              <w:rPr>
                <w:noProof/>
                <w:sz w:val="22"/>
                <w:szCs w:val="22"/>
              </w:rPr>
            </w:pPr>
            <w:r w:rsidRPr="00E94E27">
              <w:rPr>
                <w:noProof/>
                <w:sz w:val="22"/>
                <w:szCs w:val="22"/>
              </w:rPr>
              <w:t>pe produs;</w:t>
            </w:r>
          </w:p>
          <w:p w:rsidR="0058226A" w:rsidRPr="00E94E27" w:rsidRDefault="0058226A" w:rsidP="0058226A">
            <w:pPr>
              <w:jc w:val="center"/>
              <w:rPr>
                <w:noProof/>
                <w:sz w:val="22"/>
                <w:szCs w:val="22"/>
              </w:rPr>
            </w:pPr>
            <w:r w:rsidRPr="00E94E27">
              <w:rPr>
                <w:noProof/>
                <w:sz w:val="22"/>
                <w:szCs w:val="22"/>
              </w:rPr>
              <w:t>maximum 10% din</w:t>
            </w:r>
          </w:p>
          <w:p w:rsidR="0058226A" w:rsidRPr="00E94E27" w:rsidRDefault="0058226A" w:rsidP="0058226A">
            <w:pPr>
              <w:jc w:val="center"/>
              <w:rPr>
                <w:noProof/>
                <w:sz w:val="22"/>
                <w:szCs w:val="22"/>
              </w:rPr>
            </w:pPr>
            <w:r w:rsidRPr="00E94E27">
              <w:rPr>
                <w:noProof/>
                <w:sz w:val="22"/>
                <w:szCs w:val="22"/>
              </w:rPr>
              <w:t>punctajul total al</w:t>
            </w:r>
          </w:p>
          <w:p w:rsidR="0058226A" w:rsidRPr="00E94E27" w:rsidRDefault="0058226A" w:rsidP="0058226A">
            <w:pPr>
              <w:jc w:val="center"/>
              <w:rPr>
                <w:noProof/>
                <w:sz w:val="22"/>
                <w:szCs w:val="22"/>
              </w:rPr>
            </w:pPr>
            <w:r w:rsidRPr="00E94E27">
              <w:rPr>
                <w:noProof/>
                <w:sz w:val="22"/>
                <w:szCs w:val="22"/>
              </w:rPr>
              <w:t>perspectivei d</w:t>
            </w:r>
          </w:p>
        </w:tc>
      </w:tr>
      <w:tr w:rsidR="0058226A" w:rsidRPr="00E94E27" w:rsidTr="0058226A">
        <w:trPr>
          <w:trHeight w:val="270"/>
          <w:tblCellSpacing w:w="0" w:type="dxa"/>
          <w:jc w:val="center"/>
        </w:trPr>
        <w:tc>
          <w:tcPr>
            <w:tcW w:w="15" w:type="pct"/>
            <w:hideMark/>
          </w:tcPr>
          <w:p w:rsidR="0058226A" w:rsidRPr="00E94E27" w:rsidRDefault="0058226A" w:rsidP="0058226A">
            <w:pPr>
              <w:rPr>
                <w:noProof/>
                <w:sz w:val="22"/>
                <w:szCs w:val="22"/>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150"/>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135"/>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85"/>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55"/>
          <w:tblCellSpacing w:w="0" w:type="dxa"/>
          <w:jc w:val="center"/>
        </w:trPr>
        <w:tc>
          <w:tcPr>
            <w:tcW w:w="15" w:type="pct"/>
            <w:hideMark/>
          </w:tcPr>
          <w:p w:rsidR="0058226A" w:rsidRPr="00E94E27" w:rsidRDefault="0058226A" w:rsidP="0058226A">
            <w:pPr>
              <w:rPr>
                <w:sz w:val="22"/>
                <w:szCs w:val="22"/>
                <w:lang w:val="en-US" w:eastAsia="en-US"/>
              </w:rPr>
            </w:pPr>
          </w:p>
        </w:tc>
        <w:tc>
          <w:tcPr>
            <w:tcW w:w="2923" w:type="pct"/>
            <w:gridSpan w:val="3"/>
            <w:vMerge w:val="restart"/>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xv). Poziţii de conducere în organizaţii profesional</w:t>
            </w:r>
          </w:p>
          <w:p w:rsidR="0058226A" w:rsidRPr="00E94E27" w:rsidRDefault="0058226A" w:rsidP="0058226A">
            <w:pPr>
              <w:rPr>
                <w:noProof/>
                <w:sz w:val="22"/>
                <w:szCs w:val="22"/>
              </w:rPr>
            </w:pPr>
            <w:r w:rsidRPr="00E94E27">
              <w:rPr>
                <w:noProof/>
                <w:sz w:val="22"/>
                <w:szCs w:val="22"/>
              </w:rPr>
              <w:t>- internaționale | naționale</w:t>
            </w:r>
          </w:p>
        </w:tc>
        <w:tc>
          <w:tcPr>
            <w:tcW w:w="961" w:type="pct"/>
            <w:vMerge w:val="restart"/>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r w:rsidRPr="00E94E27">
              <w:rPr>
                <w:noProof/>
                <w:sz w:val="22"/>
                <w:szCs w:val="22"/>
              </w:rPr>
              <w:t> </w:t>
            </w:r>
          </w:p>
          <w:p w:rsidR="0058226A" w:rsidRPr="00E94E27" w:rsidRDefault="0058226A" w:rsidP="0058226A">
            <w:pPr>
              <w:jc w:val="center"/>
              <w:rPr>
                <w:noProof/>
                <w:sz w:val="22"/>
                <w:szCs w:val="22"/>
              </w:rPr>
            </w:pPr>
            <w:r w:rsidRPr="00E94E27">
              <w:rPr>
                <w:noProof/>
                <w:sz w:val="22"/>
                <w:szCs w:val="22"/>
              </w:rPr>
              <w:t>4 | 2</w:t>
            </w:r>
          </w:p>
        </w:tc>
        <w:tc>
          <w:tcPr>
            <w:tcW w:w="1101" w:type="pct"/>
            <w:vMerge w:val="restart"/>
            <w:tcBorders>
              <w:top w:val="nil"/>
              <w:left w:val="nil"/>
              <w:bottom w:val="single" w:sz="6" w:space="0" w:color="000000"/>
              <w:right w:val="single" w:sz="6" w:space="0" w:color="000000"/>
            </w:tcBorders>
            <w:hideMark/>
          </w:tcPr>
          <w:p w:rsidR="0058226A" w:rsidRPr="00E94E27" w:rsidRDefault="0058226A" w:rsidP="0058226A">
            <w:pPr>
              <w:jc w:val="center"/>
              <w:rPr>
                <w:noProof/>
                <w:sz w:val="22"/>
                <w:szCs w:val="22"/>
              </w:rPr>
            </w:pPr>
            <w:r w:rsidRPr="00E94E27">
              <w:rPr>
                <w:noProof/>
                <w:sz w:val="22"/>
                <w:szCs w:val="22"/>
              </w:rPr>
              <w:t>pe organizație</w:t>
            </w:r>
          </w:p>
          <w:p w:rsidR="0058226A" w:rsidRPr="00E94E27" w:rsidRDefault="0058226A" w:rsidP="0058226A">
            <w:pPr>
              <w:rPr>
                <w:noProof/>
                <w:sz w:val="22"/>
                <w:szCs w:val="22"/>
              </w:rPr>
            </w:pPr>
            <w:r w:rsidRPr="00E94E27">
              <w:rPr>
                <w:noProof/>
                <w:sz w:val="22"/>
                <w:szCs w:val="22"/>
              </w:rPr>
              <w:t> </w:t>
            </w:r>
          </w:p>
        </w:tc>
      </w:tr>
      <w:tr w:rsidR="0058226A" w:rsidRPr="00E94E27" w:rsidTr="0058226A">
        <w:trPr>
          <w:trHeight w:val="150"/>
          <w:tblCellSpacing w:w="0" w:type="dxa"/>
          <w:jc w:val="center"/>
        </w:trPr>
        <w:tc>
          <w:tcPr>
            <w:tcW w:w="15" w:type="pct"/>
            <w:hideMark/>
          </w:tcPr>
          <w:p w:rsidR="0058226A" w:rsidRPr="00E94E27" w:rsidRDefault="0058226A" w:rsidP="0058226A">
            <w:pPr>
              <w:rPr>
                <w:noProof/>
                <w:sz w:val="22"/>
                <w:szCs w:val="22"/>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150"/>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nil"/>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255"/>
          <w:tblCellSpacing w:w="0" w:type="dxa"/>
          <w:jc w:val="center"/>
        </w:trPr>
        <w:tc>
          <w:tcPr>
            <w:tcW w:w="15" w:type="pct"/>
            <w:hideMark/>
          </w:tcPr>
          <w:p w:rsidR="0058226A" w:rsidRPr="00E94E27" w:rsidRDefault="0058226A" w:rsidP="0058226A">
            <w:pPr>
              <w:rPr>
                <w:sz w:val="22"/>
                <w:szCs w:val="22"/>
                <w:lang w:val="en-US" w:eastAsia="en-US"/>
              </w:rPr>
            </w:pPr>
          </w:p>
        </w:tc>
        <w:tc>
          <w:tcPr>
            <w:tcW w:w="2923" w:type="pct"/>
            <w:gridSpan w:val="3"/>
            <w:vMerge w:val="restart"/>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r w:rsidRPr="00E94E27">
              <w:rPr>
                <w:noProof/>
                <w:sz w:val="22"/>
                <w:szCs w:val="22"/>
              </w:rPr>
              <w:t> xvii). Premii și alte merite</w:t>
            </w:r>
          </w:p>
          <w:p w:rsidR="0058226A" w:rsidRPr="00E94E27" w:rsidRDefault="0058226A" w:rsidP="0058226A">
            <w:pPr>
              <w:rPr>
                <w:noProof/>
                <w:sz w:val="22"/>
                <w:szCs w:val="22"/>
              </w:rPr>
            </w:pPr>
            <w:r w:rsidRPr="00E94E27">
              <w:rPr>
                <w:noProof/>
                <w:sz w:val="22"/>
                <w:szCs w:val="22"/>
              </w:rPr>
              <w:t> </w:t>
            </w:r>
          </w:p>
        </w:tc>
        <w:tc>
          <w:tcPr>
            <w:tcW w:w="961" w:type="pct"/>
            <w:vMerge w:val="restart"/>
            <w:tcBorders>
              <w:top w:val="nil"/>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2"/>
              </w:rPr>
            </w:pPr>
            <w:r w:rsidRPr="00E94E27">
              <w:rPr>
                <w:noProof/>
                <w:sz w:val="22"/>
                <w:szCs w:val="22"/>
              </w:rPr>
              <w:t>Punctaj conform</w:t>
            </w:r>
          </w:p>
          <w:p w:rsidR="0058226A" w:rsidRPr="00E94E27" w:rsidRDefault="0058226A" w:rsidP="0058226A">
            <w:pPr>
              <w:jc w:val="center"/>
              <w:rPr>
                <w:noProof/>
                <w:sz w:val="22"/>
                <w:szCs w:val="22"/>
              </w:rPr>
            </w:pPr>
            <w:r w:rsidRPr="00E94E27">
              <w:rPr>
                <w:noProof/>
                <w:sz w:val="22"/>
                <w:szCs w:val="22"/>
              </w:rPr>
              <w:t>deciziei univ. sau</w:t>
            </w:r>
          </w:p>
          <w:p w:rsidR="0058226A" w:rsidRPr="00E94E27" w:rsidRDefault="0058226A" w:rsidP="0058226A">
            <w:pPr>
              <w:jc w:val="center"/>
              <w:rPr>
                <w:noProof/>
                <w:sz w:val="22"/>
                <w:szCs w:val="22"/>
              </w:rPr>
            </w:pPr>
            <w:r w:rsidRPr="00E94E27">
              <w:rPr>
                <w:noProof/>
                <w:sz w:val="22"/>
                <w:szCs w:val="22"/>
              </w:rPr>
              <w:lastRenderedPageBreak/>
              <w:t>inst. de cercetare</w:t>
            </w:r>
          </w:p>
        </w:tc>
        <w:tc>
          <w:tcPr>
            <w:tcW w:w="1101" w:type="pct"/>
            <w:vMerge w:val="restart"/>
            <w:tcBorders>
              <w:top w:val="nil"/>
              <w:left w:val="nil"/>
              <w:bottom w:val="single" w:sz="6" w:space="0" w:color="000000"/>
              <w:right w:val="single" w:sz="6" w:space="0" w:color="000000"/>
            </w:tcBorders>
            <w:hideMark/>
          </w:tcPr>
          <w:p w:rsidR="0058226A" w:rsidRPr="00E94E27" w:rsidRDefault="0058226A" w:rsidP="0058226A">
            <w:pPr>
              <w:jc w:val="center"/>
              <w:rPr>
                <w:noProof/>
                <w:sz w:val="22"/>
                <w:szCs w:val="22"/>
              </w:rPr>
            </w:pPr>
            <w:r w:rsidRPr="00E94E27">
              <w:rPr>
                <w:noProof/>
                <w:sz w:val="22"/>
                <w:szCs w:val="22"/>
              </w:rPr>
              <w:lastRenderedPageBreak/>
              <w:t>maximum 10% din</w:t>
            </w:r>
          </w:p>
          <w:p w:rsidR="0058226A" w:rsidRPr="00E94E27" w:rsidRDefault="0058226A" w:rsidP="0058226A">
            <w:pPr>
              <w:jc w:val="center"/>
              <w:rPr>
                <w:noProof/>
                <w:sz w:val="22"/>
                <w:szCs w:val="22"/>
              </w:rPr>
            </w:pPr>
            <w:r w:rsidRPr="00E94E27">
              <w:rPr>
                <w:noProof/>
                <w:sz w:val="22"/>
                <w:szCs w:val="22"/>
              </w:rPr>
              <w:t>punctajul total al</w:t>
            </w:r>
          </w:p>
          <w:p w:rsidR="0058226A" w:rsidRPr="00E94E27" w:rsidRDefault="0058226A" w:rsidP="0058226A">
            <w:pPr>
              <w:jc w:val="center"/>
              <w:rPr>
                <w:noProof/>
                <w:sz w:val="22"/>
                <w:szCs w:val="22"/>
              </w:rPr>
            </w:pPr>
            <w:r w:rsidRPr="00E94E27">
              <w:rPr>
                <w:noProof/>
                <w:sz w:val="22"/>
                <w:szCs w:val="22"/>
              </w:rPr>
              <w:lastRenderedPageBreak/>
              <w:t>perspectivei d</w:t>
            </w:r>
          </w:p>
        </w:tc>
      </w:tr>
      <w:tr w:rsidR="0058226A" w:rsidRPr="00E94E27" w:rsidTr="0058226A">
        <w:trPr>
          <w:trHeight w:val="270"/>
          <w:tblCellSpacing w:w="0" w:type="dxa"/>
          <w:jc w:val="center"/>
        </w:trPr>
        <w:tc>
          <w:tcPr>
            <w:tcW w:w="15" w:type="pct"/>
            <w:hideMark/>
          </w:tcPr>
          <w:p w:rsidR="0058226A" w:rsidRPr="00E94E27" w:rsidRDefault="0058226A" w:rsidP="0058226A">
            <w:pPr>
              <w:rPr>
                <w:noProof/>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r w:rsidR="0058226A" w:rsidRPr="00E94E27" w:rsidTr="0058226A">
        <w:trPr>
          <w:trHeight w:val="300"/>
          <w:tblCellSpacing w:w="0" w:type="dxa"/>
          <w:jc w:val="center"/>
        </w:trPr>
        <w:tc>
          <w:tcPr>
            <w:tcW w:w="15" w:type="pct"/>
            <w:hideMark/>
          </w:tcPr>
          <w:p w:rsidR="0058226A" w:rsidRPr="00E94E27" w:rsidRDefault="0058226A" w:rsidP="0058226A">
            <w:pPr>
              <w:rPr>
                <w:sz w:val="22"/>
                <w:szCs w:val="22"/>
                <w:lang w:val="en-US" w:eastAsia="en-US"/>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58226A" w:rsidRPr="00E94E27" w:rsidRDefault="0058226A" w:rsidP="0058226A">
            <w:pPr>
              <w:rPr>
                <w:noProof/>
                <w:sz w:val="22"/>
                <w:szCs w:val="22"/>
              </w:rPr>
            </w:pPr>
          </w:p>
        </w:tc>
        <w:tc>
          <w:tcPr>
            <w:tcW w:w="0" w:type="auto"/>
            <w:vMerge/>
            <w:tcBorders>
              <w:top w:val="nil"/>
              <w:left w:val="single" w:sz="6" w:space="0" w:color="000000"/>
              <w:bottom w:val="single" w:sz="6" w:space="0" w:color="000000"/>
              <w:right w:val="single" w:sz="6" w:space="0" w:color="000000"/>
            </w:tcBorders>
            <w:hideMark/>
          </w:tcPr>
          <w:p w:rsidR="0058226A" w:rsidRPr="00E94E27" w:rsidRDefault="0058226A" w:rsidP="0058226A">
            <w:pPr>
              <w:rPr>
                <w:noProof/>
                <w:sz w:val="22"/>
                <w:szCs w:val="22"/>
              </w:rPr>
            </w:pPr>
          </w:p>
        </w:tc>
        <w:tc>
          <w:tcPr>
            <w:tcW w:w="0" w:type="auto"/>
            <w:vMerge/>
            <w:tcBorders>
              <w:top w:val="nil"/>
              <w:left w:val="nil"/>
              <w:bottom w:val="single" w:sz="6" w:space="0" w:color="000000"/>
              <w:right w:val="single" w:sz="6" w:space="0" w:color="000000"/>
            </w:tcBorders>
            <w:hideMark/>
          </w:tcPr>
          <w:p w:rsidR="0058226A" w:rsidRPr="00E94E27" w:rsidRDefault="0058226A" w:rsidP="0058226A">
            <w:pPr>
              <w:rPr>
                <w:noProof/>
                <w:sz w:val="22"/>
                <w:szCs w:val="22"/>
              </w:rPr>
            </w:pPr>
          </w:p>
        </w:tc>
      </w:tr>
    </w:tbl>
    <w:p w:rsidR="0058226A" w:rsidRDefault="0058226A" w:rsidP="0058226A">
      <w:pPr>
        <w:rPr>
          <w:noProof/>
          <w:color w:val="000000"/>
          <w:sz w:val="20"/>
          <w:szCs w:val="20"/>
        </w:rPr>
      </w:pPr>
    </w:p>
    <w:p w:rsidR="0058226A" w:rsidRDefault="0058226A" w:rsidP="0058226A">
      <w:pPr>
        <w:rPr>
          <w:noProof/>
          <w:color w:val="000000"/>
          <w:szCs w:val="20"/>
        </w:rPr>
      </w:pPr>
      <w:r w:rsidRPr="00E94E27">
        <w:rPr>
          <w:noProof/>
          <w:color w:val="000000"/>
          <w:szCs w:val="20"/>
        </w:rPr>
        <w:t>Valorile minime şi pragurile pentru perspectiva d) se găsesc în următorul tabel.</w:t>
      </w:r>
    </w:p>
    <w:p w:rsidR="0058226A" w:rsidRPr="00E94E27" w:rsidRDefault="0058226A" w:rsidP="0058226A">
      <w:pPr>
        <w:rPr>
          <w:noProof/>
          <w:color w:val="00000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046"/>
        <w:gridCol w:w="1305"/>
        <w:gridCol w:w="1146"/>
        <w:gridCol w:w="2655"/>
        <w:gridCol w:w="3341"/>
      </w:tblGrid>
      <w:tr w:rsidR="0058226A" w:rsidRPr="00E94E27" w:rsidTr="0058226A">
        <w:trPr>
          <w:trHeight w:val="285"/>
          <w:jc w:val="center"/>
        </w:trPr>
        <w:tc>
          <w:tcPr>
            <w:tcW w:w="0" w:type="auto"/>
            <w:tcBorders>
              <w:top w:val="double" w:sz="6" w:space="0" w:color="000000"/>
              <w:left w:val="double" w:sz="6" w:space="0" w:color="000000"/>
              <w:bottom w:val="single" w:sz="6" w:space="0" w:color="000000"/>
              <w:right w:val="single" w:sz="6" w:space="0" w:color="000000"/>
            </w:tcBorders>
            <w:hideMark/>
          </w:tcPr>
          <w:p w:rsidR="0058226A" w:rsidRPr="00E94E27" w:rsidRDefault="0058226A" w:rsidP="0058226A">
            <w:pPr>
              <w:rPr>
                <w:b/>
                <w:bCs/>
                <w:caps/>
                <w:noProof/>
                <w:sz w:val="22"/>
                <w:szCs w:val="20"/>
              </w:rPr>
            </w:pPr>
            <w:r w:rsidRPr="00E94E27">
              <w:rPr>
                <w:b/>
                <w:bCs/>
                <w:caps/>
                <w:noProof/>
                <w:sz w:val="22"/>
                <w:szCs w:val="20"/>
              </w:rPr>
              <w:t>Perspectiva d)</w:t>
            </w:r>
          </w:p>
        </w:tc>
        <w:tc>
          <w:tcPr>
            <w:tcW w:w="0" w:type="auto"/>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aps/>
                <w:noProof/>
                <w:sz w:val="22"/>
                <w:szCs w:val="20"/>
              </w:rPr>
            </w:pPr>
            <w:r w:rsidRPr="00E94E27">
              <w:rPr>
                <w:b/>
                <w:bCs/>
                <w:caps/>
                <w:noProof/>
                <w:sz w:val="22"/>
                <w:szCs w:val="20"/>
              </w:rPr>
              <w:t>Asistent</w:t>
            </w:r>
          </w:p>
        </w:tc>
        <w:tc>
          <w:tcPr>
            <w:tcW w:w="0" w:type="auto"/>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aps/>
                <w:noProof/>
                <w:sz w:val="22"/>
                <w:szCs w:val="20"/>
              </w:rPr>
            </w:pPr>
            <w:r w:rsidRPr="00E94E27">
              <w:rPr>
                <w:b/>
                <w:bCs/>
                <w:caps/>
                <w:noProof/>
                <w:sz w:val="22"/>
                <w:szCs w:val="20"/>
              </w:rPr>
              <w:t>Lector</w:t>
            </w:r>
          </w:p>
        </w:tc>
        <w:tc>
          <w:tcPr>
            <w:tcW w:w="0" w:type="auto"/>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aps/>
                <w:noProof/>
                <w:sz w:val="22"/>
                <w:szCs w:val="20"/>
              </w:rPr>
            </w:pPr>
            <w:r w:rsidRPr="00E94E27">
              <w:rPr>
                <w:b/>
                <w:bCs/>
                <w:caps/>
                <w:noProof/>
                <w:sz w:val="22"/>
                <w:szCs w:val="20"/>
              </w:rPr>
              <w:t>Conferențiar / CS II</w:t>
            </w:r>
          </w:p>
        </w:tc>
        <w:tc>
          <w:tcPr>
            <w:tcW w:w="0" w:type="auto"/>
            <w:tcBorders>
              <w:top w:val="double" w:sz="6" w:space="0" w:color="000000"/>
              <w:left w:val="single" w:sz="6" w:space="0" w:color="000000"/>
              <w:bottom w:val="single" w:sz="6" w:space="0" w:color="000000"/>
              <w:right w:val="double" w:sz="6" w:space="0" w:color="000000"/>
            </w:tcBorders>
            <w:hideMark/>
          </w:tcPr>
          <w:p w:rsidR="0058226A" w:rsidRPr="00E94E27" w:rsidRDefault="0058226A" w:rsidP="0058226A">
            <w:pPr>
              <w:rPr>
                <w:b/>
                <w:bCs/>
                <w:caps/>
                <w:noProof/>
                <w:sz w:val="22"/>
                <w:szCs w:val="20"/>
              </w:rPr>
            </w:pPr>
            <w:r w:rsidRPr="00E94E27">
              <w:rPr>
                <w:b/>
                <w:bCs/>
                <w:caps/>
                <w:noProof/>
                <w:sz w:val="22"/>
                <w:szCs w:val="20"/>
              </w:rPr>
              <w:t>Profesor / CS I / Abilitare</w:t>
            </w:r>
          </w:p>
        </w:tc>
      </w:tr>
      <w:tr w:rsidR="0058226A" w:rsidRPr="00E94E27" w:rsidTr="0058226A">
        <w:trPr>
          <w:trHeight w:val="270"/>
          <w:jc w:val="center"/>
        </w:trPr>
        <w:tc>
          <w:tcPr>
            <w:tcW w:w="0" w:type="auto"/>
            <w:tcBorders>
              <w:top w:val="single" w:sz="6" w:space="0" w:color="000000"/>
              <w:left w:val="doub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Valori minime</w:t>
            </w:r>
          </w:p>
        </w:tc>
        <w:tc>
          <w:tcPr>
            <w:tcW w:w="0" w:type="auto"/>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36</w:t>
            </w:r>
          </w:p>
        </w:tc>
        <w:tc>
          <w:tcPr>
            <w:tcW w:w="0" w:type="auto"/>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center"/>
              <w:rPr>
                <w:noProof/>
                <w:sz w:val="22"/>
                <w:szCs w:val="20"/>
              </w:rPr>
            </w:pPr>
            <w:r w:rsidRPr="00E94E27">
              <w:rPr>
                <w:noProof/>
                <w:sz w:val="22"/>
                <w:szCs w:val="20"/>
              </w:rPr>
              <w:t>60</w:t>
            </w:r>
          </w:p>
        </w:tc>
      </w:tr>
      <w:tr w:rsidR="0058226A" w:rsidRPr="00E94E27" w:rsidTr="0058226A">
        <w:trPr>
          <w:trHeight w:val="1470"/>
          <w:jc w:val="center"/>
        </w:trPr>
        <w:tc>
          <w:tcPr>
            <w:tcW w:w="0" w:type="auto"/>
            <w:tcBorders>
              <w:top w:val="single" w:sz="6" w:space="0" w:color="000000"/>
              <w:left w:val="double" w:sz="6" w:space="0" w:color="000000"/>
              <w:bottom w:val="double" w:sz="6" w:space="0" w:color="000000"/>
              <w:right w:val="single" w:sz="6" w:space="0" w:color="000000"/>
            </w:tcBorders>
          </w:tcPr>
          <w:p w:rsidR="0058226A" w:rsidRPr="00E94E27" w:rsidRDefault="0058226A" w:rsidP="0058226A">
            <w:pPr>
              <w:jc w:val="center"/>
              <w:rPr>
                <w:noProof/>
                <w:sz w:val="22"/>
                <w:szCs w:val="20"/>
              </w:rPr>
            </w:pPr>
            <w:r w:rsidRPr="00E94E27">
              <w:rPr>
                <w:noProof/>
                <w:sz w:val="22"/>
                <w:szCs w:val="20"/>
              </w:rPr>
              <w:t>Praguri</w:t>
            </w:r>
          </w:p>
          <w:p w:rsidR="0058226A" w:rsidRPr="00E94E27" w:rsidRDefault="0058226A" w:rsidP="0058226A">
            <w:pPr>
              <w:jc w:val="center"/>
              <w:rPr>
                <w:noProof/>
                <w:sz w:val="22"/>
                <w:szCs w:val="20"/>
              </w:rPr>
            </w:pPr>
          </w:p>
        </w:tc>
        <w:tc>
          <w:tcPr>
            <w:tcW w:w="0" w:type="auto"/>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w:t>
            </w:r>
          </w:p>
        </w:tc>
        <w:tc>
          <w:tcPr>
            <w:tcW w:w="0" w:type="auto"/>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w:t>
            </w:r>
          </w:p>
        </w:tc>
        <w:tc>
          <w:tcPr>
            <w:tcW w:w="0" w:type="auto"/>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noProof/>
                <w:sz w:val="22"/>
                <w:szCs w:val="20"/>
              </w:rPr>
            </w:pPr>
            <w:r w:rsidRPr="00E94E27">
              <w:rPr>
                <w:noProof/>
                <w:sz w:val="22"/>
                <w:szCs w:val="20"/>
              </w:rPr>
              <w:t>-</w:t>
            </w:r>
          </w:p>
        </w:tc>
        <w:tc>
          <w:tcPr>
            <w:tcW w:w="0" w:type="auto"/>
            <w:tcBorders>
              <w:top w:val="single" w:sz="6" w:space="0" w:color="000000"/>
              <w:left w:val="single" w:sz="6" w:space="0" w:color="000000"/>
              <w:bottom w:val="double" w:sz="6" w:space="0" w:color="000000"/>
              <w:right w:val="double" w:sz="6" w:space="0" w:color="000000"/>
            </w:tcBorders>
            <w:hideMark/>
          </w:tcPr>
          <w:p w:rsidR="0058226A" w:rsidRPr="00E94E27" w:rsidRDefault="0058226A" w:rsidP="0058226A">
            <w:pPr>
              <w:rPr>
                <w:noProof/>
                <w:sz w:val="22"/>
                <w:szCs w:val="20"/>
              </w:rPr>
            </w:pPr>
            <w:r w:rsidRPr="00E94E27">
              <w:rPr>
                <w:noProof/>
                <w:sz w:val="22"/>
                <w:szCs w:val="20"/>
              </w:rPr>
              <w:t>Minim un proiect, cu echipă</w:t>
            </w:r>
          </w:p>
          <w:p w:rsidR="0058226A" w:rsidRPr="00E94E27" w:rsidRDefault="0058226A" w:rsidP="0058226A">
            <w:pPr>
              <w:rPr>
                <w:noProof/>
                <w:sz w:val="22"/>
                <w:szCs w:val="20"/>
              </w:rPr>
            </w:pPr>
            <w:r w:rsidRPr="00E94E27">
              <w:rPr>
                <w:noProof/>
                <w:sz w:val="22"/>
                <w:szCs w:val="20"/>
              </w:rPr>
              <w:t>de cel puţin 2 (doi) membri,</w:t>
            </w:r>
          </w:p>
          <w:p w:rsidR="0058226A" w:rsidRPr="00E94E27" w:rsidRDefault="0058226A" w:rsidP="0058226A">
            <w:pPr>
              <w:rPr>
                <w:noProof/>
                <w:sz w:val="22"/>
                <w:szCs w:val="20"/>
              </w:rPr>
            </w:pPr>
            <w:r w:rsidRPr="00E94E27">
              <w:rPr>
                <w:noProof/>
                <w:sz w:val="22"/>
                <w:szCs w:val="20"/>
              </w:rPr>
              <w:t>obținut prin competiție la</w:t>
            </w:r>
          </w:p>
          <w:p w:rsidR="0058226A" w:rsidRPr="00E94E27" w:rsidRDefault="0058226A" w:rsidP="0058226A">
            <w:pPr>
              <w:rPr>
                <w:noProof/>
                <w:sz w:val="22"/>
                <w:szCs w:val="20"/>
              </w:rPr>
            </w:pPr>
            <w:r w:rsidRPr="00E94E27">
              <w:rPr>
                <w:noProof/>
                <w:sz w:val="22"/>
                <w:szCs w:val="20"/>
              </w:rPr>
              <w:t>nivel național sau</w:t>
            </w:r>
          </w:p>
          <w:p w:rsidR="0058226A" w:rsidRPr="00E94E27" w:rsidRDefault="0058226A" w:rsidP="0058226A">
            <w:pPr>
              <w:rPr>
                <w:noProof/>
                <w:sz w:val="22"/>
                <w:szCs w:val="20"/>
              </w:rPr>
            </w:pPr>
            <w:r w:rsidRPr="00E94E27">
              <w:rPr>
                <w:noProof/>
                <w:sz w:val="22"/>
                <w:szCs w:val="20"/>
              </w:rPr>
              <w:t>internațional</w:t>
            </w:r>
          </w:p>
        </w:tc>
      </w:tr>
    </w:tbl>
    <w:p w:rsidR="0058226A" w:rsidRDefault="0058226A" w:rsidP="0058226A">
      <w:pPr>
        <w:jc w:val="both"/>
        <w:rPr>
          <w:bCs/>
          <w:noProof/>
          <w:color w:val="222222"/>
          <w:sz w:val="20"/>
          <w:szCs w:val="20"/>
        </w:rPr>
      </w:pPr>
    </w:p>
    <w:p w:rsidR="0058226A" w:rsidRPr="00E94E27" w:rsidRDefault="0058226A" w:rsidP="0058226A">
      <w:pPr>
        <w:jc w:val="both"/>
        <w:rPr>
          <w:bCs/>
          <w:noProof/>
          <w:color w:val="222222"/>
          <w:szCs w:val="20"/>
        </w:rPr>
      </w:pPr>
      <w:r w:rsidRPr="00E94E27">
        <w:rPr>
          <w:bCs/>
          <w:noProof/>
          <w:color w:val="222222"/>
          <w:szCs w:val="20"/>
        </w:rPr>
        <w:t xml:space="preserve">[1] Cele mai bune poziții conform clasamentulelor: </w:t>
      </w:r>
      <w:hyperlink r:id="rId15" w:history="1">
        <w:r w:rsidRPr="00A12DE6">
          <w:rPr>
            <w:rStyle w:val="Hyperlink"/>
            <w:bCs/>
            <w:noProof/>
            <w:szCs w:val="20"/>
          </w:rPr>
          <w:t>http://www.topuniversities.com/university-rankings</w:t>
        </w:r>
      </w:hyperlink>
      <w:r w:rsidRPr="00E94E27">
        <w:rPr>
          <w:bCs/>
          <w:noProof/>
          <w:color w:val="222222"/>
          <w:szCs w:val="20"/>
        </w:rPr>
        <w:t>,</w:t>
      </w:r>
      <w:r>
        <w:rPr>
          <w:bCs/>
          <w:noProof/>
          <w:color w:val="222222"/>
          <w:szCs w:val="20"/>
        </w:rPr>
        <w:t xml:space="preserve"> </w:t>
      </w:r>
      <w:r w:rsidRPr="00E94E27">
        <w:rPr>
          <w:bCs/>
          <w:noProof/>
          <w:color w:val="222222"/>
          <w:szCs w:val="20"/>
        </w:rPr>
        <w:t>http://</w:t>
      </w:r>
      <w:r>
        <w:rPr>
          <w:bCs/>
          <w:noProof/>
          <w:color w:val="222222"/>
          <w:szCs w:val="20"/>
        </w:rPr>
        <w:t xml:space="preserve"> </w:t>
      </w:r>
      <w:r w:rsidRPr="00E94E27">
        <w:rPr>
          <w:bCs/>
          <w:noProof/>
          <w:color w:val="222222"/>
          <w:szCs w:val="20"/>
        </w:rPr>
        <w:t xml:space="preserve">www.urapcenter.org/, </w:t>
      </w:r>
      <w:hyperlink r:id="rId16" w:history="1">
        <w:r w:rsidRPr="00E94E27">
          <w:rPr>
            <w:rStyle w:val="Hyperlink"/>
            <w:bCs/>
            <w:noProof/>
            <w:szCs w:val="20"/>
          </w:rPr>
          <w:t>http://www.shanghairanking.com/</w:t>
        </w:r>
      </w:hyperlink>
    </w:p>
    <w:p w:rsidR="0058226A" w:rsidRPr="00E94E27" w:rsidRDefault="0058226A" w:rsidP="0058226A">
      <w:pPr>
        <w:jc w:val="both"/>
        <w:rPr>
          <w:bCs/>
          <w:noProof/>
          <w:color w:val="222222"/>
          <w:szCs w:val="20"/>
        </w:rPr>
      </w:pPr>
    </w:p>
    <w:p w:rsidR="0058226A" w:rsidRDefault="0058226A" w:rsidP="0058226A">
      <w:pPr>
        <w:jc w:val="both"/>
        <w:rPr>
          <w:noProof/>
          <w:color w:val="222222"/>
          <w:szCs w:val="20"/>
        </w:rPr>
      </w:pPr>
      <w:r w:rsidRPr="00E94E27">
        <w:rPr>
          <w:b/>
          <w:bCs/>
          <w:noProof/>
          <w:color w:val="222222"/>
          <w:szCs w:val="20"/>
        </w:rPr>
        <w:t>Notă: </w:t>
      </w:r>
      <w:r w:rsidRPr="00E94E27">
        <w:rPr>
          <w:noProof/>
          <w:color w:val="222222"/>
          <w:szCs w:val="20"/>
        </w:rPr>
        <w:t>Maximum 20% din valorile pragurilor de la perspectiva b) (2,4 puncte pentru Conferențiar/CS II, respectiv 3,6 | 6 puncte pentru Profesor/CS I/Abilitare) se pot modifica doar prin transfer de la perspectiva c) la perspectiva b), cu păstrarea categoriei forumurilor.</w:t>
      </w:r>
    </w:p>
    <w:p w:rsidR="0058226A" w:rsidRPr="00E94E27" w:rsidRDefault="0058226A" w:rsidP="0058226A">
      <w:pPr>
        <w:jc w:val="both"/>
        <w:rPr>
          <w:noProof/>
          <w:color w:val="222222"/>
          <w:szCs w:val="20"/>
        </w:rPr>
      </w:pPr>
    </w:p>
    <w:p w:rsidR="0058226A" w:rsidRPr="00E94E27" w:rsidRDefault="0058226A" w:rsidP="0058226A">
      <w:pPr>
        <w:jc w:val="center"/>
        <w:rPr>
          <w:b/>
          <w:szCs w:val="20"/>
          <w:u w:val="single"/>
        </w:rPr>
      </w:pPr>
      <w:r w:rsidRPr="00E94E27">
        <w:rPr>
          <w:b/>
          <w:szCs w:val="20"/>
          <w:u w:val="single"/>
        </w:rPr>
        <w:t>Sinteza Anexa 2. Informatică</w:t>
      </w:r>
      <w:r w:rsidRPr="00E94E27">
        <w:rPr>
          <w:b/>
          <w:szCs w:val="20"/>
        </w:rPr>
        <w:t xml:space="preserve"> </w:t>
      </w:r>
    </w:p>
    <w:p w:rsidR="0058226A" w:rsidRDefault="0058226A" w:rsidP="0058226A">
      <w:pPr>
        <w:shd w:val="clear" w:color="auto" w:fill="FFFFFF"/>
        <w:rPr>
          <w:b/>
          <w:bCs/>
          <w:sz w:val="20"/>
          <w:szCs w:val="20"/>
        </w:rPr>
      </w:pPr>
    </w:p>
    <w:tbl>
      <w:tblPr>
        <w:tblW w:w="958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438"/>
        <w:gridCol w:w="2950"/>
        <w:gridCol w:w="2538"/>
        <w:gridCol w:w="2660"/>
      </w:tblGrid>
      <w:tr w:rsidR="0058226A" w:rsidRPr="00E94E27" w:rsidTr="0058226A">
        <w:trPr>
          <w:trHeight w:val="449"/>
          <w:jc w:val="center"/>
        </w:trPr>
        <w:tc>
          <w:tcPr>
            <w:tcW w:w="0" w:type="auto"/>
            <w:tcBorders>
              <w:top w:val="double" w:sz="6" w:space="0" w:color="000000"/>
              <w:left w:val="double" w:sz="6" w:space="0" w:color="000000"/>
              <w:bottom w:val="single" w:sz="6" w:space="0" w:color="000000"/>
              <w:right w:val="single" w:sz="6" w:space="0" w:color="000000"/>
            </w:tcBorders>
            <w:hideMark/>
          </w:tcPr>
          <w:p w:rsidR="0058226A" w:rsidRPr="00E94E27" w:rsidRDefault="0058226A" w:rsidP="0058226A">
            <w:pPr>
              <w:jc w:val="center"/>
              <w:rPr>
                <w:b/>
                <w:bCs/>
                <w:caps/>
                <w:color w:val="000000"/>
                <w:sz w:val="22"/>
                <w:szCs w:val="20"/>
                <w:lang w:val="en-US"/>
              </w:rPr>
            </w:pPr>
            <w:r w:rsidRPr="00E94E27">
              <w:rPr>
                <w:b/>
                <w:bCs/>
                <w:caps/>
                <w:color w:val="000000"/>
                <w:sz w:val="22"/>
                <w:szCs w:val="20"/>
              </w:rPr>
              <w:t>Grad didactic</w:t>
            </w:r>
          </w:p>
        </w:tc>
        <w:tc>
          <w:tcPr>
            <w:tcW w:w="2966" w:type="dxa"/>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b/>
                <w:bCs/>
                <w:caps/>
                <w:color w:val="000000"/>
                <w:sz w:val="22"/>
                <w:szCs w:val="20"/>
              </w:rPr>
            </w:pPr>
            <w:r w:rsidRPr="00E94E27">
              <w:rPr>
                <w:b/>
                <w:bCs/>
                <w:caps/>
                <w:color w:val="000000"/>
                <w:sz w:val="22"/>
                <w:szCs w:val="20"/>
              </w:rPr>
              <w:t>Indicator</w:t>
            </w:r>
          </w:p>
        </w:tc>
        <w:tc>
          <w:tcPr>
            <w:tcW w:w="2551" w:type="dxa"/>
            <w:tcBorders>
              <w:top w:val="doub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b/>
                <w:bCs/>
                <w:caps/>
                <w:color w:val="000000"/>
                <w:sz w:val="22"/>
                <w:szCs w:val="20"/>
              </w:rPr>
            </w:pPr>
            <w:r w:rsidRPr="00E94E27">
              <w:rPr>
                <w:b/>
                <w:bCs/>
                <w:caps/>
                <w:color w:val="000000"/>
                <w:sz w:val="22"/>
                <w:szCs w:val="20"/>
              </w:rPr>
              <w:t>Punctaj minim CONCURS</w:t>
            </w:r>
          </w:p>
        </w:tc>
        <w:tc>
          <w:tcPr>
            <w:tcW w:w="2674" w:type="dxa"/>
            <w:tcBorders>
              <w:top w:val="double" w:sz="6" w:space="0" w:color="000000"/>
              <w:left w:val="single" w:sz="6" w:space="0" w:color="000000"/>
              <w:bottom w:val="single" w:sz="6" w:space="0" w:color="000000"/>
              <w:right w:val="double" w:sz="6" w:space="0" w:color="000000"/>
            </w:tcBorders>
            <w:hideMark/>
          </w:tcPr>
          <w:p w:rsidR="0058226A" w:rsidRPr="00E94E27" w:rsidRDefault="0058226A" w:rsidP="0058226A">
            <w:pPr>
              <w:jc w:val="center"/>
              <w:rPr>
                <w:b/>
                <w:bCs/>
                <w:caps/>
                <w:color w:val="000000"/>
                <w:sz w:val="22"/>
                <w:szCs w:val="20"/>
              </w:rPr>
            </w:pPr>
            <w:r w:rsidRPr="00E94E27">
              <w:rPr>
                <w:b/>
                <w:bCs/>
                <w:caps/>
                <w:color w:val="000000"/>
                <w:sz w:val="22"/>
                <w:szCs w:val="20"/>
              </w:rPr>
              <w:t>Punctaj minim Anual (CNATDCU/ 20)</w:t>
            </w:r>
          </w:p>
        </w:tc>
      </w:tr>
      <w:tr w:rsidR="0058226A" w:rsidRPr="00E94E27" w:rsidTr="0058226A">
        <w:trPr>
          <w:trHeight w:val="238"/>
          <w:jc w:val="center"/>
        </w:trPr>
        <w:tc>
          <w:tcPr>
            <w:tcW w:w="0" w:type="auto"/>
            <w:vMerge w:val="restart"/>
            <w:tcBorders>
              <w:top w:val="single" w:sz="6" w:space="0" w:color="000000"/>
              <w:left w:val="doub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Profesor</w:t>
            </w: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A Etica</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Îndeplinit</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Îndeplinit</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B Producţia ştiinţifică</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56</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2.8</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C Impactul rezultatelor</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120</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6</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D performanta academica</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tabs>
                <w:tab w:val="center" w:pos="1167"/>
                <w:tab w:val="right" w:pos="2335"/>
              </w:tabs>
              <w:rPr>
                <w:b/>
                <w:bCs/>
                <w:sz w:val="22"/>
                <w:szCs w:val="20"/>
              </w:rPr>
            </w:pPr>
            <w:r w:rsidRPr="00E94E27">
              <w:rPr>
                <w:b/>
                <w:bCs/>
                <w:sz w:val="22"/>
                <w:szCs w:val="20"/>
              </w:rPr>
              <w:tab/>
            </w:r>
            <w:r w:rsidRPr="00E94E27">
              <w:rPr>
                <w:b/>
                <w:bCs/>
                <w:sz w:val="22"/>
                <w:szCs w:val="20"/>
              </w:rPr>
              <w:tab/>
              <w:t>60</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3</w:t>
            </w:r>
          </w:p>
        </w:tc>
      </w:tr>
      <w:tr w:rsidR="0058226A" w:rsidRPr="00E94E27" w:rsidTr="0058226A">
        <w:trPr>
          <w:trHeight w:val="238"/>
          <w:jc w:val="center"/>
        </w:trPr>
        <w:tc>
          <w:tcPr>
            <w:tcW w:w="0" w:type="auto"/>
            <w:tcBorders>
              <w:top w:val="single" w:sz="6" w:space="0" w:color="000000"/>
              <w:left w:val="doub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 </w:t>
            </w: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b/>
                <w:bCs/>
                <w:i/>
                <w:iCs/>
                <w:color w:val="000000"/>
                <w:sz w:val="22"/>
                <w:szCs w:val="20"/>
              </w:rPr>
            </w:pPr>
            <w:r w:rsidRPr="00E94E27">
              <w:rPr>
                <w:b/>
                <w:bCs/>
                <w:i/>
                <w:iCs/>
                <w:color w:val="000000"/>
                <w:sz w:val="22"/>
                <w:szCs w:val="20"/>
              </w:rPr>
              <w:t>TOTAL</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b/>
                <w:bCs/>
                <w:i/>
                <w:iCs/>
                <w:sz w:val="22"/>
                <w:szCs w:val="20"/>
              </w:rPr>
            </w:pPr>
            <w:r w:rsidRPr="00E94E27">
              <w:rPr>
                <w:b/>
                <w:bCs/>
                <w:i/>
                <w:iCs/>
                <w:sz w:val="22"/>
                <w:szCs w:val="20"/>
              </w:rPr>
              <w:t>236</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center"/>
              <w:rPr>
                <w:b/>
                <w:bCs/>
                <w:i/>
                <w:iCs/>
                <w:sz w:val="22"/>
                <w:szCs w:val="20"/>
              </w:rPr>
            </w:pPr>
            <w:r w:rsidRPr="00E94E27">
              <w:rPr>
                <w:b/>
                <w:bCs/>
                <w:i/>
                <w:iCs/>
                <w:sz w:val="22"/>
                <w:szCs w:val="20"/>
              </w:rPr>
              <w:t>11.8</w:t>
            </w:r>
          </w:p>
        </w:tc>
      </w:tr>
      <w:tr w:rsidR="0058226A" w:rsidRPr="00E94E27" w:rsidTr="0058226A">
        <w:trPr>
          <w:trHeight w:val="238"/>
          <w:jc w:val="center"/>
        </w:trPr>
        <w:tc>
          <w:tcPr>
            <w:tcW w:w="0" w:type="auto"/>
            <w:vMerge w:val="restart"/>
            <w:tcBorders>
              <w:top w:val="single" w:sz="6" w:space="0" w:color="000000"/>
              <w:left w:val="doub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Conferenţiar</w:t>
            </w: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A Etica</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sz w:val="22"/>
                <w:szCs w:val="20"/>
              </w:rPr>
            </w:pPr>
            <w:r w:rsidRPr="00E94E27">
              <w:rPr>
                <w:b/>
                <w:bCs/>
                <w:sz w:val="22"/>
                <w:szCs w:val="20"/>
              </w:rPr>
              <w:t>Îndeplinit</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rPr>
                <w:b/>
                <w:bCs/>
                <w:sz w:val="22"/>
                <w:szCs w:val="20"/>
              </w:rPr>
            </w:pPr>
            <w:r w:rsidRPr="00E94E27">
              <w:rPr>
                <w:b/>
                <w:bCs/>
                <w:sz w:val="22"/>
                <w:szCs w:val="20"/>
              </w:rPr>
              <w:t>Îndeplinit</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B Producţia ştiinţifică</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32</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1.6</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C Impactul rezultatelor</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48</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2.4</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D performanta academica</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36</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1.8</w:t>
            </w:r>
          </w:p>
        </w:tc>
      </w:tr>
      <w:tr w:rsidR="0058226A" w:rsidRPr="00E94E27" w:rsidTr="0058226A">
        <w:trPr>
          <w:trHeight w:val="238"/>
          <w:jc w:val="center"/>
        </w:trPr>
        <w:tc>
          <w:tcPr>
            <w:tcW w:w="0" w:type="auto"/>
            <w:tcBorders>
              <w:top w:val="single" w:sz="6" w:space="0" w:color="000000"/>
              <w:left w:val="doub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 </w:t>
            </w: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b/>
                <w:bCs/>
                <w:i/>
                <w:iCs/>
                <w:color w:val="000000"/>
                <w:sz w:val="22"/>
                <w:szCs w:val="20"/>
              </w:rPr>
            </w:pPr>
            <w:r w:rsidRPr="00E94E27">
              <w:rPr>
                <w:b/>
                <w:bCs/>
                <w:i/>
                <w:iCs/>
                <w:color w:val="000000"/>
                <w:sz w:val="22"/>
                <w:szCs w:val="20"/>
              </w:rPr>
              <w:t>TOTAL</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b/>
                <w:bCs/>
                <w:i/>
                <w:iCs/>
                <w:sz w:val="22"/>
                <w:szCs w:val="20"/>
              </w:rPr>
            </w:pPr>
            <w:r w:rsidRPr="00E94E27">
              <w:rPr>
                <w:b/>
                <w:bCs/>
                <w:i/>
                <w:iCs/>
                <w:sz w:val="22"/>
                <w:szCs w:val="20"/>
              </w:rPr>
              <w:t>116</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center"/>
              <w:rPr>
                <w:b/>
                <w:bCs/>
                <w:i/>
                <w:iCs/>
                <w:sz w:val="22"/>
                <w:szCs w:val="20"/>
              </w:rPr>
            </w:pPr>
            <w:r w:rsidRPr="00E94E27">
              <w:rPr>
                <w:b/>
                <w:bCs/>
                <w:i/>
                <w:iCs/>
                <w:sz w:val="22"/>
                <w:szCs w:val="20"/>
              </w:rPr>
              <w:t>5.8</w:t>
            </w:r>
          </w:p>
        </w:tc>
      </w:tr>
      <w:tr w:rsidR="0058226A" w:rsidRPr="00E94E27" w:rsidTr="0058226A">
        <w:trPr>
          <w:trHeight w:val="238"/>
          <w:jc w:val="center"/>
        </w:trPr>
        <w:tc>
          <w:tcPr>
            <w:tcW w:w="0" w:type="auto"/>
            <w:vMerge w:val="restart"/>
            <w:tcBorders>
              <w:top w:val="single" w:sz="6" w:space="0" w:color="000000"/>
              <w:left w:val="doub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Lector</w:t>
            </w: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A Etica</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sz w:val="22"/>
                <w:szCs w:val="20"/>
              </w:rPr>
            </w:pPr>
            <w:r w:rsidRPr="00E94E27">
              <w:rPr>
                <w:b/>
                <w:bCs/>
                <w:sz w:val="22"/>
                <w:szCs w:val="20"/>
              </w:rPr>
              <w:t>Îndeplinit</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rPr>
                <w:b/>
                <w:bCs/>
                <w:sz w:val="22"/>
                <w:szCs w:val="20"/>
              </w:rPr>
            </w:pPr>
            <w:r w:rsidRPr="00E94E27">
              <w:rPr>
                <w:b/>
                <w:bCs/>
                <w:sz w:val="22"/>
                <w:szCs w:val="20"/>
              </w:rPr>
              <w:t>Îndeplinit</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B Producţia ştiinţifică</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20</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1.28</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C Impactul rezultatelor</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16</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1.92</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D performanta academica</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10</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1.44</w:t>
            </w:r>
          </w:p>
        </w:tc>
      </w:tr>
      <w:tr w:rsidR="0058226A" w:rsidRPr="00E94E27" w:rsidTr="0058226A">
        <w:trPr>
          <w:trHeight w:val="238"/>
          <w:jc w:val="center"/>
        </w:trPr>
        <w:tc>
          <w:tcPr>
            <w:tcW w:w="0" w:type="auto"/>
            <w:tcBorders>
              <w:top w:val="single" w:sz="6" w:space="0" w:color="000000"/>
              <w:left w:val="double" w:sz="6" w:space="0" w:color="000000"/>
              <w:bottom w:val="single" w:sz="6" w:space="0" w:color="000000"/>
              <w:right w:val="single" w:sz="6" w:space="0" w:color="000000"/>
            </w:tcBorders>
            <w:hideMark/>
          </w:tcPr>
          <w:p w:rsidR="0058226A" w:rsidRPr="00E94E27" w:rsidRDefault="0058226A" w:rsidP="0058226A">
            <w:pPr>
              <w:rPr>
                <w:b/>
                <w:bCs/>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b/>
                <w:bCs/>
                <w:i/>
                <w:iCs/>
                <w:color w:val="000000"/>
                <w:sz w:val="22"/>
                <w:szCs w:val="20"/>
              </w:rPr>
            </w:pPr>
            <w:r w:rsidRPr="00E94E27">
              <w:rPr>
                <w:b/>
                <w:bCs/>
                <w:i/>
                <w:iCs/>
                <w:color w:val="000000"/>
                <w:sz w:val="22"/>
                <w:szCs w:val="20"/>
              </w:rPr>
              <w:t>TOTAL</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center"/>
              <w:rPr>
                <w:b/>
                <w:bCs/>
                <w:i/>
                <w:iCs/>
                <w:sz w:val="22"/>
                <w:szCs w:val="20"/>
              </w:rPr>
            </w:pPr>
            <w:r w:rsidRPr="00E94E27">
              <w:rPr>
                <w:b/>
                <w:bCs/>
                <w:i/>
                <w:iCs/>
                <w:sz w:val="22"/>
                <w:szCs w:val="20"/>
              </w:rPr>
              <w:t>46</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center"/>
              <w:rPr>
                <w:b/>
                <w:bCs/>
                <w:i/>
                <w:iCs/>
                <w:sz w:val="22"/>
                <w:szCs w:val="20"/>
              </w:rPr>
            </w:pPr>
            <w:r w:rsidRPr="00E94E27">
              <w:rPr>
                <w:b/>
                <w:bCs/>
                <w:i/>
                <w:iCs/>
                <w:sz w:val="22"/>
                <w:szCs w:val="20"/>
              </w:rPr>
              <w:t>4.64</w:t>
            </w:r>
          </w:p>
        </w:tc>
      </w:tr>
      <w:tr w:rsidR="0058226A" w:rsidRPr="00E94E27" w:rsidTr="0058226A">
        <w:trPr>
          <w:trHeight w:val="238"/>
          <w:jc w:val="center"/>
        </w:trPr>
        <w:tc>
          <w:tcPr>
            <w:tcW w:w="0" w:type="auto"/>
            <w:vMerge w:val="restart"/>
            <w:tcBorders>
              <w:top w:val="single" w:sz="6" w:space="0" w:color="000000"/>
              <w:left w:val="doub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Asistent</w:t>
            </w: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A Etica</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sz w:val="22"/>
                <w:szCs w:val="20"/>
              </w:rPr>
            </w:pPr>
            <w:r w:rsidRPr="00E94E27">
              <w:rPr>
                <w:b/>
                <w:bCs/>
                <w:sz w:val="22"/>
                <w:szCs w:val="20"/>
              </w:rPr>
              <w:t>Îndeplinit</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rPr>
                <w:b/>
                <w:bCs/>
                <w:sz w:val="22"/>
                <w:szCs w:val="20"/>
              </w:rPr>
            </w:pPr>
            <w:r w:rsidRPr="00E94E27">
              <w:rPr>
                <w:b/>
                <w:bCs/>
                <w:sz w:val="22"/>
                <w:szCs w:val="20"/>
              </w:rPr>
              <w:t>Îndeplinit</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B Producţia ştiinţifică</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10</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0.8</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C Impactul rezultatelor</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8</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1.2</w:t>
            </w:r>
          </w:p>
        </w:tc>
      </w:tr>
      <w:tr w:rsidR="0058226A" w:rsidRPr="00E94E27" w:rsidTr="0058226A">
        <w:trPr>
          <w:trHeight w:val="238"/>
          <w:jc w:val="center"/>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rPr>
                <w:b/>
                <w:bCs/>
                <w:color w:val="000000"/>
                <w:sz w:val="22"/>
                <w:szCs w:val="20"/>
              </w:rPr>
            </w:pPr>
            <w:r w:rsidRPr="00E94E27">
              <w:rPr>
                <w:b/>
                <w:bCs/>
                <w:color w:val="000000"/>
                <w:sz w:val="22"/>
                <w:szCs w:val="20"/>
              </w:rPr>
              <w:t>D performanta academica</w:t>
            </w:r>
          </w:p>
        </w:tc>
        <w:tc>
          <w:tcPr>
            <w:tcW w:w="2551" w:type="dxa"/>
            <w:tcBorders>
              <w:top w:val="single" w:sz="6" w:space="0" w:color="000000"/>
              <w:left w:val="single" w:sz="6" w:space="0" w:color="000000"/>
              <w:bottom w:val="single" w:sz="6" w:space="0" w:color="000000"/>
              <w:right w:val="single" w:sz="6" w:space="0" w:color="000000"/>
            </w:tcBorders>
            <w:hideMark/>
          </w:tcPr>
          <w:p w:rsidR="0058226A" w:rsidRPr="00E94E27" w:rsidRDefault="0058226A" w:rsidP="0058226A">
            <w:pPr>
              <w:jc w:val="right"/>
              <w:rPr>
                <w:b/>
                <w:bCs/>
                <w:sz w:val="22"/>
                <w:szCs w:val="20"/>
              </w:rPr>
            </w:pPr>
            <w:r w:rsidRPr="00E94E27">
              <w:rPr>
                <w:b/>
                <w:bCs/>
                <w:sz w:val="22"/>
                <w:szCs w:val="20"/>
              </w:rPr>
              <w:t>4</w:t>
            </w:r>
          </w:p>
        </w:tc>
        <w:tc>
          <w:tcPr>
            <w:tcW w:w="2674" w:type="dxa"/>
            <w:tcBorders>
              <w:top w:val="single" w:sz="6" w:space="0" w:color="000000"/>
              <w:left w:val="single" w:sz="6" w:space="0" w:color="000000"/>
              <w:bottom w:val="single" w:sz="6" w:space="0" w:color="000000"/>
              <w:right w:val="double" w:sz="6" w:space="0" w:color="000000"/>
            </w:tcBorders>
            <w:hideMark/>
          </w:tcPr>
          <w:p w:rsidR="0058226A" w:rsidRPr="00E94E27" w:rsidRDefault="0058226A" w:rsidP="0058226A">
            <w:pPr>
              <w:jc w:val="right"/>
              <w:rPr>
                <w:b/>
                <w:bCs/>
                <w:sz w:val="22"/>
                <w:szCs w:val="20"/>
              </w:rPr>
            </w:pPr>
            <w:r w:rsidRPr="00E94E27">
              <w:rPr>
                <w:b/>
                <w:bCs/>
                <w:sz w:val="22"/>
                <w:szCs w:val="20"/>
              </w:rPr>
              <w:t>0.9</w:t>
            </w:r>
          </w:p>
        </w:tc>
      </w:tr>
      <w:tr w:rsidR="0058226A" w:rsidRPr="00E94E27" w:rsidTr="0058226A">
        <w:trPr>
          <w:trHeight w:val="238"/>
          <w:jc w:val="center"/>
        </w:trPr>
        <w:tc>
          <w:tcPr>
            <w:tcW w:w="0" w:type="auto"/>
            <w:tcBorders>
              <w:top w:val="single" w:sz="6" w:space="0" w:color="000000"/>
              <w:left w:val="double" w:sz="6" w:space="0" w:color="000000"/>
              <w:bottom w:val="double" w:sz="6" w:space="0" w:color="000000"/>
              <w:right w:val="single" w:sz="6" w:space="0" w:color="000000"/>
            </w:tcBorders>
          </w:tcPr>
          <w:p w:rsidR="0058226A" w:rsidRPr="00E94E27" w:rsidRDefault="0058226A" w:rsidP="0058226A">
            <w:pPr>
              <w:rPr>
                <w:b/>
                <w:bCs/>
                <w:color w:val="000000"/>
                <w:sz w:val="22"/>
                <w:szCs w:val="20"/>
              </w:rPr>
            </w:pPr>
          </w:p>
        </w:tc>
        <w:tc>
          <w:tcPr>
            <w:tcW w:w="2966" w:type="dxa"/>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b/>
                <w:bCs/>
                <w:color w:val="000000"/>
                <w:sz w:val="22"/>
                <w:szCs w:val="20"/>
              </w:rPr>
            </w:pPr>
            <w:r w:rsidRPr="00E94E27">
              <w:rPr>
                <w:b/>
                <w:bCs/>
                <w:color w:val="000000"/>
                <w:sz w:val="22"/>
                <w:szCs w:val="20"/>
              </w:rPr>
              <w:t>TOTAL</w:t>
            </w:r>
          </w:p>
        </w:tc>
        <w:tc>
          <w:tcPr>
            <w:tcW w:w="2551" w:type="dxa"/>
            <w:tcBorders>
              <w:top w:val="single" w:sz="6" w:space="0" w:color="000000"/>
              <w:left w:val="single" w:sz="6" w:space="0" w:color="000000"/>
              <w:bottom w:val="double" w:sz="6" w:space="0" w:color="000000"/>
              <w:right w:val="single" w:sz="6" w:space="0" w:color="000000"/>
            </w:tcBorders>
            <w:hideMark/>
          </w:tcPr>
          <w:p w:rsidR="0058226A" w:rsidRPr="00E94E27" w:rsidRDefault="0058226A" w:rsidP="0058226A">
            <w:pPr>
              <w:jc w:val="center"/>
              <w:rPr>
                <w:b/>
                <w:bCs/>
                <w:i/>
                <w:iCs/>
                <w:sz w:val="22"/>
                <w:szCs w:val="20"/>
              </w:rPr>
            </w:pPr>
            <w:r w:rsidRPr="00E94E27">
              <w:rPr>
                <w:b/>
                <w:bCs/>
                <w:i/>
                <w:iCs/>
                <w:sz w:val="22"/>
                <w:szCs w:val="20"/>
              </w:rPr>
              <w:t>22</w:t>
            </w:r>
          </w:p>
        </w:tc>
        <w:tc>
          <w:tcPr>
            <w:tcW w:w="2674" w:type="dxa"/>
            <w:tcBorders>
              <w:top w:val="single" w:sz="6" w:space="0" w:color="000000"/>
              <w:left w:val="single" w:sz="6" w:space="0" w:color="000000"/>
              <w:bottom w:val="double" w:sz="6" w:space="0" w:color="000000"/>
              <w:right w:val="double" w:sz="6" w:space="0" w:color="000000"/>
            </w:tcBorders>
            <w:hideMark/>
          </w:tcPr>
          <w:p w:rsidR="0058226A" w:rsidRPr="00E94E27" w:rsidRDefault="0058226A" w:rsidP="0058226A">
            <w:pPr>
              <w:jc w:val="center"/>
              <w:rPr>
                <w:b/>
                <w:bCs/>
                <w:i/>
                <w:iCs/>
                <w:sz w:val="22"/>
                <w:szCs w:val="20"/>
              </w:rPr>
            </w:pPr>
            <w:r w:rsidRPr="00E94E27">
              <w:rPr>
                <w:b/>
                <w:bCs/>
                <w:i/>
                <w:iCs/>
                <w:sz w:val="22"/>
                <w:szCs w:val="20"/>
              </w:rPr>
              <w:t>2.9</w:t>
            </w:r>
          </w:p>
        </w:tc>
      </w:tr>
    </w:tbl>
    <w:p w:rsidR="0058226A" w:rsidRPr="00E94E27" w:rsidRDefault="0058226A" w:rsidP="0058226A">
      <w:pPr>
        <w:shd w:val="clear" w:color="auto" w:fill="FFFFFF"/>
        <w:rPr>
          <w:b/>
          <w:bCs/>
          <w:szCs w:val="20"/>
        </w:rPr>
      </w:pPr>
      <w:r w:rsidRPr="00E94E27">
        <w:rPr>
          <w:b/>
          <w:bCs/>
          <w:szCs w:val="20"/>
        </w:rPr>
        <w:t xml:space="preserve">*Minimul anual este estimat ca  1/20 din punctajul minim pentru concurs. </w:t>
      </w:r>
    </w:p>
    <w:p w:rsidR="0058226A" w:rsidRPr="00E94E27" w:rsidRDefault="0058226A" w:rsidP="0058226A">
      <w:pPr>
        <w:shd w:val="clear" w:color="auto" w:fill="FFFFFF"/>
        <w:rPr>
          <w:b/>
          <w:bCs/>
          <w:szCs w:val="20"/>
        </w:rPr>
      </w:pPr>
      <w:r w:rsidRPr="00E94E27">
        <w:rPr>
          <w:b/>
          <w:bCs/>
          <w:szCs w:val="20"/>
        </w:rPr>
        <w:t>** Punctajul minim anual poate fi realizat prin însumarea oricăror rubrici din categoria de criterii obligatorii.</w:t>
      </w:r>
    </w:p>
    <w:p w:rsidR="0058226A" w:rsidRDefault="0058226A" w:rsidP="0058226A">
      <w:pPr>
        <w:jc w:val="center"/>
        <w:rPr>
          <w:b/>
          <w:sz w:val="20"/>
          <w:szCs w:val="20"/>
          <w:u w:val="single"/>
        </w:rPr>
      </w:pPr>
    </w:p>
    <w:p w:rsidR="0058226A" w:rsidRPr="00E64761" w:rsidRDefault="0058226A" w:rsidP="0058226A">
      <w:pPr>
        <w:jc w:val="center"/>
        <w:rPr>
          <w:b/>
          <w:szCs w:val="20"/>
        </w:rPr>
      </w:pPr>
      <w:r w:rsidRPr="00E64761">
        <w:rPr>
          <w:b/>
          <w:szCs w:val="20"/>
        </w:rPr>
        <w:lastRenderedPageBreak/>
        <w:t>ANEXA 4  - COMISIA DE  CHIMIE</w:t>
      </w:r>
    </w:p>
    <w:p w:rsidR="0058226A" w:rsidRPr="009C428B" w:rsidRDefault="0058226A" w:rsidP="0058226A">
      <w:pPr>
        <w:ind w:firstLine="703"/>
        <w:jc w:val="both"/>
        <w:rPr>
          <w:b/>
          <w:bCs/>
          <w:sz w:val="20"/>
          <w:szCs w:val="20"/>
        </w:rPr>
      </w:pPr>
    </w:p>
    <w:p w:rsidR="0058226A" w:rsidRPr="009C428B" w:rsidRDefault="0058226A" w:rsidP="0058226A">
      <w:pPr>
        <w:ind w:firstLine="703"/>
        <w:jc w:val="both"/>
        <w:rPr>
          <w:b/>
          <w:bCs/>
          <w:sz w:val="20"/>
          <w:szCs w:val="20"/>
        </w:rPr>
      </w:pPr>
    </w:p>
    <w:p w:rsidR="0058226A" w:rsidRDefault="0058226A" w:rsidP="0058226A">
      <w:pPr>
        <w:ind w:firstLine="703"/>
        <w:jc w:val="center"/>
        <w:rPr>
          <w:b/>
        </w:rPr>
      </w:pPr>
      <w:r w:rsidRPr="0056754F">
        <w:rPr>
          <w:b/>
        </w:rPr>
        <w:t>STANDARDE MINIMALE NECESARE SI OBLIGATORII PENTRU CONFERIREA TITLURILOR DIDACTICE DIN INVATAMANTUL SUPERIOR SI A GRADELOR PROFESIONALE DE CERCETARE – DEZVOLTARE</w:t>
      </w:r>
    </w:p>
    <w:p w:rsidR="0058226A" w:rsidRPr="009C428B" w:rsidRDefault="0058226A" w:rsidP="0058226A">
      <w:pPr>
        <w:ind w:firstLine="703"/>
        <w:jc w:val="both"/>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990"/>
        <w:gridCol w:w="1100"/>
        <w:gridCol w:w="745"/>
        <w:gridCol w:w="1210"/>
        <w:gridCol w:w="1100"/>
        <w:gridCol w:w="880"/>
      </w:tblGrid>
      <w:tr w:rsidR="0058226A" w:rsidRPr="00E64761" w:rsidTr="0058226A">
        <w:trPr>
          <w:jc w:val="center"/>
        </w:trPr>
        <w:tc>
          <w:tcPr>
            <w:tcW w:w="3150" w:type="dxa"/>
            <w:shd w:val="clear" w:color="auto" w:fill="auto"/>
          </w:tcPr>
          <w:p w:rsidR="0058226A" w:rsidRPr="00E64761" w:rsidRDefault="0058226A" w:rsidP="0058226A">
            <w:pPr>
              <w:jc w:val="center"/>
              <w:rPr>
                <w:b/>
                <w:szCs w:val="20"/>
              </w:rPr>
            </w:pPr>
            <w:r w:rsidRPr="00E64761">
              <w:rPr>
                <w:b/>
                <w:szCs w:val="20"/>
              </w:rPr>
              <w:t>Categorie</w:t>
            </w:r>
          </w:p>
        </w:tc>
        <w:tc>
          <w:tcPr>
            <w:tcW w:w="990" w:type="dxa"/>
            <w:shd w:val="clear" w:color="auto" w:fill="auto"/>
          </w:tcPr>
          <w:p w:rsidR="0058226A" w:rsidRPr="00E64761" w:rsidRDefault="0058226A" w:rsidP="0058226A">
            <w:pPr>
              <w:jc w:val="center"/>
              <w:rPr>
                <w:b/>
                <w:szCs w:val="20"/>
              </w:rPr>
            </w:pPr>
            <w:r w:rsidRPr="00E64761">
              <w:rPr>
                <w:b/>
                <w:szCs w:val="20"/>
              </w:rPr>
              <w:t>N</w:t>
            </w:r>
            <w:r w:rsidRPr="00E64761">
              <w:rPr>
                <w:b/>
                <w:szCs w:val="20"/>
                <w:vertAlign w:val="subscript"/>
              </w:rPr>
              <w:t>max</w:t>
            </w:r>
          </w:p>
          <w:p w:rsidR="0058226A" w:rsidRPr="00E64761" w:rsidRDefault="0058226A" w:rsidP="0058226A">
            <w:pPr>
              <w:jc w:val="center"/>
              <w:rPr>
                <w:b/>
                <w:szCs w:val="20"/>
              </w:rPr>
            </w:pPr>
            <w:r w:rsidRPr="00E64761">
              <w:rPr>
                <w:b/>
                <w:szCs w:val="20"/>
              </w:rPr>
              <w:t>(*)</w:t>
            </w:r>
          </w:p>
        </w:tc>
        <w:tc>
          <w:tcPr>
            <w:tcW w:w="1100" w:type="dxa"/>
            <w:shd w:val="clear" w:color="auto" w:fill="auto"/>
          </w:tcPr>
          <w:p w:rsidR="0058226A" w:rsidRPr="00E64761" w:rsidRDefault="0058226A" w:rsidP="0058226A">
            <w:pPr>
              <w:jc w:val="center"/>
              <w:rPr>
                <w:b/>
                <w:szCs w:val="20"/>
              </w:rPr>
            </w:pPr>
            <w:r w:rsidRPr="00E64761">
              <w:rPr>
                <w:b/>
                <w:szCs w:val="20"/>
              </w:rPr>
              <w:t>FIC</w:t>
            </w:r>
          </w:p>
          <w:p w:rsidR="0058226A" w:rsidRPr="00E64761" w:rsidRDefault="0058226A" w:rsidP="0058226A">
            <w:pPr>
              <w:jc w:val="center"/>
              <w:rPr>
                <w:b/>
                <w:szCs w:val="20"/>
              </w:rPr>
            </w:pPr>
            <w:r w:rsidRPr="00E64761">
              <w:rPr>
                <w:b/>
                <w:szCs w:val="20"/>
              </w:rPr>
              <w:t>(**)</w:t>
            </w:r>
          </w:p>
        </w:tc>
        <w:tc>
          <w:tcPr>
            <w:tcW w:w="745" w:type="dxa"/>
            <w:shd w:val="clear" w:color="auto" w:fill="auto"/>
          </w:tcPr>
          <w:p w:rsidR="0058226A" w:rsidRPr="00E64761" w:rsidRDefault="0058226A" w:rsidP="0058226A">
            <w:pPr>
              <w:jc w:val="center"/>
              <w:rPr>
                <w:b/>
                <w:szCs w:val="20"/>
              </w:rPr>
            </w:pPr>
            <w:r w:rsidRPr="00E64761">
              <w:rPr>
                <w:b/>
                <w:szCs w:val="20"/>
              </w:rPr>
              <w:t>FIC</w:t>
            </w:r>
            <w:r w:rsidRPr="00E64761">
              <w:rPr>
                <w:b/>
                <w:szCs w:val="20"/>
                <w:vertAlign w:val="subscript"/>
              </w:rPr>
              <w:t>D</w:t>
            </w:r>
          </w:p>
          <w:p w:rsidR="0058226A" w:rsidRPr="00E64761" w:rsidRDefault="0058226A" w:rsidP="0058226A">
            <w:pPr>
              <w:jc w:val="center"/>
              <w:rPr>
                <w:b/>
                <w:szCs w:val="20"/>
              </w:rPr>
            </w:pPr>
            <w:r w:rsidRPr="00E64761">
              <w:rPr>
                <w:b/>
                <w:szCs w:val="20"/>
              </w:rPr>
              <w:t>(***)</w:t>
            </w:r>
          </w:p>
        </w:tc>
        <w:tc>
          <w:tcPr>
            <w:tcW w:w="1210" w:type="dxa"/>
            <w:shd w:val="clear" w:color="auto" w:fill="auto"/>
          </w:tcPr>
          <w:p w:rsidR="0058226A" w:rsidRPr="00E64761" w:rsidRDefault="0058226A" w:rsidP="0058226A">
            <w:pPr>
              <w:jc w:val="center"/>
              <w:rPr>
                <w:b/>
                <w:szCs w:val="20"/>
              </w:rPr>
            </w:pPr>
            <w:r w:rsidRPr="00E64761">
              <w:rPr>
                <w:b/>
                <w:szCs w:val="20"/>
              </w:rPr>
              <w:t>FIC</w:t>
            </w:r>
            <w:r w:rsidRPr="00E64761">
              <w:rPr>
                <w:b/>
                <w:szCs w:val="20"/>
                <w:vertAlign w:val="subscript"/>
              </w:rPr>
              <w:t>AP</w:t>
            </w:r>
          </w:p>
          <w:p w:rsidR="0058226A" w:rsidRPr="00E64761" w:rsidRDefault="0058226A" w:rsidP="0058226A">
            <w:pPr>
              <w:jc w:val="center"/>
              <w:rPr>
                <w:b/>
                <w:szCs w:val="20"/>
              </w:rPr>
            </w:pPr>
            <w:r w:rsidRPr="00E64761">
              <w:rPr>
                <w:b/>
                <w:szCs w:val="20"/>
              </w:rPr>
              <w:t>(****)</w:t>
            </w:r>
          </w:p>
        </w:tc>
        <w:tc>
          <w:tcPr>
            <w:tcW w:w="1100" w:type="dxa"/>
            <w:shd w:val="clear" w:color="auto" w:fill="auto"/>
          </w:tcPr>
          <w:p w:rsidR="0058226A" w:rsidRPr="00E64761" w:rsidRDefault="0058226A" w:rsidP="0058226A">
            <w:pPr>
              <w:jc w:val="center"/>
              <w:rPr>
                <w:b/>
                <w:szCs w:val="20"/>
              </w:rPr>
            </w:pPr>
            <w:r w:rsidRPr="00E64761">
              <w:rPr>
                <w:b/>
                <w:szCs w:val="20"/>
              </w:rPr>
              <w:t>FIC</w:t>
            </w:r>
            <w:r w:rsidRPr="00E64761">
              <w:rPr>
                <w:b/>
                <w:szCs w:val="20"/>
                <w:vertAlign w:val="subscript"/>
              </w:rPr>
              <w:t>AC</w:t>
            </w:r>
          </w:p>
          <w:p w:rsidR="0058226A" w:rsidRPr="00E64761" w:rsidRDefault="0058226A" w:rsidP="0058226A">
            <w:pPr>
              <w:jc w:val="center"/>
              <w:rPr>
                <w:b/>
                <w:szCs w:val="20"/>
              </w:rPr>
            </w:pPr>
            <w:r w:rsidRPr="00E64761">
              <w:rPr>
                <w:b/>
                <w:szCs w:val="20"/>
              </w:rPr>
              <w:t>(*****)</w:t>
            </w:r>
          </w:p>
        </w:tc>
        <w:tc>
          <w:tcPr>
            <w:tcW w:w="880" w:type="dxa"/>
            <w:shd w:val="clear" w:color="auto" w:fill="auto"/>
          </w:tcPr>
          <w:p w:rsidR="0058226A" w:rsidRPr="00E64761" w:rsidRDefault="0058226A" w:rsidP="0058226A">
            <w:pPr>
              <w:jc w:val="center"/>
              <w:rPr>
                <w:b/>
                <w:szCs w:val="20"/>
              </w:rPr>
            </w:pPr>
            <w:r w:rsidRPr="00E64761">
              <w:rPr>
                <w:b/>
                <w:szCs w:val="20"/>
              </w:rPr>
              <w:t>h index</w:t>
            </w:r>
          </w:p>
        </w:tc>
      </w:tr>
      <w:tr w:rsidR="0058226A" w:rsidRPr="00E64761" w:rsidTr="0058226A">
        <w:trPr>
          <w:jc w:val="center"/>
        </w:trPr>
        <w:tc>
          <w:tcPr>
            <w:tcW w:w="3150" w:type="dxa"/>
            <w:shd w:val="clear" w:color="auto" w:fill="auto"/>
          </w:tcPr>
          <w:p w:rsidR="0058226A" w:rsidRPr="00E64761" w:rsidRDefault="0058226A" w:rsidP="0058226A">
            <w:pPr>
              <w:jc w:val="center"/>
              <w:rPr>
                <w:b/>
                <w:szCs w:val="20"/>
              </w:rPr>
            </w:pPr>
            <w:r w:rsidRPr="00E64761">
              <w:rPr>
                <w:b/>
                <w:szCs w:val="20"/>
              </w:rPr>
              <w:t>Profesor/ CS I/ Habilitare</w:t>
            </w:r>
          </w:p>
        </w:tc>
        <w:tc>
          <w:tcPr>
            <w:tcW w:w="990" w:type="dxa"/>
            <w:shd w:val="clear" w:color="auto" w:fill="auto"/>
          </w:tcPr>
          <w:p w:rsidR="0058226A" w:rsidRPr="00E64761" w:rsidRDefault="0058226A" w:rsidP="0058226A">
            <w:pPr>
              <w:jc w:val="center"/>
              <w:rPr>
                <w:b/>
                <w:szCs w:val="20"/>
              </w:rPr>
            </w:pPr>
            <w:r w:rsidRPr="00E64761">
              <w:rPr>
                <w:b/>
                <w:szCs w:val="20"/>
              </w:rPr>
              <w:t>50</w:t>
            </w:r>
          </w:p>
        </w:tc>
        <w:tc>
          <w:tcPr>
            <w:tcW w:w="1100" w:type="dxa"/>
            <w:shd w:val="clear" w:color="auto" w:fill="auto"/>
          </w:tcPr>
          <w:p w:rsidR="0058226A" w:rsidRPr="00E64761" w:rsidRDefault="0058226A" w:rsidP="0058226A">
            <w:pPr>
              <w:jc w:val="center"/>
              <w:rPr>
                <w:b/>
                <w:szCs w:val="20"/>
              </w:rPr>
            </w:pPr>
            <w:r w:rsidRPr="00E64761">
              <w:rPr>
                <w:b/>
                <w:szCs w:val="20"/>
              </w:rPr>
              <w:t>100</w:t>
            </w:r>
          </w:p>
        </w:tc>
        <w:tc>
          <w:tcPr>
            <w:tcW w:w="745" w:type="dxa"/>
            <w:shd w:val="clear" w:color="auto" w:fill="auto"/>
          </w:tcPr>
          <w:p w:rsidR="0058226A" w:rsidRPr="00E64761" w:rsidRDefault="0058226A" w:rsidP="0058226A">
            <w:pPr>
              <w:jc w:val="center"/>
              <w:rPr>
                <w:b/>
                <w:szCs w:val="20"/>
              </w:rPr>
            </w:pPr>
            <w:r w:rsidRPr="00E64761">
              <w:rPr>
                <w:b/>
                <w:szCs w:val="20"/>
              </w:rPr>
              <w:t>70</w:t>
            </w:r>
          </w:p>
        </w:tc>
        <w:tc>
          <w:tcPr>
            <w:tcW w:w="1210" w:type="dxa"/>
            <w:shd w:val="clear" w:color="auto" w:fill="auto"/>
          </w:tcPr>
          <w:p w:rsidR="0058226A" w:rsidRPr="00E64761" w:rsidRDefault="0058226A" w:rsidP="0058226A">
            <w:pPr>
              <w:jc w:val="center"/>
              <w:rPr>
                <w:b/>
                <w:szCs w:val="20"/>
              </w:rPr>
            </w:pPr>
            <w:r w:rsidRPr="00E64761">
              <w:rPr>
                <w:b/>
                <w:szCs w:val="20"/>
              </w:rPr>
              <w:t>50</w:t>
            </w:r>
          </w:p>
        </w:tc>
        <w:tc>
          <w:tcPr>
            <w:tcW w:w="1100" w:type="dxa"/>
            <w:shd w:val="clear" w:color="auto" w:fill="auto"/>
          </w:tcPr>
          <w:p w:rsidR="0058226A" w:rsidRPr="00E64761" w:rsidRDefault="0058226A" w:rsidP="0058226A">
            <w:pPr>
              <w:jc w:val="center"/>
              <w:rPr>
                <w:b/>
                <w:szCs w:val="20"/>
              </w:rPr>
            </w:pPr>
            <w:r w:rsidRPr="00E64761">
              <w:rPr>
                <w:b/>
                <w:szCs w:val="20"/>
              </w:rPr>
              <w:t>25</w:t>
            </w:r>
          </w:p>
        </w:tc>
        <w:tc>
          <w:tcPr>
            <w:tcW w:w="880" w:type="dxa"/>
            <w:shd w:val="clear" w:color="auto" w:fill="auto"/>
          </w:tcPr>
          <w:p w:rsidR="0058226A" w:rsidRPr="00E64761" w:rsidRDefault="0058226A" w:rsidP="0058226A">
            <w:pPr>
              <w:jc w:val="center"/>
              <w:rPr>
                <w:b/>
                <w:szCs w:val="20"/>
              </w:rPr>
            </w:pPr>
            <w:r w:rsidRPr="00E64761">
              <w:rPr>
                <w:b/>
                <w:szCs w:val="20"/>
              </w:rPr>
              <w:t>13</w:t>
            </w:r>
          </w:p>
        </w:tc>
      </w:tr>
      <w:tr w:rsidR="0058226A" w:rsidRPr="00E64761" w:rsidTr="0058226A">
        <w:trPr>
          <w:jc w:val="center"/>
        </w:trPr>
        <w:tc>
          <w:tcPr>
            <w:tcW w:w="3150" w:type="dxa"/>
            <w:shd w:val="clear" w:color="auto" w:fill="auto"/>
          </w:tcPr>
          <w:p w:rsidR="0058226A" w:rsidRPr="00E64761" w:rsidRDefault="0058226A" w:rsidP="0058226A">
            <w:pPr>
              <w:jc w:val="center"/>
              <w:rPr>
                <w:b/>
                <w:szCs w:val="20"/>
              </w:rPr>
            </w:pPr>
            <w:r w:rsidRPr="00E64761">
              <w:rPr>
                <w:b/>
                <w:szCs w:val="20"/>
              </w:rPr>
              <w:t>Conferenţiar/ CS2</w:t>
            </w:r>
          </w:p>
        </w:tc>
        <w:tc>
          <w:tcPr>
            <w:tcW w:w="990" w:type="dxa"/>
            <w:shd w:val="clear" w:color="auto" w:fill="auto"/>
          </w:tcPr>
          <w:p w:rsidR="0058226A" w:rsidRPr="00E64761" w:rsidRDefault="0058226A" w:rsidP="0058226A">
            <w:pPr>
              <w:jc w:val="center"/>
              <w:rPr>
                <w:b/>
                <w:szCs w:val="20"/>
              </w:rPr>
            </w:pPr>
            <w:r w:rsidRPr="00E64761">
              <w:rPr>
                <w:b/>
                <w:szCs w:val="20"/>
              </w:rPr>
              <w:t>30</w:t>
            </w:r>
          </w:p>
        </w:tc>
        <w:tc>
          <w:tcPr>
            <w:tcW w:w="1100" w:type="dxa"/>
            <w:shd w:val="clear" w:color="auto" w:fill="auto"/>
          </w:tcPr>
          <w:p w:rsidR="0058226A" w:rsidRPr="00E64761" w:rsidRDefault="0058226A" w:rsidP="0058226A">
            <w:pPr>
              <w:jc w:val="center"/>
              <w:rPr>
                <w:b/>
                <w:szCs w:val="20"/>
              </w:rPr>
            </w:pPr>
            <w:r w:rsidRPr="00E64761">
              <w:rPr>
                <w:b/>
                <w:szCs w:val="20"/>
              </w:rPr>
              <w:t>50</w:t>
            </w:r>
          </w:p>
        </w:tc>
        <w:tc>
          <w:tcPr>
            <w:tcW w:w="745" w:type="dxa"/>
            <w:shd w:val="clear" w:color="auto" w:fill="auto"/>
          </w:tcPr>
          <w:p w:rsidR="0058226A" w:rsidRPr="00E64761" w:rsidRDefault="0058226A" w:rsidP="0058226A">
            <w:pPr>
              <w:jc w:val="center"/>
              <w:rPr>
                <w:b/>
                <w:szCs w:val="20"/>
              </w:rPr>
            </w:pPr>
            <w:r w:rsidRPr="00E64761">
              <w:rPr>
                <w:b/>
                <w:szCs w:val="20"/>
              </w:rPr>
              <w:t>-</w:t>
            </w:r>
          </w:p>
        </w:tc>
        <w:tc>
          <w:tcPr>
            <w:tcW w:w="1210" w:type="dxa"/>
            <w:shd w:val="clear" w:color="auto" w:fill="auto"/>
          </w:tcPr>
          <w:p w:rsidR="0058226A" w:rsidRPr="00E64761" w:rsidRDefault="0058226A" w:rsidP="0058226A">
            <w:pPr>
              <w:jc w:val="center"/>
              <w:rPr>
                <w:b/>
                <w:szCs w:val="20"/>
              </w:rPr>
            </w:pPr>
            <w:r w:rsidRPr="00E64761">
              <w:rPr>
                <w:b/>
                <w:szCs w:val="20"/>
              </w:rPr>
              <w:t>20</w:t>
            </w:r>
          </w:p>
        </w:tc>
        <w:tc>
          <w:tcPr>
            <w:tcW w:w="1100" w:type="dxa"/>
            <w:shd w:val="clear" w:color="auto" w:fill="auto"/>
          </w:tcPr>
          <w:p w:rsidR="0058226A" w:rsidRPr="00E64761" w:rsidRDefault="0058226A" w:rsidP="0058226A">
            <w:pPr>
              <w:jc w:val="center"/>
              <w:rPr>
                <w:b/>
                <w:szCs w:val="20"/>
              </w:rPr>
            </w:pPr>
            <w:r w:rsidRPr="00E64761">
              <w:rPr>
                <w:b/>
                <w:szCs w:val="20"/>
              </w:rPr>
              <w:t>-</w:t>
            </w:r>
          </w:p>
        </w:tc>
        <w:tc>
          <w:tcPr>
            <w:tcW w:w="880" w:type="dxa"/>
            <w:shd w:val="clear" w:color="auto" w:fill="auto"/>
          </w:tcPr>
          <w:p w:rsidR="0058226A" w:rsidRPr="00E64761" w:rsidRDefault="0058226A" w:rsidP="0058226A">
            <w:pPr>
              <w:jc w:val="center"/>
              <w:rPr>
                <w:b/>
                <w:szCs w:val="20"/>
              </w:rPr>
            </w:pPr>
            <w:r w:rsidRPr="00E64761">
              <w:rPr>
                <w:b/>
                <w:szCs w:val="20"/>
              </w:rPr>
              <w:t>9</w:t>
            </w:r>
          </w:p>
        </w:tc>
      </w:tr>
      <w:tr w:rsidR="0058226A" w:rsidRPr="00E64761" w:rsidTr="0058226A">
        <w:trPr>
          <w:jc w:val="center"/>
        </w:trPr>
        <w:tc>
          <w:tcPr>
            <w:tcW w:w="3150" w:type="dxa"/>
            <w:shd w:val="clear" w:color="auto" w:fill="auto"/>
          </w:tcPr>
          <w:p w:rsidR="0058226A" w:rsidRPr="00E64761" w:rsidRDefault="0058226A" w:rsidP="0058226A">
            <w:pPr>
              <w:jc w:val="center"/>
              <w:rPr>
                <w:b/>
                <w:szCs w:val="20"/>
              </w:rPr>
            </w:pPr>
            <w:r w:rsidRPr="00E64761">
              <w:rPr>
                <w:b/>
                <w:szCs w:val="20"/>
              </w:rPr>
              <w:t>Lector</w:t>
            </w:r>
          </w:p>
        </w:tc>
        <w:tc>
          <w:tcPr>
            <w:tcW w:w="990" w:type="dxa"/>
            <w:shd w:val="clear" w:color="auto" w:fill="auto"/>
          </w:tcPr>
          <w:p w:rsidR="0058226A" w:rsidRPr="00E64761" w:rsidRDefault="0058226A" w:rsidP="0058226A">
            <w:pPr>
              <w:jc w:val="center"/>
              <w:rPr>
                <w:b/>
                <w:szCs w:val="20"/>
              </w:rPr>
            </w:pPr>
            <w:r w:rsidRPr="00E64761">
              <w:rPr>
                <w:b/>
                <w:szCs w:val="20"/>
              </w:rPr>
              <w:t>9</w:t>
            </w:r>
          </w:p>
        </w:tc>
        <w:tc>
          <w:tcPr>
            <w:tcW w:w="1100" w:type="dxa"/>
            <w:shd w:val="clear" w:color="auto" w:fill="auto"/>
          </w:tcPr>
          <w:p w:rsidR="0058226A" w:rsidRPr="00E64761" w:rsidRDefault="0058226A" w:rsidP="0058226A">
            <w:pPr>
              <w:jc w:val="center"/>
              <w:rPr>
                <w:b/>
                <w:szCs w:val="20"/>
              </w:rPr>
            </w:pPr>
            <w:r w:rsidRPr="00E64761">
              <w:rPr>
                <w:b/>
                <w:szCs w:val="20"/>
              </w:rPr>
              <w:t>15</w:t>
            </w:r>
          </w:p>
        </w:tc>
        <w:tc>
          <w:tcPr>
            <w:tcW w:w="745" w:type="dxa"/>
            <w:shd w:val="clear" w:color="auto" w:fill="auto"/>
          </w:tcPr>
          <w:p w:rsidR="0058226A" w:rsidRPr="00E64761" w:rsidRDefault="0058226A" w:rsidP="0058226A">
            <w:pPr>
              <w:jc w:val="center"/>
              <w:rPr>
                <w:b/>
                <w:szCs w:val="20"/>
              </w:rPr>
            </w:pPr>
            <w:r w:rsidRPr="00E64761">
              <w:rPr>
                <w:b/>
                <w:szCs w:val="20"/>
              </w:rPr>
              <w:t>-</w:t>
            </w:r>
          </w:p>
        </w:tc>
        <w:tc>
          <w:tcPr>
            <w:tcW w:w="1210" w:type="dxa"/>
            <w:shd w:val="clear" w:color="auto" w:fill="auto"/>
          </w:tcPr>
          <w:p w:rsidR="0058226A" w:rsidRPr="00E64761" w:rsidRDefault="0058226A" w:rsidP="0058226A">
            <w:pPr>
              <w:jc w:val="center"/>
              <w:rPr>
                <w:b/>
                <w:szCs w:val="20"/>
              </w:rPr>
            </w:pPr>
            <w:r w:rsidRPr="00E64761">
              <w:rPr>
                <w:b/>
                <w:szCs w:val="20"/>
              </w:rPr>
              <w:t>6</w:t>
            </w:r>
          </w:p>
        </w:tc>
        <w:tc>
          <w:tcPr>
            <w:tcW w:w="1100" w:type="dxa"/>
            <w:shd w:val="clear" w:color="auto" w:fill="auto"/>
          </w:tcPr>
          <w:p w:rsidR="0058226A" w:rsidRPr="00E64761" w:rsidRDefault="0058226A" w:rsidP="0058226A">
            <w:pPr>
              <w:jc w:val="center"/>
              <w:rPr>
                <w:b/>
                <w:szCs w:val="20"/>
              </w:rPr>
            </w:pPr>
            <w:r w:rsidRPr="00E64761">
              <w:rPr>
                <w:b/>
                <w:szCs w:val="20"/>
              </w:rPr>
              <w:t>-</w:t>
            </w:r>
          </w:p>
        </w:tc>
        <w:tc>
          <w:tcPr>
            <w:tcW w:w="880" w:type="dxa"/>
            <w:shd w:val="clear" w:color="auto" w:fill="auto"/>
          </w:tcPr>
          <w:p w:rsidR="0058226A" w:rsidRPr="00E64761" w:rsidRDefault="0058226A" w:rsidP="0058226A">
            <w:pPr>
              <w:jc w:val="center"/>
              <w:rPr>
                <w:b/>
                <w:szCs w:val="20"/>
              </w:rPr>
            </w:pPr>
            <w:r w:rsidRPr="00E64761">
              <w:rPr>
                <w:b/>
                <w:szCs w:val="20"/>
              </w:rPr>
              <w:t>4</w:t>
            </w:r>
          </w:p>
        </w:tc>
      </w:tr>
      <w:tr w:rsidR="0058226A" w:rsidRPr="00E64761" w:rsidTr="0058226A">
        <w:trPr>
          <w:jc w:val="center"/>
        </w:trPr>
        <w:tc>
          <w:tcPr>
            <w:tcW w:w="3150" w:type="dxa"/>
            <w:shd w:val="clear" w:color="auto" w:fill="auto"/>
          </w:tcPr>
          <w:p w:rsidR="0058226A" w:rsidRPr="00E64761" w:rsidRDefault="0058226A" w:rsidP="0058226A">
            <w:pPr>
              <w:jc w:val="center"/>
              <w:rPr>
                <w:b/>
                <w:szCs w:val="20"/>
              </w:rPr>
            </w:pPr>
            <w:r w:rsidRPr="00E64761">
              <w:rPr>
                <w:b/>
                <w:szCs w:val="20"/>
              </w:rPr>
              <w:t>Asistent</w:t>
            </w:r>
          </w:p>
        </w:tc>
        <w:tc>
          <w:tcPr>
            <w:tcW w:w="990" w:type="dxa"/>
            <w:shd w:val="clear" w:color="auto" w:fill="auto"/>
          </w:tcPr>
          <w:p w:rsidR="0058226A" w:rsidRPr="00E64761" w:rsidRDefault="0058226A" w:rsidP="0058226A">
            <w:pPr>
              <w:jc w:val="center"/>
              <w:rPr>
                <w:b/>
                <w:szCs w:val="20"/>
              </w:rPr>
            </w:pPr>
            <w:r w:rsidRPr="00E64761">
              <w:rPr>
                <w:b/>
                <w:szCs w:val="20"/>
              </w:rPr>
              <w:t>4</w:t>
            </w:r>
          </w:p>
        </w:tc>
        <w:tc>
          <w:tcPr>
            <w:tcW w:w="1100" w:type="dxa"/>
            <w:shd w:val="clear" w:color="auto" w:fill="auto"/>
          </w:tcPr>
          <w:p w:rsidR="0058226A" w:rsidRPr="00E64761" w:rsidRDefault="0058226A" w:rsidP="0058226A">
            <w:pPr>
              <w:jc w:val="center"/>
              <w:rPr>
                <w:b/>
                <w:szCs w:val="20"/>
              </w:rPr>
            </w:pPr>
            <w:r w:rsidRPr="00E64761">
              <w:rPr>
                <w:b/>
                <w:szCs w:val="20"/>
              </w:rPr>
              <w:t>5</w:t>
            </w:r>
          </w:p>
        </w:tc>
        <w:tc>
          <w:tcPr>
            <w:tcW w:w="745" w:type="dxa"/>
            <w:shd w:val="clear" w:color="auto" w:fill="auto"/>
          </w:tcPr>
          <w:p w:rsidR="0058226A" w:rsidRPr="00E64761" w:rsidRDefault="0058226A" w:rsidP="0058226A">
            <w:pPr>
              <w:jc w:val="center"/>
              <w:rPr>
                <w:b/>
                <w:szCs w:val="20"/>
              </w:rPr>
            </w:pPr>
            <w:r w:rsidRPr="00E64761">
              <w:rPr>
                <w:b/>
                <w:szCs w:val="20"/>
              </w:rPr>
              <w:t>-</w:t>
            </w:r>
          </w:p>
        </w:tc>
        <w:tc>
          <w:tcPr>
            <w:tcW w:w="1210" w:type="dxa"/>
            <w:shd w:val="clear" w:color="auto" w:fill="auto"/>
          </w:tcPr>
          <w:p w:rsidR="0058226A" w:rsidRPr="00E64761" w:rsidRDefault="0058226A" w:rsidP="0058226A">
            <w:pPr>
              <w:jc w:val="center"/>
              <w:rPr>
                <w:b/>
                <w:szCs w:val="20"/>
              </w:rPr>
            </w:pPr>
            <w:r w:rsidRPr="00E64761">
              <w:rPr>
                <w:b/>
                <w:szCs w:val="20"/>
              </w:rPr>
              <w:t>2</w:t>
            </w:r>
          </w:p>
        </w:tc>
        <w:tc>
          <w:tcPr>
            <w:tcW w:w="1100" w:type="dxa"/>
            <w:shd w:val="clear" w:color="auto" w:fill="auto"/>
          </w:tcPr>
          <w:p w:rsidR="0058226A" w:rsidRPr="00E64761" w:rsidRDefault="0058226A" w:rsidP="0058226A">
            <w:pPr>
              <w:jc w:val="center"/>
              <w:rPr>
                <w:b/>
                <w:szCs w:val="20"/>
              </w:rPr>
            </w:pPr>
            <w:r w:rsidRPr="00E64761">
              <w:rPr>
                <w:b/>
                <w:szCs w:val="20"/>
              </w:rPr>
              <w:t>-</w:t>
            </w:r>
          </w:p>
        </w:tc>
        <w:tc>
          <w:tcPr>
            <w:tcW w:w="880" w:type="dxa"/>
            <w:shd w:val="clear" w:color="auto" w:fill="auto"/>
          </w:tcPr>
          <w:p w:rsidR="0058226A" w:rsidRPr="00E64761" w:rsidRDefault="0058226A" w:rsidP="0058226A">
            <w:pPr>
              <w:jc w:val="center"/>
              <w:rPr>
                <w:b/>
                <w:szCs w:val="20"/>
              </w:rPr>
            </w:pPr>
            <w:r w:rsidRPr="00E64761">
              <w:rPr>
                <w:b/>
                <w:szCs w:val="20"/>
              </w:rPr>
              <w:t>2</w:t>
            </w:r>
          </w:p>
        </w:tc>
      </w:tr>
    </w:tbl>
    <w:p w:rsidR="0058226A" w:rsidRPr="009C428B" w:rsidRDefault="0058226A" w:rsidP="0058226A">
      <w:pPr>
        <w:jc w:val="center"/>
        <w:rPr>
          <w:b/>
          <w:sz w:val="20"/>
          <w:szCs w:val="20"/>
        </w:rPr>
      </w:pPr>
    </w:p>
    <w:p w:rsidR="0058226A" w:rsidRPr="00E64761" w:rsidRDefault="0058226A" w:rsidP="0058226A">
      <w:pPr>
        <w:tabs>
          <w:tab w:val="left" w:pos="397"/>
        </w:tabs>
        <w:jc w:val="both"/>
        <w:rPr>
          <w:b/>
          <w:szCs w:val="20"/>
        </w:rPr>
      </w:pPr>
      <w:r w:rsidRPr="00E64761">
        <w:rPr>
          <w:b/>
          <w:szCs w:val="20"/>
        </w:rPr>
        <w:t>Se definesc:</w:t>
      </w:r>
    </w:p>
    <w:p w:rsidR="0058226A" w:rsidRPr="00E64761" w:rsidRDefault="0058226A" w:rsidP="0058226A">
      <w:pPr>
        <w:jc w:val="both"/>
        <w:rPr>
          <w:szCs w:val="20"/>
        </w:rPr>
      </w:pPr>
      <w:r w:rsidRPr="00E64761">
        <w:rPr>
          <w:szCs w:val="20"/>
        </w:rPr>
        <w:t>(*)N</w:t>
      </w:r>
      <w:r w:rsidRPr="00E64761">
        <w:rPr>
          <w:szCs w:val="20"/>
          <w:vertAlign w:val="subscript"/>
        </w:rPr>
        <w:t>max</w:t>
      </w:r>
      <w:r w:rsidRPr="00E64761">
        <w:rPr>
          <w:szCs w:val="20"/>
        </w:rPr>
        <w:t xml:space="preserve"> – primele maxim N lucrări, organizate în ordinea descrescătoare a factorilor de impact a revistelor în care au fost publicate;</w:t>
      </w:r>
    </w:p>
    <w:p w:rsidR="0058226A" w:rsidRPr="00E64761" w:rsidRDefault="0058226A" w:rsidP="0058226A">
      <w:pPr>
        <w:jc w:val="both"/>
        <w:rPr>
          <w:szCs w:val="20"/>
        </w:rPr>
      </w:pPr>
      <w:r w:rsidRPr="00E64761">
        <w:rPr>
          <w:szCs w:val="20"/>
        </w:rPr>
        <w:t>(**)FIC – factorul de impact cumulat minimal al revistelor în care s-au publicat lucrările în cauză;</w:t>
      </w:r>
    </w:p>
    <w:p w:rsidR="0058226A" w:rsidRPr="00E64761" w:rsidRDefault="0058226A" w:rsidP="0058226A">
      <w:pPr>
        <w:rPr>
          <w:szCs w:val="20"/>
        </w:rPr>
      </w:pPr>
      <w:r w:rsidRPr="00E64761">
        <w:rPr>
          <w:szCs w:val="20"/>
        </w:rPr>
        <w:t>(***) FIC</w:t>
      </w:r>
      <w:r w:rsidRPr="00E64761">
        <w:rPr>
          <w:szCs w:val="20"/>
          <w:vertAlign w:val="subscript"/>
        </w:rPr>
        <w:t xml:space="preserve">D </w:t>
      </w:r>
      <w:r w:rsidRPr="00E64761">
        <w:rPr>
          <w:szCs w:val="20"/>
        </w:rPr>
        <w:t>– factorul de impact cumulat minimal din publicaţii în domeniile de cercetare declarate;</w:t>
      </w:r>
    </w:p>
    <w:p w:rsidR="0058226A" w:rsidRPr="00E64761" w:rsidRDefault="0058226A" w:rsidP="0058226A">
      <w:pPr>
        <w:rPr>
          <w:szCs w:val="20"/>
        </w:rPr>
      </w:pPr>
      <w:r w:rsidRPr="00E64761">
        <w:rPr>
          <w:szCs w:val="20"/>
        </w:rPr>
        <w:t>(****) FIC</w:t>
      </w:r>
      <w:r w:rsidRPr="00E64761">
        <w:rPr>
          <w:szCs w:val="20"/>
          <w:vertAlign w:val="subscript"/>
        </w:rPr>
        <w:t>AP</w:t>
      </w:r>
      <w:r w:rsidRPr="00E64761">
        <w:rPr>
          <w:szCs w:val="20"/>
        </w:rPr>
        <w:t xml:space="preserve"> – factorul de impact cumulat minimal din publicaţii în calitate de autor principal (prim-autor şi autor de corespondenţă);</w:t>
      </w:r>
    </w:p>
    <w:p w:rsidR="0058226A" w:rsidRPr="00E64761" w:rsidRDefault="0058226A" w:rsidP="0058226A">
      <w:pPr>
        <w:rPr>
          <w:szCs w:val="20"/>
        </w:rPr>
      </w:pPr>
      <w:r w:rsidRPr="00E64761">
        <w:rPr>
          <w:szCs w:val="20"/>
        </w:rPr>
        <w:t>(*****) FIC</w:t>
      </w:r>
      <w:r w:rsidRPr="00E64761">
        <w:rPr>
          <w:szCs w:val="20"/>
          <w:vertAlign w:val="subscript"/>
        </w:rPr>
        <w:t>AC</w:t>
      </w:r>
      <w:r w:rsidRPr="00E64761">
        <w:rPr>
          <w:szCs w:val="20"/>
        </w:rPr>
        <w:t xml:space="preserve"> – factor de impact cumulat minimal din publicaţii în calitate de autor de corespondenţă.</w:t>
      </w:r>
    </w:p>
    <w:p w:rsidR="0058226A" w:rsidRPr="00E64761" w:rsidRDefault="0058226A" w:rsidP="0058226A">
      <w:pPr>
        <w:jc w:val="both"/>
        <w:rPr>
          <w:b/>
          <w:szCs w:val="20"/>
        </w:rPr>
      </w:pPr>
    </w:p>
    <w:p w:rsidR="0058226A" w:rsidRPr="00E64761" w:rsidRDefault="0058226A" w:rsidP="0058226A">
      <w:pPr>
        <w:jc w:val="both"/>
        <w:rPr>
          <w:b/>
          <w:szCs w:val="20"/>
        </w:rPr>
      </w:pPr>
      <w:r w:rsidRPr="00E64761">
        <w:rPr>
          <w:b/>
          <w:szCs w:val="20"/>
        </w:rPr>
        <w:t>Recomandări suplimentare:</w:t>
      </w:r>
    </w:p>
    <w:p w:rsidR="0058226A" w:rsidRPr="00E64761" w:rsidRDefault="0058226A" w:rsidP="001D2CA0">
      <w:pPr>
        <w:numPr>
          <w:ilvl w:val="0"/>
          <w:numId w:val="14"/>
        </w:numPr>
        <w:jc w:val="both"/>
        <w:rPr>
          <w:szCs w:val="20"/>
        </w:rPr>
      </w:pPr>
      <w:r w:rsidRPr="00E64761">
        <w:rPr>
          <w:szCs w:val="20"/>
        </w:rPr>
        <w:t>Activitatea didactică, cărți, manuale, cursuri, suporturi de curs se pot introduce drept criterii proprii de către universităţi/ institute.</w:t>
      </w:r>
    </w:p>
    <w:p w:rsidR="0058226A" w:rsidRPr="00E64761" w:rsidRDefault="0058226A" w:rsidP="001D2CA0">
      <w:pPr>
        <w:numPr>
          <w:ilvl w:val="0"/>
          <w:numId w:val="14"/>
        </w:numPr>
        <w:jc w:val="both"/>
        <w:rPr>
          <w:szCs w:val="20"/>
        </w:rPr>
      </w:pPr>
      <w:r w:rsidRPr="00E64761">
        <w:rPr>
          <w:szCs w:val="20"/>
        </w:rPr>
        <w:t>Capitolele de cărţi se echivalează cu articole FI = 2 (doi), în cărţile prezente în mai mult de 150 de biblioteci (vizibile in motorul de căutare UEFISCDI);</w:t>
      </w:r>
    </w:p>
    <w:p w:rsidR="0058226A" w:rsidRPr="00E64761" w:rsidRDefault="0058226A" w:rsidP="001D2CA0">
      <w:pPr>
        <w:numPr>
          <w:ilvl w:val="0"/>
          <w:numId w:val="14"/>
        </w:numPr>
        <w:jc w:val="both"/>
        <w:rPr>
          <w:szCs w:val="20"/>
        </w:rPr>
      </w:pPr>
      <w:r w:rsidRPr="00E64761">
        <w:rPr>
          <w:szCs w:val="20"/>
        </w:rPr>
        <w:t>Brevetele internaționale (de tipul EU, WO) se echivalează (fiecare) cu un articol cu FI = 4(patru).</w:t>
      </w:r>
    </w:p>
    <w:p w:rsidR="0058226A" w:rsidRPr="00E64761" w:rsidRDefault="0058226A" w:rsidP="0058226A">
      <w:pPr>
        <w:jc w:val="both"/>
        <w:rPr>
          <w:b/>
          <w:szCs w:val="20"/>
        </w:rPr>
      </w:pPr>
      <w:r w:rsidRPr="00E64761">
        <w:rPr>
          <w:b/>
          <w:szCs w:val="20"/>
        </w:rPr>
        <w:t>Note:</w:t>
      </w:r>
    </w:p>
    <w:p w:rsidR="0058226A" w:rsidRPr="00E64761" w:rsidRDefault="0058226A" w:rsidP="001D2CA0">
      <w:pPr>
        <w:numPr>
          <w:ilvl w:val="0"/>
          <w:numId w:val="15"/>
        </w:numPr>
        <w:jc w:val="both"/>
        <w:rPr>
          <w:szCs w:val="20"/>
        </w:rPr>
      </w:pPr>
      <w:r w:rsidRPr="00E64761">
        <w:rPr>
          <w:szCs w:val="20"/>
        </w:rPr>
        <w:t>Este obligatoriu ca pentru poziţia de profesor şi pentru abilitare candidaţii să ilustreze prin publicaţii domeniile proprii de cercetare (autor de corespondenţă).</w:t>
      </w:r>
    </w:p>
    <w:p w:rsidR="0058226A" w:rsidRPr="00E64761" w:rsidRDefault="0058226A" w:rsidP="001D2CA0">
      <w:pPr>
        <w:numPr>
          <w:ilvl w:val="0"/>
          <w:numId w:val="15"/>
        </w:numPr>
        <w:jc w:val="both"/>
        <w:rPr>
          <w:szCs w:val="20"/>
        </w:rPr>
      </w:pPr>
      <w:r w:rsidRPr="00E64761">
        <w:rPr>
          <w:szCs w:val="20"/>
        </w:rPr>
        <w:t>Aceste standarde sunt setul minim de standarde de concurs. Suplimentar, institutiile (universitati, institute) pot impune si alte cerinte, conform legii. In cazul universitatilor, asupra acestora se va pronunta un organism abilitat,de catre Senatul Universitatii si rezultatele vor fi aprobatede catre Senat (Legea 1/2001, art. 297, 219). In cazul institutelor asupra acestora va decide Consiliul Stiintific (Legea 319/2003, art 16(2)c). In ambele cazuri, CNATDCU va valida indeplinirea setului minimal, conform legii 1/2011, art. 166(2), 219 (1), 295(1)(3) si 300(4); respectiv legii 319/2003, art. 16(2)c.</w:t>
      </w:r>
    </w:p>
    <w:p w:rsidR="0058226A" w:rsidRPr="009C428B" w:rsidRDefault="0058226A" w:rsidP="0058226A">
      <w:pPr>
        <w:autoSpaceDE w:val="0"/>
        <w:autoSpaceDN w:val="0"/>
        <w:adjustRightInd w:val="0"/>
        <w:jc w:val="both"/>
        <w:rPr>
          <w:i/>
          <w:sz w:val="20"/>
          <w:szCs w:val="20"/>
        </w:rPr>
      </w:pPr>
    </w:p>
    <w:p w:rsidR="0058226A" w:rsidRPr="00BB0222" w:rsidRDefault="0058226A" w:rsidP="0058226A">
      <w:pPr>
        <w:jc w:val="center"/>
        <w:rPr>
          <w:i/>
          <w:sz w:val="20"/>
          <w:szCs w:val="20"/>
        </w:rPr>
      </w:pPr>
    </w:p>
    <w:p w:rsidR="0058226A" w:rsidRDefault="0058226A" w:rsidP="0058226A">
      <w:pPr>
        <w:tabs>
          <w:tab w:val="left" w:pos="1499"/>
        </w:tabs>
        <w:jc w:val="center"/>
        <w:rPr>
          <w:b/>
          <w:szCs w:val="20"/>
        </w:rPr>
      </w:pPr>
    </w:p>
    <w:p w:rsidR="0058226A" w:rsidRDefault="0058226A" w:rsidP="0058226A">
      <w:pPr>
        <w:tabs>
          <w:tab w:val="left" w:pos="1499"/>
        </w:tabs>
        <w:jc w:val="center"/>
        <w:rPr>
          <w:b/>
          <w:szCs w:val="20"/>
        </w:rPr>
      </w:pPr>
    </w:p>
    <w:p w:rsidR="0058226A" w:rsidRDefault="0058226A" w:rsidP="0058226A">
      <w:pPr>
        <w:tabs>
          <w:tab w:val="left" w:pos="1499"/>
        </w:tabs>
        <w:jc w:val="center"/>
        <w:rPr>
          <w:b/>
          <w:szCs w:val="20"/>
        </w:rPr>
      </w:pPr>
    </w:p>
    <w:p w:rsidR="0058226A" w:rsidRDefault="0058226A" w:rsidP="0058226A">
      <w:pPr>
        <w:tabs>
          <w:tab w:val="left" w:pos="1499"/>
        </w:tabs>
        <w:jc w:val="center"/>
        <w:rPr>
          <w:b/>
          <w:szCs w:val="20"/>
        </w:rPr>
      </w:pPr>
    </w:p>
    <w:p w:rsidR="0058226A" w:rsidRDefault="0058226A" w:rsidP="0058226A">
      <w:pPr>
        <w:tabs>
          <w:tab w:val="left" w:pos="1499"/>
        </w:tabs>
        <w:jc w:val="center"/>
        <w:rPr>
          <w:b/>
          <w:szCs w:val="20"/>
        </w:rPr>
      </w:pPr>
    </w:p>
    <w:p w:rsidR="0058226A" w:rsidRDefault="0058226A" w:rsidP="0058226A">
      <w:pPr>
        <w:tabs>
          <w:tab w:val="left" w:pos="1499"/>
        </w:tabs>
        <w:jc w:val="center"/>
        <w:rPr>
          <w:b/>
          <w:szCs w:val="20"/>
        </w:rPr>
      </w:pPr>
    </w:p>
    <w:p w:rsidR="0058226A" w:rsidRDefault="0058226A" w:rsidP="0058226A">
      <w:pPr>
        <w:tabs>
          <w:tab w:val="left" w:pos="1499"/>
        </w:tabs>
        <w:jc w:val="center"/>
        <w:rPr>
          <w:b/>
          <w:szCs w:val="20"/>
        </w:rPr>
      </w:pPr>
    </w:p>
    <w:p w:rsidR="0058226A" w:rsidRDefault="0058226A" w:rsidP="0058226A">
      <w:pPr>
        <w:tabs>
          <w:tab w:val="left" w:pos="1499"/>
        </w:tabs>
        <w:jc w:val="center"/>
        <w:rPr>
          <w:b/>
          <w:szCs w:val="20"/>
        </w:rPr>
      </w:pPr>
    </w:p>
    <w:p w:rsidR="0058226A" w:rsidRPr="00552119" w:rsidRDefault="0058226A" w:rsidP="0058226A">
      <w:pPr>
        <w:jc w:val="center"/>
        <w:rPr>
          <w:b/>
        </w:rPr>
      </w:pPr>
      <w:r w:rsidRPr="00552119">
        <w:rPr>
          <w:b/>
        </w:rPr>
        <w:lastRenderedPageBreak/>
        <w:t>ANEXA 5 - COMISIA DE  ŞTIINŢELE PĂMÂNTULUI</w:t>
      </w:r>
    </w:p>
    <w:p w:rsidR="0058226A" w:rsidRDefault="0058226A" w:rsidP="0058226A">
      <w:pPr>
        <w:jc w:val="both"/>
        <w:rPr>
          <w:b/>
          <w:sz w:val="20"/>
          <w:szCs w:val="20"/>
        </w:rPr>
      </w:pPr>
    </w:p>
    <w:p w:rsidR="0058226A" w:rsidRDefault="0058226A" w:rsidP="0058226A">
      <w:pPr>
        <w:jc w:val="center"/>
        <w:rPr>
          <w:b/>
          <w:sz w:val="20"/>
          <w:szCs w:val="20"/>
        </w:rPr>
      </w:pPr>
      <w:r w:rsidRPr="0056754F">
        <w:rPr>
          <w:b/>
        </w:rPr>
        <w:t>STANDARDE MINIMALE NECESARE SI OBLIGATORII PENTRU CONFERIREA TITLURILOR DIDACTICE DIN INVATAMANTUL SUPERIOR SI A GRADELOR PROFESIONALE DE CERCETARE – DEZVOLTARE</w:t>
      </w:r>
    </w:p>
    <w:p w:rsidR="0058226A" w:rsidRPr="00CF174B" w:rsidRDefault="0058226A" w:rsidP="0058226A">
      <w:pPr>
        <w:jc w:val="both"/>
        <w:rPr>
          <w:b/>
          <w:sz w:val="20"/>
          <w:szCs w:val="20"/>
        </w:rPr>
      </w:pPr>
    </w:p>
    <w:p w:rsidR="0058226A" w:rsidRPr="00CF174B" w:rsidRDefault="0058226A" w:rsidP="0058226A">
      <w:pPr>
        <w:jc w:val="both"/>
        <w:rPr>
          <w:b/>
          <w:sz w:val="20"/>
          <w:szCs w:val="20"/>
        </w:rPr>
      </w:pPr>
    </w:p>
    <w:p w:rsidR="0058226A" w:rsidRPr="00552119" w:rsidRDefault="0058226A" w:rsidP="0058226A">
      <w:pPr>
        <w:jc w:val="both"/>
        <w:rPr>
          <w:b/>
          <w:szCs w:val="20"/>
        </w:rPr>
      </w:pPr>
      <w:r w:rsidRPr="00552119">
        <w:rPr>
          <w:b/>
          <w:szCs w:val="20"/>
        </w:rPr>
        <w:t>Criteriul 1: Articole științifice:</w:t>
      </w:r>
    </w:p>
    <w:p w:rsidR="0058226A" w:rsidRPr="00552119" w:rsidRDefault="0058226A" w:rsidP="0058226A">
      <w:pPr>
        <w:jc w:val="both"/>
        <w:rPr>
          <w:szCs w:val="20"/>
        </w:rPr>
      </w:pPr>
      <w:r w:rsidRPr="00552119">
        <w:rPr>
          <w:b/>
          <w:szCs w:val="20"/>
        </w:rPr>
        <w:t>Profesor</w:t>
      </w:r>
      <w:r w:rsidRPr="00552119">
        <w:rPr>
          <w:szCs w:val="20"/>
        </w:rPr>
        <w:t>/ CS 1/ Abilitare: 5 articole ca autor principal în reviste cu factor de impact în baza de date Web of Science, cu AIS cumulat &gt;= 3.5;  3 articole în reviste BDI.</w:t>
      </w:r>
    </w:p>
    <w:p w:rsidR="0058226A" w:rsidRPr="00552119" w:rsidRDefault="0058226A" w:rsidP="0058226A">
      <w:pPr>
        <w:jc w:val="both"/>
        <w:rPr>
          <w:szCs w:val="20"/>
        </w:rPr>
      </w:pPr>
      <w:r w:rsidRPr="00552119">
        <w:rPr>
          <w:b/>
          <w:szCs w:val="20"/>
        </w:rPr>
        <w:t>Conferenţiar/</w:t>
      </w:r>
      <w:r w:rsidRPr="00552119">
        <w:rPr>
          <w:szCs w:val="20"/>
        </w:rPr>
        <w:t xml:space="preserve"> CS II: 4 articole ca autor principal în reviste cu factor de impact baza de date Web of Science, cu AIS cumulat &gt;=3;  2 articole în reviste BDI.</w:t>
      </w:r>
    </w:p>
    <w:p w:rsidR="0058226A" w:rsidRPr="00552119" w:rsidRDefault="0058226A" w:rsidP="0058226A">
      <w:pPr>
        <w:jc w:val="both"/>
        <w:rPr>
          <w:szCs w:val="20"/>
        </w:rPr>
      </w:pPr>
    </w:p>
    <w:p w:rsidR="0058226A" w:rsidRPr="00552119" w:rsidRDefault="0058226A" w:rsidP="0058226A">
      <w:pPr>
        <w:jc w:val="both"/>
        <w:rPr>
          <w:b/>
          <w:szCs w:val="20"/>
        </w:rPr>
      </w:pPr>
      <w:r w:rsidRPr="00552119">
        <w:rPr>
          <w:b/>
          <w:szCs w:val="20"/>
        </w:rPr>
        <w:t>Criteriul 2: Vizibilitatea articolelor ştiinţifice</w:t>
      </w:r>
    </w:p>
    <w:p w:rsidR="0058226A" w:rsidRPr="00552119" w:rsidRDefault="0058226A" w:rsidP="0058226A">
      <w:pPr>
        <w:jc w:val="both"/>
        <w:rPr>
          <w:szCs w:val="20"/>
        </w:rPr>
      </w:pPr>
      <w:r w:rsidRPr="00552119">
        <w:rPr>
          <w:b/>
          <w:szCs w:val="20"/>
        </w:rPr>
        <w:t>Profesor</w:t>
      </w:r>
      <w:r w:rsidRPr="00552119">
        <w:rPr>
          <w:szCs w:val="20"/>
        </w:rPr>
        <w:t>/ CS 1/ Abilitare: Indicele Hirsch &gt;=4</w:t>
      </w:r>
    </w:p>
    <w:p w:rsidR="0058226A" w:rsidRPr="00552119" w:rsidRDefault="0058226A" w:rsidP="0058226A">
      <w:pPr>
        <w:jc w:val="both"/>
        <w:rPr>
          <w:szCs w:val="20"/>
        </w:rPr>
      </w:pPr>
      <w:r w:rsidRPr="00552119">
        <w:rPr>
          <w:b/>
          <w:szCs w:val="20"/>
        </w:rPr>
        <w:t>Conferenţiar</w:t>
      </w:r>
      <w:r w:rsidRPr="00552119">
        <w:rPr>
          <w:szCs w:val="20"/>
        </w:rPr>
        <w:t>/ CS II: Indicele Hirsch &gt;=3</w:t>
      </w:r>
    </w:p>
    <w:p w:rsidR="0058226A" w:rsidRPr="00552119" w:rsidRDefault="0058226A" w:rsidP="0058226A">
      <w:pPr>
        <w:jc w:val="both"/>
        <w:rPr>
          <w:szCs w:val="20"/>
        </w:rPr>
      </w:pPr>
    </w:p>
    <w:p w:rsidR="0058226A" w:rsidRPr="00552119" w:rsidRDefault="0058226A" w:rsidP="0058226A">
      <w:pPr>
        <w:jc w:val="both"/>
        <w:rPr>
          <w:b/>
          <w:szCs w:val="20"/>
        </w:rPr>
      </w:pPr>
      <w:r w:rsidRPr="00552119">
        <w:rPr>
          <w:b/>
          <w:szCs w:val="20"/>
        </w:rPr>
        <w:t>Criteriul 3: Capacitatea de susţinere a activităţilor de cercetare</w:t>
      </w:r>
    </w:p>
    <w:p w:rsidR="0058226A" w:rsidRPr="00552119" w:rsidRDefault="0058226A" w:rsidP="0058226A">
      <w:pPr>
        <w:jc w:val="both"/>
        <w:rPr>
          <w:szCs w:val="20"/>
        </w:rPr>
      </w:pPr>
      <w:r w:rsidRPr="00552119">
        <w:rPr>
          <w:b/>
          <w:szCs w:val="20"/>
        </w:rPr>
        <w:t>Profesor</w:t>
      </w:r>
      <w:r w:rsidRPr="00552119">
        <w:rPr>
          <w:szCs w:val="20"/>
        </w:rPr>
        <w:t>/ CS 1/ Abilitare: A: Director/ Lider de proiect/ grant in 2 proiecte/ granturi naţionale sau responsabil de proiect/ grant in 3 proiecte/ granturi de cercetare naţionale sau B.: Director/ Lider la 1 proiect/ grant internaţional sau responsabil de proiect/ grant în 2 proiecte/ granturi de cercetare internaţionale</w:t>
      </w:r>
    </w:p>
    <w:p w:rsidR="0058226A" w:rsidRPr="00552119" w:rsidRDefault="0058226A" w:rsidP="0058226A">
      <w:pPr>
        <w:jc w:val="both"/>
        <w:rPr>
          <w:szCs w:val="20"/>
        </w:rPr>
      </w:pPr>
      <w:r w:rsidRPr="00552119">
        <w:rPr>
          <w:b/>
          <w:szCs w:val="20"/>
        </w:rPr>
        <w:t>Conferenţiar</w:t>
      </w:r>
      <w:r w:rsidRPr="00552119">
        <w:rPr>
          <w:szCs w:val="20"/>
        </w:rPr>
        <w:t>/ CS II: Director/ Lider de proiect/ grant naţional în 1 proiecte/ grant, sau responsabil de proiect/ grant în 2 proiecte/ granturi de cercetare naţionale, sau participare ca membru în echipa de lucru în 2 proiecte/ granturi internaţionale.</w:t>
      </w:r>
    </w:p>
    <w:p w:rsidR="0058226A" w:rsidRPr="00552119" w:rsidRDefault="0058226A" w:rsidP="0058226A">
      <w:pPr>
        <w:jc w:val="both"/>
        <w:rPr>
          <w:szCs w:val="20"/>
        </w:rPr>
      </w:pPr>
    </w:p>
    <w:p w:rsidR="0058226A" w:rsidRPr="00552119" w:rsidRDefault="0058226A" w:rsidP="0058226A">
      <w:pPr>
        <w:jc w:val="both"/>
        <w:rPr>
          <w:szCs w:val="20"/>
        </w:rPr>
      </w:pPr>
      <w:r w:rsidRPr="00552119">
        <w:rPr>
          <w:szCs w:val="20"/>
        </w:rPr>
        <w:t>Precizări:</w:t>
      </w:r>
    </w:p>
    <w:p w:rsidR="0058226A" w:rsidRPr="00552119" w:rsidRDefault="0058226A" w:rsidP="001D2CA0">
      <w:pPr>
        <w:numPr>
          <w:ilvl w:val="0"/>
          <w:numId w:val="16"/>
        </w:numPr>
        <w:jc w:val="both"/>
        <w:rPr>
          <w:szCs w:val="20"/>
        </w:rPr>
      </w:pPr>
      <w:r w:rsidRPr="00552119">
        <w:rPr>
          <w:szCs w:val="20"/>
        </w:rPr>
        <w:t>Criteriile minimale trebuie îndeplinite cumulativ.</w:t>
      </w:r>
    </w:p>
    <w:p w:rsidR="0058226A" w:rsidRPr="00552119" w:rsidRDefault="0058226A" w:rsidP="001D2CA0">
      <w:pPr>
        <w:numPr>
          <w:ilvl w:val="0"/>
          <w:numId w:val="16"/>
        </w:numPr>
        <w:jc w:val="both"/>
        <w:rPr>
          <w:szCs w:val="20"/>
        </w:rPr>
      </w:pPr>
      <w:r w:rsidRPr="00552119">
        <w:rPr>
          <w:szCs w:val="20"/>
        </w:rPr>
        <w:t>Autorii principali sunt primul autor, autorul corespondent sau un alt autor cu o contribuţie egala cu a primului autor, daca acest lucru se specifica in articol.</w:t>
      </w:r>
    </w:p>
    <w:p w:rsidR="0058226A" w:rsidRPr="00552119" w:rsidRDefault="0058226A" w:rsidP="001D2CA0">
      <w:pPr>
        <w:numPr>
          <w:ilvl w:val="0"/>
          <w:numId w:val="16"/>
        </w:numPr>
        <w:jc w:val="both"/>
        <w:rPr>
          <w:szCs w:val="20"/>
        </w:rPr>
      </w:pPr>
      <w:r w:rsidRPr="00552119">
        <w:rPr>
          <w:szCs w:val="20"/>
        </w:rPr>
        <w:t>AIS -  Articole Influence Score din ISI Web of Science la data publicării articolului. Pentru articolele publicate in reviste incluse in baza de date Arts &amp; Humanities Citation Index se considera un AIS echivalent cu 0.8 per articol publicat.</w:t>
      </w:r>
    </w:p>
    <w:p w:rsidR="0058226A" w:rsidRPr="00552119" w:rsidRDefault="0058226A" w:rsidP="001D2CA0">
      <w:pPr>
        <w:numPr>
          <w:ilvl w:val="0"/>
          <w:numId w:val="16"/>
        </w:numPr>
        <w:jc w:val="both"/>
        <w:rPr>
          <w:szCs w:val="20"/>
        </w:rPr>
      </w:pPr>
      <w:r w:rsidRPr="00552119">
        <w:rPr>
          <w:szCs w:val="20"/>
        </w:rPr>
        <w:t>Baze de date internationale (BDI) acceptate: Web of Science, Master Journal List, ERIH PLUS, Scopus, EBSCO, ProQuest, CEEOL, Ulrichsweb, Index Copernicus, GEOREF, Genamics Journal Seek, Library of Congress Online Catalog.</w:t>
      </w:r>
    </w:p>
    <w:p w:rsidR="0058226A" w:rsidRPr="00552119" w:rsidRDefault="0058226A" w:rsidP="001D2CA0">
      <w:pPr>
        <w:numPr>
          <w:ilvl w:val="0"/>
          <w:numId w:val="16"/>
        </w:numPr>
        <w:jc w:val="both"/>
        <w:rPr>
          <w:szCs w:val="20"/>
        </w:rPr>
      </w:pPr>
      <w:r w:rsidRPr="00552119">
        <w:rPr>
          <w:szCs w:val="20"/>
        </w:rPr>
        <w:t>Indicele Hirsch din ISI Web of Science, din care se exclud autocitarile.</w:t>
      </w:r>
    </w:p>
    <w:p w:rsidR="0058226A" w:rsidRPr="00552119" w:rsidRDefault="0058226A" w:rsidP="001D2CA0">
      <w:pPr>
        <w:numPr>
          <w:ilvl w:val="0"/>
          <w:numId w:val="16"/>
        </w:numPr>
        <w:jc w:val="both"/>
        <w:rPr>
          <w:szCs w:val="20"/>
        </w:rPr>
      </w:pPr>
      <w:r w:rsidRPr="00552119">
        <w:rPr>
          <w:szCs w:val="20"/>
        </w:rPr>
        <w:t>Proiecte si granturi câştigate prin competiţie, valoare minima 100000 RON sau echivalent in euro.</w:t>
      </w:r>
    </w:p>
    <w:p w:rsidR="0058226A" w:rsidRPr="00552119" w:rsidRDefault="0058226A" w:rsidP="0058226A">
      <w:pPr>
        <w:jc w:val="center"/>
        <w:rPr>
          <w:i/>
          <w:szCs w:val="20"/>
        </w:rPr>
      </w:pPr>
    </w:p>
    <w:p w:rsidR="0058226A" w:rsidRPr="00552119" w:rsidRDefault="0058226A" w:rsidP="0058226A">
      <w:pPr>
        <w:jc w:val="both"/>
        <w:rPr>
          <w:b/>
          <w:szCs w:val="20"/>
        </w:rPr>
      </w:pPr>
      <w:r w:rsidRPr="00552119">
        <w:rPr>
          <w:b/>
          <w:szCs w:val="20"/>
        </w:rPr>
        <w:t>Criteriul 1: Articole științifice:</w:t>
      </w:r>
    </w:p>
    <w:p w:rsidR="0058226A" w:rsidRPr="00552119" w:rsidRDefault="0058226A" w:rsidP="0058226A">
      <w:pPr>
        <w:jc w:val="both"/>
        <w:rPr>
          <w:szCs w:val="20"/>
        </w:rPr>
      </w:pPr>
      <w:r w:rsidRPr="00552119">
        <w:rPr>
          <w:b/>
          <w:szCs w:val="20"/>
        </w:rPr>
        <w:t>Lector</w:t>
      </w:r>
      <w:r w:rsidRPr="00552119">
        <w:rPr>
          <w:szCs w:val="20"/>
        </w:rPr>
        <w:t>: 3 articole ca autor principal în reviste cu factor de impact baza de date Web of Science, cu AIS cumulat &gt;=2;  2 articole în reviste BDI.</w:t>
      </w:r>
    </w:p>
    <w:p w:rsidR="0058226A" w:rsidRPr="00552119" w:rsidRDefault="0058226A" w:rsidP="0058226A">
      <w:pPr>
        <w:jc w:val="both"/>
        <w:rPr>
          <w:szCs w:val="20"/>
        </w:rPr>
      </w:pPr>
      <w:r w:rsidRPr="00552119">
        <w:rPr>
          <w:b/>
          <w:szCs w:val="20"/>
        </w:rPr>
        <w:t>Asistent</w:t>
      </w:r>
      <w:r w:rsidRPr="00552119">
        <w:rPr>
          <w:szCs w:val="20"/>
        </w:rPr>
        <w:t>: 2 articole ca autor principal în reviste cu factor de impact baza de date Web of Science, cu AIS cumulat &gt;=1;  2 articole în reviste BDI.</w:t>
      </w:r>
    </w:p>
    <w:p w:rsidR="0058226A" w:rsidRPr="00552119" w:rsidRDefault="0058226A" w:rsidP="0058226A">
      <w:pPr>
        <w:jc w:val="center"/>
        <w:rPr>
          <w:i/>
          <w:szCs w:val="20"/>
        </w:rPr>
      </w:pPr>
    </w:p>
    <w:p w:rsidR="0058226A" w:rsidRPr="00552119" w:rsidRDefault="0058226A" w:rsidP="0058226A">
      <w:pPr>
        <w:jc w:val="both"/>
        <w:rPr>
          <w:b/>
          <w:szCs w:val="20"/>
        </w:rPr>
      </w:pPr>
      <w:r w:rsidRPr="00552119">
        <w:rPr>
          <w:b/>
          <w:szCs w:val="20"/>
        </w:rPr>
        <w:t>Criteriul 2: Vizibilitatea articolelor ştiinţifice</w:t>
      </w:r>
    </w:p>
    <w:p w:rsidR="0058226A" w:rsidRPr="00552119" w:rsidRDefault="0058226A" w:rsidP="0058226A">
      <w:pPr>
        <w:jc w:val="both"/>
        <w:rPr>
          <w:szCs w:val="20"/>
        </w:rPr>
      </w:pPr>
      <w:r w:rsidRPr="00552119">
        <w:rPr>
          <w:b/>
          <w:szCs w:val="20"/>
        </w:rPr>
        <w:t>Lector</w:t>
      </w:r>
      <w:r w:rsidRPr="00552119">
        <w:rPr>
          <w:szCs w:val="20"/>
        </w:rPr>
        <w:t>: Indicele Hirsch &gt;=2</w:t>
      </w:r>
    </w:p>
    <w:p w:rsidR="0058226A" w:rsidRPr="00552119" w:rsidRDefault="0058226A" w:rsidP="0058226A">
      <w:pPr>
        <w:jc w:val="both"/>
        <w:rPr>
          <w:szCs w:val="20"/>
        </w:rPr>
      </w:pPr>
      <w:r w:rsidRPr="00552119">
        <w:rPr>
          <w:b/>
          <w:szCs w:val="20"/>
        </w:rPr>
        <w:t>Asistent</w:t>
      </w:r>
      <w:r w:rsidRPr="00552119">
        <w:rPr>
          <w:szCs w:val="20"/>
        </w:rPr>
        <w:t>: Indicele Hirsch &gt;=1</w:t>
      </w:r>
    </w:p>
    <w:p w:rsidR="0058226A" w:rsidRPr="00552119" w:rsidRDefault="0058226A" w:rsidP="0058226A">
      <w:pPr>
        <w:jc w:val="center"/>
        <w:rPr>
          <w:i/>
          <w:szCs w:val="20"/>
        </w:rPr>
      </w:pPr>
    </w:p>
    <w:p w:rsidR="0058226A" w:rsidRPr="00552119" w:rsidRDefault="0058226A" w:rsidP="0058226A">
      <w:pPr>
        <w:jc w:val="both"/>
        <w:rPr>
          <w:szCs w:val="20"/>
        </w:rPr>
      </w:pPr>
      <w:r w:rsidRPr="00552119">
        <w:rPr>
          <w:szCs w:val="20"/>
        </w:rPr>
        <w:lastRenderedPageBreak/>
        <w:t>Precizări:</w:t>
      </w:r>
    </w:p>
    <w:p w:rsidR="0058226A" w:rsidRPr="00552119" w:rsidRDefault="0058226A" w:rsidP="001D2CA0">
      <w:pPr>
        <w:numPr>
          <w:ilvl w:val="0"/>
          <w:numId w:val="16"/>
        </w:numPr>
        <w:jc w:val="both"/>
        <w:rPr>
          <w:szCs w:val="20"/>
        </w:rPr>
      </w:pPr>
      <w:r w:rsidRPr="00552119">
        <w:rPr>
          <w:szCs w:val="20"/>
        </w:rPr>
        <w:t>Criteriile minimale trebuie îndeplinite cumulativ.</w:t>
      </w:r>
    </w:p>
    <w:p w:rsidR="0058226A" w:rsidRPr="00552119" w:rsidRDefault="0058226A" w:rsidP="001D2CA0">
      <w:pPr>
        <w:numPr>
          <w:ilvl w:val="0"/>
          <w:numId w:val="16"/>
        </w:numPr>
        <w:jc w:val="both"/>
        <w:rPr>
          <w:szCs w:val="20"/>
        </w:rPr>
      </w:pPr>
      <w:r w:rsidRPr="00552119">
        <w:rPr>
          <w:szCs w:val="20"/>
        </w:rPr>
        <w:t>Autorii principali sunt primul autor, autorul corespondent sau un alt autor cu o contribuţie egala cu a primului autor, daca acest lucru se specifica in articol.</w:t>
      </w:r>
    </w:p>
    <w:p w:rsidR="0058226A" w:rsidRPr="00552119" w:rsidRDefault="0058226A" w:rsidP="001D2CA0">
      <w:pPr>
        <w:numPr>
          <w:ilvl w:val="0"/>
          <w:numId w:val="16"/>
        </w:numPr>
        <w:jc w:val="both"/>
        <w:rPr>
          <w:szCs w:val="20"/>
        </w:rPr>
      </w:pPr>
      <w:r w:rsidRPr="00552119">
        <w:rPr>
          <w:szCs w:val="20"/>
        </w:rPr>
        <w:t>AIS -  Articole Influence Score din ISI Web of Science la data publicării articolului. Pentru articolele publicate in reviste incluse in baza de date Arts &amp; Humanities Citation Index se considera un AIS echivalent cu 0.8 per articol publicat.</w:t>
      </w:r>
    </w:p>
    <w:p w:rsidR="0058226A" w:rsidRPr="00552119" w:rsidRDefault="0058226A" w:rsidP="001D2CA0">
      <w:pPr>
        <w:numPr>
          <w:ilvl w:val="0"/>
          <w:numId w:val="16"/>
        </w:numPr>
        <w:jc w:val="both"/>
        <w:rPr>
          <w:szCs w:val="20"/>
        </w:rPr>
      </w:pPr>
      <w:r w:rsidRPr="00552119">
        <w:rPr>
          <w:szCs w:val="20"/>
        </w:rPr>
        <w:t>Baze de date internationale (BDI) acceptate: Web of Science, Master Journal List, ERIH PLUS, Scopus, EBSCO, ProQuest, CEEOL, Ulrichsweb, Index Copernicus, GEOREF, Genamics Journal Seek, Library of Congress Online Catalog.</w:t>
      </w:r>
    </w:p>
    <w:p w:rsidR="0058226A" w:rsidRPr="00552119" w:rsidRDefault="0058226A" w:rsidP="001D2CA0">
      <w:pPr>
        <w:numPr>
          <w:ilvl w:val="0"/>
          <w:numId w:val="16"/>
        </w:numPr>
        <w:jc w:val="both"/>
        <w:rPr>
          <w:szCs w:val="20"/>
        </w:rPr>
      </w:pPr>
      <w:r w:rsidRPr="00552119">
        <w:rPr>
          <w:szCs w:val="20"/>
        </w:rPr>
        <w:t>Indicele Hirsch din ISI Web of Science, din care se exclud autocitarile.</w:t>
      </w:r>
    </w:p>
    <w:p w:rsidR="0058226A" w:rsidRPr="00CF174B" w:rsidRDefault="0058226A" w:rsidP="0058226A">
      <w:pPr>
        <w:jc w:val="center"/>
        <w:rPr>
          <w:i/>
          <w:sz w:val="20"/>
          <w:szCs w:val="20"/>
        </w:rPr>
      </w:pPr>
    </w:p>
    <w:p w:rsidR="0058226A" w:rsidRPr="00E94E27" w:rsidRDefault="0058226A" w:rsidP="0058226A">
      <w:pPr>
        <w:tabs>
          <w:tab w:val="left" w:pos="1499"/>
        </w:tabs>
        <w:jc w:val="center"/>
        <w:rPr>
          <w:b/>
          <w:szCs w:val="20"/>
        </w:rPr>
      </w:pPr>
    </w:p>
    <w:p w:rsidR="0058226A" w:rsidRPr="00E94E27" w:rsidRDefault="0058226A" w:rsidP="0058226A">
      <w:pPr>
        <w:tabs>
          <w:tab w:val="left" w:pos="1499"/>
        </w:tabs>
        <w:jc w:val="center"/>
        <w:rPr>
          <w:b/>
          <w:szCs w:val="20"/>
        </w:rPr>
      </w:pPr>
      <w:r w:rsidRPr="00E94E27">
        <w:rPr>
          <w:b/>
          <w:szCs w:val="20"/>
        </w:rPr>
        <w:t xml:space="preserve">PUNCTAJE MINIME PENTRU FUNCŢIILE DIDACTICE </w:t>
      </w:r>
    </w:p>
    <w:p w:rsidR="0058226A" w:rsidRPr="00E94E27" w:rsidRDefault="0058226A" w:rsidP="0058226A">
      <w:pPr>
        <w:tabs>
          <w:tab w:val="left" w:pos="1499"/>
        </w:tabs>
        <w:rPr>
          <w:b/>
          <w:szCs w:val="2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551"/>
        <w:gridCol w:w="1551"/>
        <w:gridCol w:w="1611"/>
        <w:gridCol w:w="1551"/>
      </w:tblGrid>
      <w:tr w:rsidR="0058226A" w:rsidRPr="00E94E27" w:rsidTr="0058226A">
        <w:trPr>
          <w:cantSplit/>
          <w:trHeight w:val="357"/>
          <w:jc w:val="center"/>
        </w:trPr>
        <w:tc>
          <w:tcPr>
            <w:tcW w:w="155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hideMark/>
          </w:tcPr>
          <w:p w:rsidR="0058226A" w:rsidRPr="00E94E27" w:rsidRDefault="0058226A" w:rsidP="0058226A">
            <w:pPr>
              <w:tabs>
                <w:tab w:val="left" w:pos="374"/>
              </w:tabs>
              <w:jc w:val="center"/>
              <w:rPr>
                <w:b/>
                <w:szCs w:val="20"/>
              </w:rPr>
            </w:pPr>
            <w:r w:rsidRPr="00E94E27">
              <w:rPr>
                <w:b/>
                <w:szCs w:val="20"/>
              </w:rPr>
              <w:t>Asistent</w:t>
            </w:r>
          </w:p>
        </w:tc>
        <w:tc>
          <w:tcPr>
            <w:tcW w:w="155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hideMark/>
          </w:tcPr>
          <w:p w:rsidR="0058226A" w:rsidRPr="00E94E27" w:rsidRDefault="0058226A" w:rsidP="0058226A">
            <w:pPr>
              <w:tabs>
                <w:tab w:val="left" w:pos="374"/>
              </w:tabs>
              <w:jc w:val="center"/>
              <w:rPr>
                <w:b/>
                <w:szCs w:val="20"/>
              </w:rPr>
            </w:pPr>
            <w:r w:rsidRPr="00E94E27">
              <w:rPr>
                <w:b/>
                <w:szCs w:val="20"/>
              </w:rPr>
              <w:t>Lector</w:t>
            </w:r>
          </w:p>
        </w:tc>
        <w:tc>
          <w:tcPr>
            <w:tcW w:w="161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hideMark/>
          </w:tcPr>
          <w:p w:rsidR="0058226A" w:rsidRPr="00E94E27" w:rsidRDefault="0058226A" w:rsidP="0058226A">
            <w:pPr>
              <w:tabs>
                <w:tab w:val="left" w:pos="374"/>
              </w:tabs>
              <w:jc w:val="center"/>
              <w:rPr>
                <w:b/>
                <w:szCs w:val="20"/>
              </w:rPr>
            </w:pPr>
            <w:r w:rsidRPr="00E94E27">
              <w:rPr>
                <w:b/>
                <w:szCs w:val="20"/>
              </w:rPr>
              <w:t>Conferenţiar</w:t>
            </w:r>
          </w:p>
        </w:tc>
        <w:tc>
          <w:tcPr>
            <w:tcW w:w="1551" w:type="dxa"/>
            <w:tcBorders>
              <w:top w:val="single" w:sz="6" w:space="0" w:color="auto"/>
              <w:left w:val="single" w:sz="6" w:space="0" w:color="auto"/>
              <w:bottom w:val="single" w:sz="6" w:space="0" w:color="auto"/>
              <w:right w:val="double" w:sz="6" w:space="0" w:color="auto"/>
            </w:tcBorders>
            <w:tcMar>
              <w:top w:w="28" w:type="dxa"/>
              <w:left w:w="57" w:type="dxa"/>
              <w:bottom w:w="28" w:type="dxa"/>
              <w:right w:w="28" w:type="dxa"/>
            </w:tcMar>
            <w:vAlign w:val="center"/>
            <w:hideMark/>
          </w:tcPr>
          <w:p w:rsidR="0058226A" w:rsidRPr="00E94E27" w:rsidRDefault="0058226A" w:rsidP="0058226A">
            <w:pPr>
              <w:tabs>
                <w:tab w:val="left" w:pos="374"/>
              </w:tabs>
              <w:jc w:val="center"/>
              <w:rPr>
                <w:b/>
                <w:szCs w:val="20"/>
              </w:rPr>
            </w:pPr>
            <w:r w:rsidRPr="00E94E27">
              <w:rPr>
                <w:b/>
                <w:szCs w:val="20"/>
              </w:rPr>
              <w:t>Profesor</w:t>
            </w:r>
          </w:p>
        </w:tc>
      </w:tr>
      <w:tr w:rsidR="0058226A" w:rsidRPr="00E94E27" w:rsidTr="0058226A">
        <w:trPr>
          <w:trHeight w:val="697"/>
          <w:jc w:val="center"/>
        </w:trPr>
        <w:tc>
          <w:tcPr>
            <w:tcW w:w="155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E94E27" w:rsidRDefault="0058226A" w:rsidP="0058226A">
            <w:pPr>
              <w:tabs>
                <w:tab w:val="left" w:pos="374"/>
              </w:tabs>
              <w:jc w:val="center"/>
              <w:rPr>
                <w:b/>
                <w:szCs w:val="20"/>
                <w:highlight w:val="yellow"/>
              </w:rPr>
            </w:pPr>
            <w:r w:rsidRPr="00E94E27">
              <w:rPr>
                <w:b/>
                <w:szCs w:val="20"/>
              </w:rPr>
              <w:t>22</w:t>
            </w:r>
          </w:p>
        </w:tc>
        <w:tc>
          <w:tcPr>
            <w:tcW w:w="155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E94E27" w:rsidRDefault="0058226A" w:rsidP="0058226A">
            <w:pPr>
              <w:tabs>
                <w:tab w:val="left" w:pos="374"/>
              </w:tabs>
              <w:jc w:val="center"/>
              <w:rPr>
                <w:b/>
                <w:szCs w:val="20"/>
                <w:highlight w:val="yellow"/>
              </w:rPr>
            </w:pPr>
            <w:r w:rsidRPr="00E94E27">
              <w:rPr>
                <w:b/>
                <w:szCs w:val="20"/>
              </w:rPr>
              <w:t>46</w:t>
            </w:r>
          </w:p>
        </w:tc>
        <w:tc>
          <w:tcPr>
            <w:tcW w:w="161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E94E27" w:rsidRDefault="0058226A" w:rsidP="0058226A">
            <w:pPr>
              <w:tabs>
                <w:tab w:val="left" w:pos="374"/>
              </w:tabs>
              <w:jc w:val="center"/>
              <w:rPr>
                <w:szCs w:val="20"/>
              </w:rPr>
            </w:pPr>
            <w:r w:rsidRPr="00E94E27">
              <w:rPr>
                <w:szCs w:val="20"/>
              </w:rPr>
              <w:t>Cf. OMECTS</w:t>
            </w:r>
          </w:p>
        </w:tc>
        <w:tc>
          <w:tcPr>
            <w:tcW w:w="1551" w:type="dxa"/>
            <w:tcBorders>
              <w:top w:val="double" w:sz="6" w:space="0" w:color="auto"/>
              <w:left w:val="single" w:sz="6" w:space="0" w:color="auto"/>
              <w:bottom w:val="double" w:sz="6" w:space="0" w:color="auto"/>
              <w:right w:val="double" w:sz="6" w:space="0" w:color="auto"/>
            </w:tcBorders>
            <w:tcMar>
              <w:top w:w="57" w:type="dxa"/>
              <w:left w:w="57" w:type="dxa"/>
              <w:bottom w:w="57" w:type="dxa"/>
              <w:right w:w="28" w:type="dxa"/>
            </w:tcMar>
            <w:vAlign w:val="center"/>
            <w:hideMark/>
          </w:tcPr>
          <w:p w:rsidR="0058226A" w:rsidRPr="00E94E27" w:rsidRDefault="0058226A" w:rsidP="0058226A">
            <w:pPr>
              <w:tabs>
                <w:tab w:val="left" w:pos="374"/>
              </w:tabs>
              <w:jc w:val="center"/>
              <w:rPr>
                <w:szCs w:val="20"/>
              </w:rPr>
            </w:pPr>
            <w:r w:rsidRPr="00E94E27">
              <w:rPr>
                <w:szCs w:val="20"/>
              </w:rPr>
              <w:t>Cf. OMECTS</w:t>
            </w:r>
          </w:p>
        </w:tc>
      </w:tr>
    </w:tbl>
    <w:p w:rsidR="0058226A" w:rsidRDefault="0058226A" w:rsidP="0058226A">
      <w:pPr>
        <w:tabs>
          <w:tab w:val="left" w:pos="1499"/>
        </w:tabs>
        <w:rPr>
          <w:sz w:val="20"/>
          <w:szCs w:val="20"/>
        </w:rPr>
      </w:pPr>
    </w:p>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Pr="00B660BC" w:rsidRDefault="0058226A" w:rsidP="0058226A">
      <w:pPr>
        <w:jc w:val="center"/>
        <w:rPr>
          <w:b/>
          <w:szCs w:val="20"/>
        </w:rPr>
      </w:pPr>
      <w:r w:rsidRPr="00B660BC">
        <w:rPr>
          <w:b/>
          <w:szCs w:val="20"/>
        </w:rPr>
        <w:t xml:space="preserve">ANEXA 6 - COMISIA DE  INGINERIE CIVILĂ </w:t>
      </w:r>
      <w:r>
        <w:rPr>
          <w:b/>
          <w:szCs w:val="20"/>
        </w:rPr>
        <w:t>Ș</w:t>
      </w:r>
      <w:r w:rsidRPr="00B660BC">
        <w:rPr>
          <w:b/>
          <w:szCs w:val="20"/>
        </w:rPr>
        <w:t>I MANAGEMENT</w:t>
      </w:r>
    </w:p>
    <w:p w:rsidR="0058226A" w:rsidRPr="00B660BC" w:rsidRDefault="0058226A" w:rsidP="0058226A">
      <w:pPr>
        <w:jc w:val="center"/>
        <w:rPr>
          <w:b/>
          <w:sz w:val="20"/>
          <w:szCs w:val="20"/>
          <w:u w:val="single"/>
        </w:rPr>
      </w:pPr>
    </w:p>
    <w:p w:rsidR="0058226A" w:rsidRPr="00B660BC" w:rsidRDefault="0058226A" w:rsidP="0058226A">
      <w:pPr>
        <w:jc w:val="both"/>
        <w:rPr>
          <w:b/>
          <w:sz w:val="20"/>
          <w:szCs w:val="20"/>
        </w:rPr>
      </w:pPr>
    </w:p>
    <w:p w:rsidR="0058226A" w:rsidRPr="00B660BC" w:rsidRDefault="0058226A" w:rsidP="0058226A">
      <w:pPr>
        <w:jc w:val="center"/>
        <w:rPr>
          <w:b/>
          <w:lang w:eastAsia="en-US"/>
        </w:rPr>
      </w:pPr>
      <w:r w:rsidRPr="00B660BC">
        <w:rPr>
          <w:b/>
          <w:lang w:eastAsia="en-US"/>
        </w:rPr>
        <w:t xml:space="preserve">STANDARDE MINIMALE </w:t>
      </w:r>
      <w:r>
        <w:rPr>
          <w:b/>
          <w:lang w:eastAsia="en-US"/>
        </w:rPr>
        <w:t>Ș</w:t>
      </w:r>
      <w:r w:rsidRPr="00B660BC">
        <w:rPr>
          <w:b/>
          <w:lang w:eastAsia="en-US"/>
        </w:rPr>
        <w:t>I OBLIGATORII PENTRU CONFERIREA TITLURILOR DIDACTICE DIN ÎNVĂ</w:t>
      </w:r>
      <w:r>
        <w:rPr>
          <w:b/>
          <w:lang w:eastAsia="en-US"/>
        </w:rPr>
        <w:t>Ț</w:t>
      </w:r>
      <w:r w:rsidRPr="00B660BC">
        <w:rPr>
          <w:b/>
          <w:lang w:eastAsia="en-US"/>
        </w:rPr>
        <w:t xml:space="preserve">ĂMÂNTUL SUPERIOR </w:t>
      </w:r>
      <w:r>
        <w:rPr>
          <w:b/>
          <w:lang w:eastAsia="en-US"/>
        </w:rPr>
        <w:t>Ș</w:t>
      </w:r>
      <w:r w:rsidRPr="00B660BC">
        <w:rPr>
          <w:b/>
          <w:lang w:eastAsia="en-US"/>
        </w:rPr>
        <w:t>I A GRADELOR PROFESIONALE DE CERCETARE – DEZVOLTARE</w:t>
      </w:r>
    </w:p>
    <w:p w:rsidR="0058226A" w:rsidRPr="00B660BC" w:rsidRDefault="0058226A" w:rsidP="0058226A">
      <w:pPr>
        <w:jc w:val="center"/>
        <w:rPr>
          <w:b/>
          <w:sz w:val="20"/>
          <w:szCs w:val="20"/>
        </w:rPr>
      </w:pPr>
    </w:p>
    <w:p w:rsidR="0058226A" w:rsidRPr="00B660BC" w:rsidRDefault="0058226A" w:rsidP="0058226A">
      <w:pPr>
        <w:ind w:firstLine="708"/>
        <w:rPr>
          <w:b/>
          <w:bCs/>
          <w:szCs w:val="20"/>
          <w:u w:val="single"/>
        </w:rPr>
      </w:pPr>
      <w:r w:rsidRPr="00B660BC">
        <w:rPr>
          <w:b/>
          <w:bCs/>
          <w:szCs w:val="20"/>
          <w:u w:val="single"/>
        </w:rPr>
        <w:t xml:space="preserve"> I. Profesor universitar </w:t>
      </w:r>
      <w:r>
        <w:rPr>
          <w:b/>
          <w:bCs/>
          <w:szCs w:val="20"/>
          <w:u w:val="single"/>
        </w:rPr>
        <w:t>ș</w:t>
      </w:r>
      <w:r w:rsidRPr="00B660BC">
        <w:rPr>
          <w:b/>
          <w:bCs/>
          <w:szCs w:val="20"/>
          <w:u w:val="single"/>
        </w:rPr>
        <w:t>i conferen</w:t>
      </w:r>
      <w:r>
        <w:rPr>
          <w:b/>
          <w:bCs/>
          <w:szCs w:val="20"/>
          <w:u w:val="single"/>
        </w:rPr>
        <w:t>ț</w:t>
      </w:r>
      <w:r w:rsidRPr="00B660BC">
        <w:rPr>
          <w:b/>
          <w:bCs/>
          <w:szCs w:val="20"/>
          <w:u w:val="single"/>
        </w:rPr>
        <w:t>iar universitar</w:t>
      </w:r>
    </w:p>
    <w:p w:rsidR="0058226A" w:rsidRPr="00B660BC" w:rsidRDefault="0058226A" w:rsidP="0058226A">
      <w:pPr>
        <w:ind w:firstLine="360"/>
        <w:jc w:val="both"/>
        <w:rPr>
          <w:bCs/>
          <w:sz w:val="20"/>
          <w:szCs w:val="20"/>
        </w:rPr>
      </w:pPr>
    </w:p>
    <w:p w:rsidR="0058226A" w:rsidRPr="00B660BC" w:rsidRDefault="0058226A" w:rsidP="0058226A">
      <w:pPr>
        <w:jc w:val="both"/>
        <w:rPr>
          <w:b/>
          <w:sz w:val="20"/>
          <w:szCs w:val="20"/>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142"/>
        <w:gridCol w:w="1843"/>
        <w:gridCol w:w="2126"/>
        <w:gridCol w:w="406"/>
        <w:gridCol w:w="1720"/>
        <w:gridCol w:w="427"/>
        <w:gridCol w:w="1274"/>
      </w:tblGrid>
      <w:tr w:rsidR="0058226A" w:rsidRPr="00B660BC" w:rsidTr="0058226A">
        <w:tc>
          <w:tcPr>
            <w:tcW w:w="10064" w:type="dxa"/>
            <w:gridSpan w:val="9"/>
            <w:vAlign w:val="center"/>
          </w:tcPr>
          <w:p w:rsidR="0058226A" w:rsidRPr="00B660BC" w:rsidRDefault="0058226A" w:rsidP="0058226A">
            <w:pPr>
              <w:widowControl w:val="0"/>
              <w:tabs>
                <w:tab w:val="left" w:pos="374"/>
              </w:tabs>
              <w:rPr>
                <w:b/>
                <w:sz w:val="22"/>
                <w:szCs w:val="22"/>
              </w:rPr>
            </w:pPr>
            <w:r w:rsidRPr="00B660BC">
              <w:rPr>
                <w:b/>
                <w:sz w:val="22"/>
                <w:szCs w:val="22"/>
              </w:rPr>
              <w:t>1. Structura activită</w:t>
            </w:r>
            <w:r>
              <w:rPr>
                <w:b/>
                <w:sz w:val="22"/>
                <w:szCs w:val="22"/>
              </w:rPr>
              <w:t>ț</w:t>
            </w:r>
            <w:r w:rsidRPr="00B660BC">
              <w:rPr>
                <w:b/>
                <w:sz w:val="22"/>
                <w:szCs w:val="22"/>
              </w:rPr>
              <w:t>ii candidatului</w:t>
            </w:r>
          </w:p>
        </w:tc>
      </w:tr>
      <w:tr w:rsidR="0058226A" w:rsidRPr="00B660BC" w:rsidTr="0058226A">
        <w:tc>
          <w:tcPr>
            <w:tcW w:w="709" w:type="dxa"/>
            <w:vAlign w:val="center"/>
          </w:tcPr>
          <w:p w:rsidR="0058226A" w:rsidRPr="00B660BC" w:rsidRDefault="0058226A" w:rsidP="0058226A">
            <w:pPr>
              <w:widowControl w:val="0"/>
              <w:tabs>
                <w:tab w:val="left" w:pos="374"/>
              </w:tabs>
              <w:jc w:val="center"/>
              <w:rPr>
                <w:b/>
                <w:sz w:val="22"/>
                <w:szCs w:val="22"/>
              </w:rPr>
            </w:pPr>
            <w:r w:rsidRPr="00B660BC">
              <w:rPr>
                <w:b/>
                <w:sz w:val="22"/>
                <w:szCs w:val="22"/>
              </w:rPr>
              <w:t>Nr crt.</w:t>
            </w:r>
          </w:p>
        </w:tc>
        <w:tc>
          <w:tcPr>
            <w:tcW w:w="1417" w:type="dxa"/>
            <w:vAlign w:val="center"/>
          </w:tcPr>
          <w:p w:rsidR="0058226A" w:rsidRPr="00B660BC" w:rsidRDefault="0058226A" w:rsidP="0058226A">
            <w:pPr>
              <w:widowControl w:val="0"/>
              <w:tabs>
                <w:tab w:val="left" w:pos="374"/>
              </w:tabs>
              <w:jc w:val="center"/>
              <w:rPr>
                <w:b/>
                <w:sz w:val="22"/>
                <w:szCs w:val="22"/>
              </w:rPr>
            </w:pPr>
            <w:r w:rsidRPr="00B660BC">
              <w:rPr>
                <w:b/>
                <w:sz w:val="22"/>
                <w:szCs w:val="22"/>
              </w:rPr>
              <w:t>Domeniul activită</w:t>
            </w:r>
            <w:r>
              <w:rPr>
                <w:b/>
                <w:sz w:val="22"/>
                <w:szCs w:val="22"/>
              </w:rPr>
              <w:t>ț</w:t>
            </w:r>
            <w:r w:rsidRPr="00B660BC">
              <w:rPr>
                <w:b/>
                <w:sz w:val="22"/>
                <w:szCs w:val="22"/>
              </w:rPr>
              <w:t>ilor</w:t>
            </w:r>
          </w:p>
        </w:tc>
        <w:tc>
          <w:tcPr>
            <w:tcW w:w="1985" w:type="dxa"/>
            <w:gridSpan w:val="2"/>
            <w:vAlign w:val="center"/>
          </w:tcPr>
          <w:p w:rsidR="0058226A" w:rsidRPr="00B660BC" w:rsidRDefault="0058226A" w:rsidP="0058226A">
            <w:pPr>
              <w:widowControl w:val="0"/>
              <w:tabs>
                <w:tab w:val="left" w:pos="374"/>
              </w:tabs>
              <w:jc w:val="center"/>
              <w:rPr>
                <w:b/>
                <w:sz w:val="22"/>
                <w:szCs w:val="22"/>
              </w:rPr>
            </w:pPr>
            <w:r w:rsidRPr="00B660BC">
              <w:rPr>
                <w:b/>
                <w:sz w:val="22"/>
                <w:szCs w:val="22"/>
              </w:rPr>
              <w:t>Tipul activită</w:t>
            </w:r>
            <w:r>
              <w:rPr>
                <w:b/>
                <w:sz w:val="22"/>
                <w:szCs w:val="22"/>
              </w:rPr>
              <w:t>ț</w:t>
            </w:r>
            <w:r w:rsidRPr="00B660BC">
              <w:rPr>
                <w:b/>
                <w:sz w:val="22"/>
                <w:szCs w:val="22"/>
              </w:rPr>
              <w:t>ilor</w:t>
            </w:r>
          </w:p>
        </w:tc>
        <w:tc>
          <w:tcPr>
            <w:tcW w:w="2126" w:type="dxa"/>
            <w:vAlign w:val="center"/>
          </w:tcPr>
          <w:p w:rsidR="0058226A" w:rsidRPr="00B660BC" w:rsidRDefault="0058226A" w:rsidP="0058226A">
            <w:pPr>
              <w:widowControl w:val="0"/>
              <w:tabs>
                <w:tab w:val="left" w:pos="374"/>
              </w:tabs>
              <w:jc w:val="center"/>
              <w:rPr>
                <w:b/>
                <w:sz w:val="22"/>
                <w:szCs w:val="22"/>
              </w:rPr>
            </w:pPr>
            <w:r w:rsidRPr="00B660BC">
              <w:rPr>
                <w:b/>
                <w:sz w:val="22"/>
                <w:szCs w:val="22"/>
              </w:rPr>
              <w:t>Categorii si restric</w:t>
            </w:r>
            <w:r>
              <w:rPr>
                <w:b/>
                <w:sz w:val="22"/>
                <w:szCs w:val="22"/>
              </w:rPr>
              <w:t>ț</w:t>
            </w:r>
            <w:r w:rsidRPr="00B660BC">
              <w:rPr>
                <w:b/>
                <w:sz w:val="22"/>
                <w:szCs w:val="22"/>
              </w:rPr>
              <w:t>ii</w:t>
            </w:r>
          </w:p>
        </w:tc>
        <w:tc>
          <w:tcPr>
            <w:tcW w:w="2126" w:type="dxa"/>
            <w:gridSpan w:val="2"/>
            <w:vAlign w:val="center"/>
          </w:tcPr>
          <w:p w:rsidR="0058226A" w:rsidRPr="00B660BC" w:rsidRDefault="0058226A" w:rsidP="0058226A">
            <w:pPr>
              <w:widowControl w:val="0"/>
              <w:tabs>
                <w:tab w:val="left" w:pos="374"/>
              </w:tabs>
              <w:jc w:val="center"/>
              <w:rPr>
                <w:b/>
                <w:sz w:val="22"/>
                <w:szCs w:val="22"/>
              </w:rPr>
            </w:pPr>
            <w:r w:rsidRPr="00B660BC">
              <w:rPr>
                <w:b/>
                <w:sz w:val="22"/>
                <w:szCs w:val="22"/>
              </w:rPr>
              <w:t>Subcategorii /activită</w:t>
            </w:r>
            <w:r>
              <w:rPr>
                <w:b/>
                <w:sz w:val="22"/>
                <w:szCs w:val="22"/>
              </w:rPr>
              <w:t>ț</w:t>
            </w:r>
            <w:r w:rsidRPr="00B660BC">
              <w:rPr>
                <w:b/>
                <w:sz w:val="22"/>
                <w:szCs w:val="22"/>
              </w:rPr>
              <w:t>i</w:t>
            </w:r>
          </w:p>
        </w:tc>
        <w:tc>
          <w:tcPr>
            <w:tcW w:w="1701" w:type="dxa"/>
            <w:gridSpan w:val="2"/>
            <w:vAlign w:val="center"/>
          </w:tcPr>
          <w:p w:rsidR="0058226A" w:rsidRPr="00B660BC" w:rsidRDefault="0058226A" w:rsidP="0058226A">
            <w:pPr>
              <w:widowControl w:val="0"/>
              <w:tabs>
                <w:tab w:val="left" w:pos="374"/>
              </w:tabs>
              <w:jc w:val="center"/>
              <w:rPr>
                <w:b/>
                <w:sz w:val="22"/>
                <w:szCs w:val="22"/>
              </w:rPr>
            </w:pPr>
            <w:r w:rsidRPr="00B660BC">
              <w:rPr>
                <w:b/>
                <w:sz w:val="22"/>
                <w:szCs w:val="22"/>
              </w:rPr>
              <w:t>Indicatori/ punctaj</w:t>
            </w:r>
          </w:p>
        </w:tc>
      </w:tr>
      <w:tr w:rsidR="0058226A" w:rsidRPr="00B660BC" w:rsidTr="0058226A">
        <w:tc>
          <w:tcPr>
            <w:tcW w:w="709" w:type="dxa"/>
            <w:vAlign w:val="center"/>
          </w:tcPr>
          <w:p w:rsidR="0058226A" w:rsidRPr="00B660BC" w:rsidRDefault="0058226A" w:rsidP="0058226A">
            <w:pPr>
              <w:widowControl w:val="0"/>
              <w:tabs>
                <w:tab w:val="left" w:pos="374"/>
              </w:tabs>
              <w:jc w:val="center"/>
              <w:rPr>
                <w:b/>
                <w:sz w:val="22"/>
                <w:szCs w:val="22"/>
              </w:rPr>
            </w:pPr>
            <w:r w:rsidRPr="00B660BC">
              <w:rPr>
                <w:b/>
                <w:sz w:val="22"/>
                <w:szCs w:val="22"/>
              </w:rPr>
              <w:t>0</w:t>
            </w:r>
          </w:p>
        </w:tc>
        <w:tc>
          <w:tcPr>
            <w:tcW w:w="1417" w:type="dxa"/>
            <w:vAlign w:val="center"/>
          </w:tcPr>
          <w:p w:rsidR="0058226A" w:rsidRPr="00B660BC" w:rsidRDefault="0058226A" w:rsidP="0058226A">
            <w:pPr>
              <w:widowControl w:val="0"/>
              <w:tabs>
                <w:tab w:val="left" w:pos="374"/>
              </w:tabs>
              <w:jc w:val="center"/>
              <w:rPr>
                <w:b/>
                <w:sz w:val="22"/>
                <w:szCs w:val="22"/>
              </w:rPr>
            </w:pPr>
            <w:r w:rsidRPr="00B660BC">
              <w:rPr>
                <w:b/>
                <w:sz w:val="22"/>
                <w:szCs w:val="22"/>
              </w:rPr>
              <w:t>1</w:t>
            </w:r>
          </w:p>
        </w:tc>
        <w:tc>
          <w:tcPr>
            <w:tcW w:w="1985" w:type="dxa"/>
            <w:gridSpan w:val="2"/>
            <w:vAlign w:val="center"/>
          </w:tcPr>
          <w:p w:rsidR="0058226A" w:rsidRPr="00B660BC" w:rsidRDefault="0058226A" w:rsidP="0058226A">
            <w:pPr>
              <w:widowControl w:val="0"/>
              <w:tabs>
                <w:tab w:val="left" w:pos="374"/>
              </w:tabs>
              <w:jc w:val="center"/>
              <w:rPr>
                <w:b/>
                <w:sz w:val="22"/>
                <w:szCs w:val="22"/>
              </w:rPr>
            </w:pPr>
            <w:r w:rsidRPr="00B660BC">
              <w:rPr>
                <w:b/>
                <w:sz w:val="22"/>
                <w:szCs w:val="22"/>
              </w:rPr>
              <w:t>2</w:t>
            </w:r>
          </w:p>
        </w:tc>
        <w:tc>
          <w:tcPr>
            <w:tcW w:w="2126" w:type="dxa"/>
            <w:vAlign w:val="center"/>
          </w:tcPr>
          <w:p w:rsidR="0058226A" w:rsidRPr="00B660BC" w:rsidRDefault="0058226A" w:rsidP="0058226A">
            <w:pPr>
              <w:widowControl w:val="0"/>
              <w:tabs>
                <w:tab w:val="left" w:pos="374"/>
              </w:tabs>
              <w:jc w:val="center"/>
              <w:rPr>
                <w:b/>
                <w:sz w:val="22"/>
                <w:szCs w:val="22"/>
              </w:rPr>
            </w:pPr>
            <w:r w:rsidRPr="00B660BC">
              <w:rPr>
                <w:b/>
                <w:sz w:val="22"/>
                <w:szCs w:val="22"/>
              </w:rPr>
              <w:t>3</w:t>
            </w:r>
          </w:p>
        </w:tc>
        <w:tc>
          <w:tcPr>
            <w:tcW w:w="2126" w:type="dxa"/>
            <w:gridSpan w:val="2"/>
            <w:vAlign w:val="center"/>
          </w:tcPr>
          <w:p w:rsidR="0058226A" w:rsidRPr="00B660BC" w:rsidRDefault="0058226A" w:rsidP="0058226A">
            <w:pPr>
              <w:widowControl w:val="0"/>
              <w:tabs>
                <w:tab w:val="left" w:pos="374"/>
              </w:tabs>
              <w:jc w:val="center"/>
              <w:rPr>
                <w:b/>
                <w:sz w:val="22"/>
                <w:szCs w:val="22"/>
              </w:rPr>
            </w:pPr>
            <w:r w:rsidRPr="00B660BC">
              <w:rPr>
                <w:b/>
                <w:sz w:val="22"/>
                <w:szCs w:val="22"/>
              </w:rPr>
              <w:t>4</w:t>
            </w:r>
          </w:p>
        </w:tc>
        <w:tc>
          <w:tcPr>
            <w:tcW w:w="1701" w:type="dxa"/>
            <w:gridSpan w:val="2"/>
            <w:vAlign w:val="center"/>
          </w:tcPr>
          <w:p w:rsidR="0058226A" w:rsidRPr="00B660BC" w:rsidRDefault="0058226A" w:rsidP="0058226A">
            <w:pPr>
              <w:widowControl w:val="0"/>
              <w:tabs>
                <w:tab w:val="left" w:pos="374"/>
              </w:tabs>
              <w:jc w:val="center"/>
              <w:rPr>
                <w:b/>
                <w:sz w:val="22"/>
                <w:szCs w:val="22"/>
              </w:rPr>
            </w:pPr>
            <w:r w:rsidRPr="00B660BC">
              <w:rPr>
                <w:b/>
                <w:sz w:val="22"/>
                <w:szCs w:val="22"/>
              </w:rPr>
              <w:t>5</w:t>
            </w:r>
          </w:p>
        </w:tc>
      </w:tr>
      <w:tr w:rsidR="0058226A" w:rsidRPr="00B660BC" w:rsidTr="0058226A">
        <w:tc>
          <w:tcPr>
            <w:tcW w:w="709" w:type="dxa"/>
            <w:vMerge w:val="restart"/>
            <w:vAlign w:val="center"/>
          </w:tcPr>
          <w:p w:rsidR="0058226A" w:rsidRPr="00B660BC" w:rsidRDefault="0058226A" w:rsidP="0058226A">
            <w:pPr>
              <w:widowControl w:val="0"/>
              <w:tabs>
                <w:tab w:val="left" w:pos="374"/>
              </w:tabs>
              <w:jc w:val="center"/>
              <w:rPr>
                <w:b/>
                <w:sz w:val="22"/>
                <w:szCs w:val="22"/>
              </w:rPr>
            </w:pPr>
            <w:r w:rsidRPr="00B660BC">
              <w:rPr>
                <w:b/>
                <w:sz w:val="22"/>
                <w:szCs w:val="22"/>
              </w:rPr>
              <w:t>1</w:t>
            </w:r>
          </w:p>
        </w:tc>
        <w:tc>
          <w:tcPr>
            <w:tcW w:w="1417" w:type="dxa"/>
            <w:vMerge w:val="restart"/>
            <w:textDirection w:val="btLr"/>
            <w:vAlign w:val="center"/>
          </w:tcPr>
          <w:p w:rsidR="0058226A" w:rsidRPr="00B660BC" w:rsidRDefault="0058226A" w:rsidP="0058226A">
            <w:pPr>
              <w:widowControl w:val="0"/>
              <w:tabs>
                <w:tab w:val="left" w:pos="374"/>
              </w:tabs>
              <w:ind w:left="113" w:right="113"/>
              <w:jc w:val="center"/>
              <w:rPr>
                <w:b/>
                <w:sz w:val="22"/>
                <w:szCs w:val="22"/>
              </w:rPr>
            </w:pPr>
            <w:r w:rsidRPr="00B660BC">
              <w:rPr>
                <w:b/>
                <w:sz w:val="22"/>
                <w:szCs w:val="22"/>
              </w:rPr>
              <w:t>Activitate didactica profesionala (A1)</w:t>
            </w:r>
          </w:p>
        </w:tc>
        <w:tc>
          <w:tcPr>
            <w:tcW w:w="1985" w:type="dxa"/>
            <w:gridSpan w:val="2"/>
            <w:vMerge w:val="restart"/>
            <w:vAlign w:val="center"/>
          </w:tcPr>
          <w:p w:rsidR="0058226A" w:rsidRPr="00B660BC" w:rsidRDefault="0058226A" w:rsidP="0058226A">
            <w:pPr>
              <w:widowControl w:val="0"/>
              <w:tabs>
                <w:tab w:val="left" w:pos="374"/>
              </w:tabs>
              <w:rPr>
                <w:sz w:val="22"/>
                <w:szCs w:val="22"/>
              </w:rPr>
            </w:pPr>
            <w:r w:rsidRPr="00B660BC">
              <w:rPr>
                <w:sz w:val="22"/>
                <w:szCs w:val="22"/>
              </w:rPr>
              <w:t>1.1. Căr</w:t>
            </w:r>
            <w:r>
              <w:rPr>
                <w:sz w:val="22"/>
                <w:szCs w:val="22"/>
              </w:rPr>
              <w:t>ț</w:t>
            </w:r>
            <w:r w:rsidRPr="00B660BC">
              <w:rPr>
                <w:sz w:val="22"/>
                <w:szCs w:val="22"/>
              </w:rPr>
              <w:t xml:space="preserve">i, cursuri universitare </w:t>
            </w:r>
            <w:r>
              <w:rPr>
                <w:sz w:val="22"/>
                <w:szCs w:val="22"/>
              </w:rPr>
              <w:t>ș</w:t>
            </w:r>
            <w:r w:rsidRPr="00B660BC">
              <w:rPr>
                <w:sz w:val="22"/>
                <w:szCs w:val="22"/>
              </w:rPr>
              <w:t>i capitole în căr</w:t>
            </w:r>
            <w:r>
              <w:rPr>
                <w:sz w:val="22"/>
                <w:szCs w:val="22"/>
              </w:rPr>
              <w:t>ț</w:t>
            </w:r>
            <w:r w:rsidRPr="00B660BC">
              <w:rPr>
                <w:sz w:val="22"/>
                <w:szCs w:val="22"/>
              </w:rPr>
              <w:t>i de specialitate</w:t>
            </w:r>
          </w:p>
        </w:tc>
        <w:tc>
          <w:tcPr>
            <w:tcW w:w="2126" w:type="dxa"/>
            <w:vMerge w:val="restart"/>
            <w:vAlign w:val="center"/>
          </w:tcPr>
          <w:p w:rsidR="0058226A" w:rsidRPr="000415CE" w:rsidRDefault="0058226A" w:rsidP="0058226A">
            <w:pPr>
              <w:autoSpaceDE w:val="0"/>
              <w:autoSpaceDN w:val="0"/>
              <w:adjustRightInd w:val="0"/>
              <w:jc w:val="center"/>
              <w:rPr>
                <w:sz w:val="22"/>
                <w:szCs w:val="22"/>
              </w:rPr>
            </w:pPr>
            <w:r w:rsidRPr="00B660BC">
              <w:rPr>
                <w:sz w:val="22"/>
                <w:szCs w:val="22"/>
              </w:rPr>
              <w:t>1.1.1. Căr</w:t>
            </w:r>
            <w:r>
              <w:rPr>
                <w:sz w:val="22"/>
                <w:szCs w:val="22"/>
              </w:rPr>
              <w:t>ț</w:t>
            </w:r>
            <w:r w:rsidRPr="00B660BC">
              <w:rPr>
                <w:sz w:val="22"/>
                <w:szCs w:val="22"/>
              </w:rPr>
              <w:t>i, cursuri universitare /capitole ca autor  pentru Profesor/CS I  minim 2, Conferen</w:t>
            </w:r>
            <w:r>
              <w:rPr>
                <w:sz w:val="22"/>
                <w:szCs w:val="22"/>
              </w:rPr>
              <w:t>ț</w:t>
            </w:r>
            <w:r w:rsidRPr="00B660BC">
              <w:rPr>
                <w:sz w:val="22"/>
                <w:szCs w:val="22"/>
              </w:rPr>
              <w:t>iar / CS II, minim 1</w:t>
            </w:r>
          </w:p>
        </w:tc>
        <w:tc>
          <w:tcPr>
            <w:tcW w:w="2126" w:type="dxa"/>
            <w:gridSpan w:val="2"/>
            <w:vAlign w:val="center"/>
          </w:tcPr>
          <w:p w:rsidR="0058226A" w:rsidRPr="00B660BC" w:rsidRDefault="0058226A" w:rsidP="001D2CA0">
            <w:pPr>
              <w:widowControl w:val="0"/>
              <w:numPr>
                <w:ilvl w:val="3"/>
                <w:numId w:val="17"/>
              </w:numPr>
              <w:tabs>
                <w:tab w:val="left" w:pos="374"/>
              </w:tabs>
              <w:jc w:val="center"/>
              <w:rPr>
                <w:sz w:val="22"/>
                <w:szCs w:val="22"/>
              </w:rPr>
            </w:pPr>
          </w:p>
          <w:p w:rsidR="0058226A" w:rsidRPr="00B660BC" w:rsidRDefault="0058226A" w:rsidP="0058226A">
            <w:pPr>
              <w:widowControl w:val="0"/>
              <w:tabs>
                <w:tab w:val="left" w:pos="374"/>
              </w:tabs>
              <w:jc w:val="center"/>
              <w:rPr>
                <w:sz w:val="22"/>
                <w:szCs w:val="22"/>
              </w:rPr>
            </w:pPr>
            <w:r w:rsidRPr="00B660BC">
              <w:rPr>
                <w:sz w:val="22"/>
                <w:szCs w:val="22"/>
              </w:rPr>
              <w:t>Interna</w:t>
            </w:r>
            <w:r>
              <w:rPr>
                <w:sz w:val="22"/>
                <w:szCs w:val="22"/>
              </w:rPr>
              <w:t>ț</w:t>
            </w:r>
            <w:r w:rsidRPr="00B660BC">
              <w:rPr>
                <w:sz w:val="22"/>
                <w:szCs w:val="22"/>
              </w:rPr>
              <w:t>ionale</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Nr. pagini/(2*nr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rPr>
                <w:b/>
                <w:sz w:val="22"/>
                <w:szCs w:val="22"/>
              </w:rPr>
            </w:pPr>
          </w:p>
        </w:tc>
        <w:tc>
          <w:tcPr>
            <w:tcW w:w="2126" w:type="dxa"/>
            <w:vMerge/>
            <w:vAlign w:val="center"/>
          </w:tcPr>
          <w:p w:rsidR="0058226A" w:rsidRPr="00B660BC" w:rsidRDefault="0058226A" w:rsidP="0058226A">
            <w:pPr>
              <w:autoSpaceDE w:val="0"/>
              <w:autoSpaceDN w:val="0"/>
              <w:adjustRightInd w:val="0"/>
              <w:jc w:val="center"/>
              <w:rPr>
                <w:sz w:val="22"/>
                <w:szCs w:val="22"/>
              </w:rPr>
            </w:pPr>
          </w:p>
        </w:tc>
        <w:tc>
          <w:tcPr>
            <w:tcW w:w="2126" w:type="dxa"/>
            <w:gridSpan w:val="2"/>
            <w:vAlign w:val="center"/>
          </w:tcPr>
          <w:p w:rsidR="0058226A" w:rsidRPr="00B660BC" w:rsidRDefault="0058226A" w:rsidP="001D2CA0">
            <w:pPr>
              <w:widowControl w:val="0"/>
              <w:numPr>
                <w:ilvl w:val="3"/>
                <w:numId w:val="17"/>
              </w:numPr>
              <w:tabs>
                <w:tab w:val="left" w:pos="374"/>
              </w:tabs>
              <w:jc w:val="center"/>
              <w:rPr>
                <w:sz w:val="22"/>
                <w:szCs w:val="22"/>
              </w:rPr>
            </w:pPr>
          </w:p>
          <w:p w:rsidR="0058226A" w:rsidRPr="00B660BC" w:rsidRDefault="0058226A" w:rsidP="0058226A">
            <w:pPr>
              <w:widowControl w:val="0"/>
              <w:tabs>
                <w:tab w:val="left" w:pos="374"/>
              </w:tabs>
              <w:jc w:val="center"/>
              <w:rPr>
                <w:sz w:val="22"/>
                <w:szCs w:val="22"/>
              </w:rPr>
            </w:pPr>
            <w:r w:rsidRPr="00B660BC">
              <w:rPr>
                <w:sz w:val="22"/>
                <w:szCs w:val="22"/>
              </w:rPr>
              <w:t>Na</w:t>
            </w:r>
            <w:r>
              <w:rPr>
                <w:sz w:val="22"/>
                <w:szCs w:val="22"/>
              </w:rPr>
              <w:t>ț</w:t>
            </w:r>
            <w:r w:rsidRPr="00B660BC">
              <w:rPr>
                <w:sz w:val="22"/>
                <w:szCs w:val="22"/>
              </w:rPr>
              <w:t>ionale</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Nr. pagini/(5*nr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rPr>
                <w:b/>
                <w:sz w:val="22"/>
                <w:szCs w:val="22"/>
              </w:rPr>
            </w:pPr>
          </w:p>
        </w:tc>
        <w:tc>
          <w:tcPr>
            <w:tcW w:w="2126" w:type="dxa"/>
            <w:vMerge w:val="restart"/>
            <w:vAlign w:val="center"/>
          </w:tcPr>
          <w:p w:rsidR="0058226A" w:rsidRPr="00B660BC" w:rsidRDefault="0058226A" w:rsidP="0058226A">
            <w:pPr>
              <w:widowControl w:val="0"/>
              <w:tabs>
                <w:tab w:val="left" w:pos="374"/>
              </w:tabs>
              <w:jc w:val="center"/>
              <w:rPr>
                <w:b/>
                <w:sz w:val="22"/>
                <w:szCs w:val="22"/>
              </w:rPr>
            </w:pPr>
            <w:r w:rsidRPr="00B660BC">
              <w:rPr>
                <w:sz w:val="22"/>
                <w:szCs w:val="22"/>
              </w:rPr>
              <w:t>1.1.2. Căr</w:t>
            </w:r>
            <w:r>
              <w:rPr>
                <w:sz w:val="22"/>
                <w:szCs w:val="22"/>
              </w:rPr>
              <w:t>ț</w:t>
            </w:r>
            <w:r w:rsidRPr="00B660BC">
              <w:rPr>
                <w:sz w:val="22"/>
                <w:szCs w:val="22"/>
              </w:rPr>
              <w:t xml:space="preserve">i, cursuri universitare /capitole </w:t>
            </w:r>
            <w:r w:rsidRPr="00EF1FED">
              <w:rPr>
                <w:sz w:val="22"/>
                <w:szCs w:val="22"/>
              </w:rPr>
              <w:t xml:space="preserve">de cărți ca editor/coordonator </w:t>
            </w: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1.1.2.1. Interna</w:t>
            </w:r>
            <w:r>
              <w:rPr>
                <w:sz w:val="22"/>
                <w:szCs w:val="22"/>
              </w:rPr>
              <w:t>ț</w:t>
            </w:r>
            <w:r w:rsidRPr="00B660BC">
              <w:rPr>
                <w:sz w:val="22"/>
                <w:szCs w:val="22"/>
              </w:rPr>
              <w:t>ionale</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Nr. pagini/(3*nr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rPr>
                <w:b/>
                <w:sz w:val="22"/>
                <w:szCs w:val="22"/>
              </w:rPr>
            </w:pPr>
          </w:p>
        </w:tc>
        <w:tc>
          <w:tcPr>
            <w:tcW w:w="2126" w:type="dxa"/>
            <w:vMerge/>
            <w:vAlign w:val="center"/>
          </w:tcPr>
          <w:p w:rsidR="0058226A" w:rsidRPr="00B660BC" w:rsidRDefault="0058226A" w:rsidP="0058226A">
            <w:pPr>
              <w:widowControl w:val="0"/>
              <w:tabs>
                <w:tab w:val="left" w:pos="374"/>
              </w:tabs>
              <w:jc w:val="center"/>
              <w:rPr>
                <w:b/>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 xml:space="preserve">1.1.2.2. </w:t>
            </w:r>
          </w:p>
          <w:p w:rsidR="0058226A" w:rsidRPr="00B660BC" w:rsidRDefault="0058226A" w:rsidP="0058226A">
            <w:pPr>
              <w:widowControl w:val="0"/>
              <w:tabs>
                <w:tab w:val="left" w:pos="374"/>
              </w:tabs>
              <w:jc w:val="center"/>
              <w:rPr>
                <w:sz w:val="22"/>
                <w:szCs w:val="22"/>
              </w:rPr>
            </w:pPr>
            <w:r w:rsidRPr="00B660BC">
              <w:rPr>
                <w:sz w:val="22"/>
                <w:szCs w:val="22"/>
              </w:rPr>
              <w:t>Na</w:t>
            </w:r>
            <w:r>
              <w:rPr>
                <w:sz w:val="22"/>
                <w:szCs w:val="22"/>
              </w:rPr>
              <w:t>ț</w:t>
            </w:r>
            <w:r w:rsidRPr="00B660BC">
              <w:rPr>
                <w:sz w:val="22"/>
                <w:szCs w:val="22"/>
              </w:rPr>
              <w:t>ionale</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Nr. pagini/(7*nr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Align w:val="center"/>
          </w:tcPr>
          <w:p w:rsidR="0058226A" w:rsidRDefault="0058226A" w:rsidP="001D2CA0">
            <w:pPr>
              <w:widowControl w:val="0"/>
              <w:numPr>
                <w:ilvl w:val="1"/>
                <w:numId w:val="17"/>
              </w:numPr>
              <w:tabs>
                <w:tab w:val="left" w:pos="287"/>
              </w:tabs>
              <w:ind w:left="0" w:hanging="108"/>
              <w:rPr>
                <w:sz w:val="22"/>
                <w:szCs w:val="22"/>
              </w:rPr>
            </w:pPr>
            <w:r w:rsidRPr="00EF1FED">
              <w:rPr>
                <w:sz w:val="22"/>
                <w:szCs w:val="22"/>
              </w:rPr>
              <w:t>Coordonare de programe de studii, organizare și coordonare programe de formare continuă și proiecte educaționale (POS, Erasmus, Socrates, Leonardo, ș.a.)</w:t>
            </w:r>
          </w:p>
          <w:p w:rsidR="0058226A" w:rsidRPr="002A1EFB" w:rsidRDefault="0058226A" w:rsidP="0058226A">
            <w:pPr>
              <w:widowControl w:val="0"/>
              <w:tabs>
                <w:tab w:val="left" w:pos="287"/>
              </w:tabs>
              <w:rPr>
                <w:sz w:val="22"/>
                <w:szCs w:val="22"/>
              </w:rPr>
            </w:pPr>
          </w:p>
        </w:tc>
        <w:tc>
          <w:tcPr>
            <w:tcW w:w="2126" w:type="dxa"/>
            <w:vAlign w:val="center"/>
          </w:tcPr>
          <w:p w:rsidR="0058226A" w:rsidRPr="00EF1FED" w:rsidRDefault="0058226A" w:rsidP="0058226A">
            <w:pPr>
              <w:widowControl w:val="0"/>
              <w:tabs>
                <w:tab w:val="left" w:pos="374"/>
              </w:tabs>
              <w:jc w:val="center"/>
              <w:rPr>
                <w:sz w:val="22"/>
                <w:szCs w:val="22"/>
              </w:rPr>
            </w:pPr>
            <w:r w:rsidRPr="00EF1FED">
              <w:rPr>
                <w:sz w:val="22"/>
                <w:szCs w:val="22"/>
              </w:rPr>
              <w:t>Punctaj unic, egal cu unitatea, pentru fiecare activitate (maxim 10 activități pentru Profesor / CS I; maxim 5 activități pentru Conferențiar / CS II)</w:t>
            </w:r>
          </w:p>
        </w:tc>
        <w:tc>
          <w:tcPr>
            <w:tcW w:w="2126" w:type="dxa"/>
            <w:gridSpan w:val="2"/>
            <w:vAlign w:val="center"/>
          </w:tcPr>
          <w:p w:rsidR="0058226A" w:rsidRPr="00EF1FED" w:rsidRDefault="0058226A" w:rsidP="0058226A">
            <w:pPr>
              <w:widowControl w:val="0"/>
              <w:tabs>
                <w:tab w:val="left" w:pos="374"/>
              </w:tabs>
              <w:jc w:val="center"/>
              <w:rPr>
                <w:sz w:val="22"/>
                <w:szCs w:val="22"/>
              </w:rPr>
            </w:pPr>
          </w:p>
        </w:tc>
        <w:tc>
          <w:tcPr>
            <w:tcW w:w="1701" w:type="dxa"/>
            <w:gridSpan w:val="2"/>
            <w:vAlign w:val="center"/>
          </w:tcPr>
          <w:p w:rsidR="0058226A" w:rsidRPr="00EF1FED" w:rsidRDefault="0058226A" w:rsidP="0058226A">
            <w:pPr>
              <w:widowControl w:val="0"/>
              <w:tabs>
                <w:tab w:val="left" w:pos="374"/>
              </w:tabs>
              <w:jc w:val="center"/>
              <w:rPr>
                <w:sz w:val="22"/>
                <w:szCs w:val="22"/>
              </w:rPr>
            </w:pPr>
            <w:r w:rsidRPr="00EF1FED">
              <w:rPr>
                <w:sz w:val="22"/>
                <w:szCs w:val="22"/>
              </w:rPr>
              <w:t>Maxim 10 pentru Profesor / CS I</w:t>
            </w:r>
          </w:p>
          <w:p w:rsidR="0058226A" w:rsidRPr="00EF1FED" w:rsidRDefault="0058226A" w:rsidP="0058226A">
            <w:pPr>
              <w:widowControl w:val="0"/>
              <w:tabs>
                <w:tab w:val="left" w:pos="374"/>
              </w:tabs>
              <w:jc w:val="center"/>
              <w:rPr>
                <w:sz w:val="22"/>
                <w:szCs w:val="22"/>
              </w:rPr>
            </w:pPr>
            <w:r w:rsidRPr="00EF1FED">
              <w:rPr>
                <w:sz w:val="22"/>
                <w:szCs w:val="22"/>
              </w:rPr>
              <w:t>Maxim 5 pentru Conferențiar / CS II</w:t>
            </w:r>
          </w:p>
        </w:tc>
      </w:tr>
      <w:tr w:rsidR="0058226A" w:rsidRPr="00B660BC" w:rsidTr="0058226A">
        <w:tc>
          <w:tcPr>
            <w:tcW w:w="709" w:type="dxa"/>
            <w:vMerge w:val="restart"/>
            <w:vAlign w:val="center"/>
          </w:tcPr>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r w:rsidRPr="00B660BC">
              <w:rPr>
                <w:b/>
                <w:sz w:val="22"/>
                <w:szCs w:val="22"/>
              </w:rPr>
              <w:t>2</w:t>
            </w: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p w:rsidR="0058226A" w:rsidRPr="00B660BC" w:rsidRDefault="0058226A" w:rsidP="0058226A">
            <w:pPr>
              <w:widowControl w:val="0"/>
              <w:tabs>
                <w:tab w:val="left" w:pos="374"/>
              </w:tabs>
              <w:jc w:val="center"/>
              <w:rPr>
                <w:b/>
                <w:sz w:val="22"/>
                <w:szCs w:val="22"/>
              </w:rPr>
            </w:pPr>
          </w:p>
        </w:tc>
        <w:tc>
          <w:tcPr>
            <w:tcW w:w="1417" w:type="dxa"/>
            <w:vMerge w:val="restart"/>
            <w:textDirection w:val="btLr"/>
            <w:vAlign w:val="center"/>
          </w:tcPr>
          <w:p w:rsidR="0058226A" w:rsidRPr="00B660BC" w:rsidRDefault="0058226A" w:rsidP="0058226A">
            <w:pPr>
              <w:widowControl w:val="0"/>
              <w:tabs>
                <w:tab w:val="left" w:pos="374"/>
              </w:tabs>
              <w:ind w:left="113" w:right="113"/>
              <w:jc w:val="center"/>
              <w:rPr>
                <w:b/>
                <w:sz w:val="22"/>
                <w:szCs w:val="22"/>
              </w:rPr>
            </w:pPr>
            <w:r w:rsidRPr="00B660BC">
              <w:rPr>
                <w:b/>
                <w:sz w:val="22"/>
                <w:szCs w:val="22"/>
              </w:rPr>
              <w:lastRenderedPageBreak/>
              <w:t>Activitatea de cercetare (A2)</w:t>
            </w:r>
          </w:p>
        </w:tc>
        <w:tc>
          <w:tcPr>
            <w:tcW w:w="1985" w:type="dxa"/>
            <w:gridSpan w:val="2"/>
            <w:vMerge w:val="restart"/>
            <w:vAlign w:val="center"/>
          </w:tcPr>
          <w:p w:rsidR="0058226A" w:rsidRPr="00B660BC" w:rsidRDefault="0058226A" w:rsidP="0058226A">
            <w:pPr>
              <w:widowControl w:val="0"/>
              <w:tabs>
                <w:tab w:val="left" w:pos="374"/>
              </w:tabs>
              <w:rPr>
                <w:sz w:val="22"/>
                <w:szCs w:val="22"/>
              </w:rPr>
            </w:pPr>
            <w:r>
              <w:rPr>
                <w:sz w:val="22"/>
                <w:szCs w:val="22"/>
              </w:rPr>
              <w:t>2.1. Articole î</w:t>
            </w:r>
            <w:r w:rsidRPr="00B660BC">
              <w:rPr>
                <w:sz w:val="22"/>
                <w:szCs w:val="22"/>
              </w:rPr>
              <w:t>n reviste cotate*</w:t>
            </w:r>
            <w:r>
              <w:rPr>
                <w:sz w:val="22"/>
                <w:szCs w:val="22"/>
              </w:rPr>
              <w:t xml:space="preserve"> ISI Thomson Reuters și î</w:t>
            </w:r>
            <w:r w:rsidRPr="00B660BC">
              <w:rPr>
                <w:sz w:val="22"/>
                <w:szCs w:val="22"/>
              </w:rPr>
              <w:t>n volume indexate ISI Proceedings</w:t>
            </w:r>
          </w:p>
          <w:p w:rsidR="0058226A" w:rsidRPr="00B660BC" w:rsidRDefault="0058226A" w:rsidP="0058226A">
            <w:pPr>
              <w:widowControl w:val="0"/>
              <w:tabs>
                <w:tab w:val="left" w:pos="374"/>
              </w:tabs>
              <w:rPr>
                <w:sz w:val="22"/>
                <w:szCs w:val="22"/>
              </w:rPr>
            </w:pPr>
            <w:r w:rsidRPr="00B660BC">
              <w:rPr>
                <w:sz w:val="22"/>
                <w:szCs w:val="22"/>
              </w:rPr>
              <w:t xml:space="preserve">*Factorul de impact (FI) </w:t>
            </w:r>
            <w:r>
              <w:rPr>
                <w:sz w:val="22"/>
                <w:szCs w:val="22"/>
              </w:rPr>
              <w:t xml:space="preserve">al revistei </w:t>
            </w:r>
            <w:r w:rsidRPr="00B660BC">
              <w:rPr>
                <w:sz w:val="22"/>
                <w:szCs w:val="22"/>
              </w:rPr>
              <w:t>este cel din anul publicării articolului</w:t>
            </w:r>
          </w:p>
        </w:tc>
        <w:tc>
          <w:tcPr>
            <w:tcW w:w="2126" w:type="dxa"/>
            <w:vAlign w:val="center"/>
          </w:tcPr>
          <w:p w:rsidR="0058226A" w:rsidRPr="00EF1FED" w:rsidRDefault="0058226A" w:rsidP="0058226A">
            <w:pPr>
              <w:widowControl w:val="0"/>
              <w:tabs>
                <w:tab w:val="left" w:pos="374"/>
              </w:tabs>
              <w:jc w:val="center"/>
              <w:rPr>
                <w:sz w:val="22"/>
                <w:szCs w:val="22"/>
              </w:rPr>
            </w:pPr>
            <w:r w:rsidRPr="00EF1FED">
              <w:rPr>
                <w:sz w:val="22"/>
                <w:szCs w:val="22"/>
              </w:rPr>
              <w:t>Minim 8 articole pentru profesor/ CS1- dintre acestea minim 2 trebuie să fie în reviste FI ˃1 și minim 2 în reviste cu FI ˃0,5</w:t>
            </w:r>
          </w:p>
        </w:tc>
        <w:tc>
          <w:tcPr>
            <w:tcW w:w="2126" w:type="dxa"/>
            <w:gridSpan w:val="2"/>
            <w:vAlign w:val="center"/>
          </w:tcPr>
          <w:p w:rsidR="0058226A" w:rsidRPr="00B660BC" w:rsidRDefault="0058226A" w:rsidP="0058226A">
            <w:pPr>
              <w:widowControl w:val="0"/>
              <w:tabs>
                <w:tab w:val="left" w:pos="374"/>
              </w:tabs>
              <w:jc w:val="center"/>
              <w:rPr>
                <w:b/>
                <w:sz w:val="22"/>
                <w:szCs w:val="22"/>
              </w:rPr>
            </w:pPr>
          </w:p>
        </w:tc>
        <w:tc>
          <w:tcPr>
            <w:tcW w:w="1701" w:type="dxa"/>
            <w:gridSpan w:val="2"/>
            <w:vAlign w:val="center"/>
          </w:tcPr>
          <w:p w:rsidR="0058226A" w:rsidRPr="00B660BC" w:rsidRDefault="0058226A" w:rsidP="0058226A">
            <w:pPr>
              <w:widowControl w:val="0"/>
              <w:tabs>
                <w:tab w:val="left" w:pos="374"/>
              </w:tabs>
              <w:jc w:val="center"/>
              <w:rPr>
                <w:b/>
                <w:sz w:val="22"/>
                <w:szCs w:val="22"/>
              </w:rPr>
            </w:pPr>
            <w:r w:rsidRPr="00B660BC">
              <w:rPr>
                <w:color w:val="000000"/>
                <w:sz w:val="22"/>
                <w:szCs w:val="22"/>
              </w:rPr>
              <w:t>(25+20*F.I.)/ 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jc w:val="center"/>
              <w:rPr>
                <w:sz w:val="22"/>
                <w:szCs w:val="22"/>
              </w:rPr>
            </w:pPr>
          </w:p>
        </w:tc>
        <w:tc>
          <w:tcPr>
            <w:tcW w:w="2126" w:type="dxa"/>
            <w:vAlign w:val="center"/>
          </w:tcPr>
          <w:p w:rsidR="0058226A" w:rsidRPr="00B660BC" w:rsidRDefault="0058226A" w:rsidP="0058226A">
            <w:pPr>
              <w:widowControl w:val="0"/>
              <w:tabs>
                <w:tab w:val="left" w:pos="374"/>
              </w:tabs>
              <w:jc w:val="center"/>
              <w:rPr>
                <w:sz w:val="22"/>
                <w:szCs w:val="22"/>
              </w:rPr>
            </w:pPr>
            <w:r w:rsidRPr="00B660BC">
              <w:rPr>
                <w:sz w:val="22"/>
                <w:szCs w:val="22"/>
              </w:rPr>
              <w:t xml:space="preserve">Minim 5 articole </w:t>
            </w:r>
            <w:r w:rsidRPr="00EF1FED">
              <w:rPr>
                <w:sz w:val="22"/>
                <w:szCs w:val="22"/>
              </w:rPr>
              <w:t>pentru conferențiar / CSII - dintre acestea minim trebuie să fie în reviste 2 FI ˃0</w:t>
            </w:r>
            <w:r w:rsidRPr="00B660BC">
              <w:rPr>
                <w:sz w:val="22"/>
                <w:szCs w:val="22"/>
              </w:rPr>
              <w:t>,5</w:t>
            </w:r>
          </w:p>
        </w:tc>
        <w:tc>
          <w:tcPr>
            <w:tcW w:w="2126" w:type="dxa"/>
            <w:gridSpan w:val="2"/>
            <w:vAlign w:val="center"/>
          </w:tcPr>
          <w:p w:rsidR="0058226A" w:rsidRPr="00B660BC" w:rsidRDefault="0058226A" w:rsidP="0058226A">
            <w:pPr>
              <w:widowControl w:val="0"/>
              <w:tabs>
                <w:tab w:val="left" w:pos="374"/>
              </w:tabs>
              <w:jc w:val="center"/>
              <w:rPr>
                <w:b/>
                <w:sz w:val="22"/>
                <w:szCs w:val="22"/>
              </w:rPr>
            </w:pPr>
          </w:p>
        </w:tc>
        <w:tc>
          <w:tcPr>
            <w:tcW w:w="1701" w:type="dxa"/>
            <w:gridSpan w:val="2"/>
            <w:vAlign w:val="center"/>
          </w:tcPr>
          <w:p w:rsidR="0058226A" w:rsidRPr="00B660BC" w:rsidRDefault="0058226A" w:rsidP="0058226A">
            <w:pPr>
              <w:widowControl w:val="0"/>
              <w:tabs>
                <w:tab w:val="left" w:pos="374"/>
              </w:tabs>
              <w:rPr>
                <w:color w:val="000000"/>
                <w:sz w:val="22"/>
                <w:szCs w:val="22"/>
              </w:rPr>
            </w:pPr>
            <w:r w:rsidRPr="00B660BC">
              <w:rPr>
                <w:color w:val="000000"/>
                <w:sz w:val="22"/>
                <w:szCs w:val="22"/>
              </w:rPr>
              <w:t>(25+20*F.I.) / 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restart"/>
            <w:vAlign w:val="center"/>
          </w:tcPr>
          <w:p w:rsidR="0058226A" w:rsidRDefault="0058226A" w:rsidP="0058226A">
            <w:pPr>
              <w:widowControl w:val="0"/>
              <w:tabs>
                <w:tab w:val="left" w:pos="374"/>
              </w:tabs>
              <w:rPr>
                <w:color w:val="000000"/>
                <w:sz w:val="22"/>
                <w:szCs w:val="22"/>
                <w:lang w:bidi="he-IL"/>
              </w:rPr>
            </w:pPr>
            <w:r w:rsidRPr="00B660BC">
              <w:rPr>
                <w:b/>
                <w:sz w:val="22"/>
                <w:szCs w:val="22"/>
              </w:rPr>
              <w:t xml:space="preserve">2.2. </w:t>
            </w:r>
            <w:r>
              <w:rPr>
                <w:color w:val="000000"/>
                <w:sz w:val="22"/>
                <w:szCs w:val="22"/>
                <w:lang w:bidi="he-IL"/>
              </w:rPr>
              <w:t>Articole* în reviste ș</w:t>
            </w:r>
            <w:r w:rsidRPr="00B660BC">
              <w:rPr>
                <w:color w:val="000000"/>
                <w:sz w:val="22"/>
                <w:szCs w:val="22"/>
                <w:lang w:bidi="he-IL"/>
              </w:rPr>
              <w:t xml:space="preserve">i volumele </w:t>
            </w:r>
            <w:r w:rsidRPr="00B660BC">
              <w:rPr>
                <w:color w:val="000000"/>
                <w:sz w:val="22"/>
                <w:szCs w:val="22"/>
                <w:lang w:bidi="he-IL"/>
              </w:rPr>
              <w:lastRenderedPageBreak/>
              <w:t>unor</w:t>
            </w:r>
            <w:r>
              <w:rPr>
                <w:color w:val="000000"/>
                <w:sz w:val="22"/>
                <w:szCs w:val="22"/>
                <w:lang w:bidi="he-IL"/>
              </w:rPr>
              <w:t xml:space="preserve"> </w:t>
            </w:r>
            <w:r w:rsidRPr="00B660BC">
              <w:rPr>
                <w:color w:val="000000"/>
                <w:sz w:val="22"/>
                <w:szCs w:val="22"/>
                <w:lang w:bidi="he-IL"/>
              </w:rPr>
              <w:t xml:space="preserve">manifestări </w:t>
            </w:r>
            <w:r>
              <w:rPr>
                <w:color w:val="000000"/>
                <w:sz w:val="22"/>
                <w:szCs w:val="22"/>
                <w:lang w:bidi="he-IL"/>
              </w:rPr>
              <w:t>ș</w:t>
            </w:r>
            <w:r w:rsidRPr="00B660BC">
              <w:rPr>
                <w:color w:val="000000"/>
                <w:sz w:val="22"/>
                <w:szCs w:val="22"/>
                <w:lang w:bidi="he-IL"/>
              </w:rPr>
              <w:t>tiin</w:t>
            </w:r>
            <w:r>
              <w:rPr>
                <w:color w:val="000000"/>
                <w:sz w:val="22"/>
                <w:szCs w:val="22"/>
                <w:lang w:bidi="he-IL"/>
              </w:rPr>
              <w:t>ț</w:t>
            </w:r>
            <w:r w:rsidRPr="00B660BC">
              <w:rPr>
                <w:color w:val="000000"/>
                <w:sz w:val="22"/>
                <w:szCs w:val="22"/>
                <w:lang w:bidi="he-IL"/>
              </w:rPr>
              <w:t>ifice</w:t>
            </w:r>
            <w:r>
              <w:rPr>
                <w:color w:val="000000"/>
                <w:sz w:val="22"/>
                <w:szCs w:val="22"/>
                <w:lang w:bidi="he-IL"/>
              </w:rPr>
              <w:t xml:space="preserve"> indexate î</w:t>
            </w:r>
            <w:r w:rsidRPr="00B660BC">
              <w:rPr>
                <w:color w:val="000000"/>
                <w:sz w:val="22"/>
                <w:szCs w:val="22"/>
                <w:lang w:bidi="he-IL"/>
              </w:rPr>
              <w:t>n baze de date interna</w:t>
            </w:r>
            <w:r>
              <w:rPr>
                <w:color w:val="000000"/>
                <w:sz w:val="22"/>
                <w:szCs w:val="22"/>
                <w:lang w:bidi="he-IL"/>
              </w:rPr>
              <w:t>ț</w:t>
            </w:r>
            <w:r w:rsidRPr="00B660BC">
              <w:rPr>
                <w:color w:val="000000"/>
                <w:sz w:val="22"/>
                <w:szCs w:val="22"/>
                <w:lang w:bidi="he-IL"/>
              </w:rPr>
              <w:t>ionale (BDI)</w:t>
            </w:r>
            <w:r>
              <w:rPr>
                <w:color w:val="000000"/>
                <w:sz w:val="22"/>
                <w:szCs w:val="22"/>
                <w:lang w:bidi="he-IL"/>
              </w:rPr>
              <w:t>**</w:t>
            </w:r>
          </w:p>
          <w:p w:rsidR="0058226A" w:rsidRPr="00DF68B7" w:rsidRDefault="0058226A" w:rsidP="0058226A">
            <w:pPr>
              <w:widowControl w:val="0"/>
              <w:tabs>
                <w:tab w:val="left" w:pos="374"/>
              </w:tabs>
              <w:rPr>
                <w:sz w:val="22"/>
                <w:szCs w:val="22"/>
                <w:lang w:bidi="he-IL"/>
              </w:rPr>
            </w:pPr>
            <w:r w:rsidRPr="00DF68B7">
              <w:rPr>
                <w:sz w:val="22"/>
                <w:szCs w:val="22"/>
                <w:lang w:bidi="he-IL"/>
              </w:rPr>
              <w:t>*Articolele indexate în ISI WOS care nu sunt luate în considerare la criteriul A2.1 pot fi echivalate cu articole BDI în forma 1 lucrare indexată în ISI Web of Science este echivalentă cu o lucrare indexată în baze de date internaționale</w:t>
            </w:r>
          </w:p>
          <w:p w:rsidR="0058226A" w:rsidRPr="00DF68B7" w:rsidRDefault="0058226A" w:rsidP="0058226A">
            <w:pPr>
              <w:widowControl w:val="0"/>
              <w:tabs>
                <w:tab w:val="left" w:pos="374"/>
              </w:tabs>
              <w:rPr>
                <w:sz w:val="22"/>
                <w:szCs w:val="22"/>
                <w:lang w:bidi="he-IL"/>
              </w:rPr>
            </w:pPr>
            <w:r w:rsidRPr="00DF68B7">
              <w:rPr>
                <w:sz w:val="22"/>
                <w:szCs w:val="22"/>
                <w:lang w:bidi="he-IL"/>
              </w:rPr>
              <w:t>** Bazele de date considerate sunt:</w:t>
            </w:r>
          </w:p>
          <w:p w:rsidR="0058226A" w:rsidRPr="00B660BC" w:rsidRDefault="0058226A" w:rsidP="0058226A">
            <w:pPr>
              <w:widowControl w:val="0"/>
              <w:tabs>
                <w:tab w:val="left" w:pos="374"/>
              </w:tabs>
              <w:rPr>
                <w:b/>
                <w:bCs/>
                <w:color w:val="000000"/>
                <w:sz w:val="22"/>
                <w:szCs w:val="22"/>
              </w:rPr>
            </w:pPr>
            <w:r w:rsidRPr="00B660BC">
              <w:rPr>
                <w:color w:val="000000"/>
                <w:sz w:val="22"/>
                <w:szCs w:val="22"/>
                <w:lang w:bidi="he-IL"/>
              </w:rPr>
              <w:t xml:space="preserve"> </w:t>
            </w:r>
            <w:r w:rsidRPr="00143E7D">
              <w:rPr>
                <w:iCs/>
                <w:sz w:val="22"/>
                <w:szCs w:val="22"/>
                <w:lang w:bidi="he-IL"/>
              </w:rPr>
              <w:t>Scopus, Wiley</w:t>
            </w:r>
            <w:r w:rsidRPr="00515EF5">
              <w:rPr>
                <w:iCs/>
                <w:sz w:val="22"/>
                <w:szCs w:val="22"/>
                <w:lang w:bidi="he-IL"/>
              </w:rPr>
              <w:t>, Springer,</w:t>
            </w:r>
            <w:r w:rsidRPr="00515EF5">
              <w:rPr>
                <w:iCs/>
                <w:color w:val="FF0000"/>
                <w:sz w:val="22"/>
                <w:szCs w:val="22"/>
                <w:lang w:bidi="he-IL"/>
              </w:rPr>
              <w:t xml:space="preserve"> </w:t>
            </w:r>
            <w:r w:rsidRPr="00515EF5">
              <w:rPr>
                <w:iCs/>
                <w:sz w:val="22"/>
                <w:szCs w:val="22"/>
                <w:lang w:bidi="he-IL"/>
              </w:rPr>
              <w:t>Science Direct,</w:t>
            </w:r>
            <w:r w:rsidRPr="00515EF5">
              <w:rPr>
                <w:iCs/>
                <w:color w:val="00B050"/>
                <w:sz w:val="22"/>
                <w:szCs w:val="22"/>
                <w:lang w:bidi="he-IL"/>
              </w:rPr>
              <w:t xml:space="preserve"> </w:t>
            </w:r>
            <w:r w:rsidRPr="00515EF5">
              <w:rPr>
                <w:iCs/>
                <w:sz w:val="22"/>
                <w:szCs w:val="22"/>
                <w:lang w:bidi="he-IL"/>
              </w:rPr>
              <w:t>IEEE</w:t>
            </w:r>
            <w:r>
              <w:rPr>
                <w:iCs/>
                <w:sz w:val="22"/>
                <w:szCs w:val="22"/>
                <w:lang w:bidi="he-IL"/>
              </w:rPr>
              <w:t xml:space="preserve">, </w:t>
            </w:r>
            <w:r w:rsidRPr="00515EF5">
              <w:rPr>
                <w:iCs/>
                <w:sz w:val="22"/>
                <w:szCs w:val="22"/>
                <w:lang w:bidi="he-IL"/>
              </w:rPr>
              <w:t xml:space="preserve"> </w:t>
            </w:r>
            <w:r w:rsidRPr="00143E7D">
              <w:rPr>
                <w:iCs/>
                <w:sz w:val="22"/>
                <w:szCs w:val="22"/>
                <w:lang w:bidi="he-IL"/>
              </w:rPr>
              <w:t>Engineering Village</w:t>
            </w:r>
            <w:r>
              <w:rPr>
                <w:iCs/>
                <w:sz w:val="22"/>
                <w:szCs w:val="22"/>
                <w:lang w:bidi="he-IL"/>
              </w:rPr>
              <w:t>,</w:t>
            </w:r>
            <w:r w:rsidRPr="00515EF5">
              <w:rPr>
                <w:iCs/>
                <w:color w:val="00B050"/>
                <w:sz w:val="22"/>
                <w:szCs w:val="22"/>
                <w:lang w:bidi="he-IL"/>
              </w:rPr>
              <w:t xml:space="preserve"> </w:t>
            </w:r>
            <w:r w:rsidRPr="00515EF5">
              <w:rPr>
                <w:iCs/>
                <w:sz w:val="22"/>
                <w:szCs w:val="22"/>
                <w:lang w:bidi="he-IL"/>
              </w:rPr>
              <w:t>Proquest,</w:t>
            </w:r>
            <w:r>
              <w:rPr>
                <w:iCs/>
                <w:sz w:val="22"/>
                <w:szCs w:val="22"/>
                <w:lang w:bidi="he-IL"/>
              </w:rPr>
              <w:t xml:space="preserve"> </w:t>
            </w:r>
            <w:r w:rsidRPr="00515EF5">
              <w:rPr>
                <w:iCs/>
                <w:sz w:val="22"/>
                <w:szCs w:val="22"/>
                <w:lang w:bidi="he-IL"/>
              </w:rPr>
              <w:t>EBSCO</w:t>
            </w:r>
          </w:p>
        </w:tc>
        <w:tc>
          <w:tcPr>
            <w:tcW w:w="2126" w:type="dxa"/>
            <w:vAlign w:val="center"/>
          </w:tcPr>
          <w:p w:rsidR="0058226A" w:rsidRPr="00B660BC" w:rsidRDefault="0058226A" w:rsidP="0058226A">
            <w:pPr>
              <w:widowControl w:val="0"/>
              <w:tabs>
                <w:tab w:val="left" w:pos="374"/>
              </w:tabs>
              <w:jc w:val="center"/>
              <w:rPr>
                <w:sz w:val="22"/>
                <w:szCs w:val="22"/>
              </w:rPr>
            </w:pPr>
            <w:r w:rsidRPr="00B660BC">
              <w:rPr>
                <w:sz w:val="22"/>
                <w:szCs w:val="22"/>
              </w:rPr>
              <w:lastRenderedPageBreak/>
              <w:t>Min</w:t>
            </w:r>
            <w:r>
              <w:rPr>
                <w:sz w:val="22"/>
                <w:szCs w:val="22"/>
              </w:rPr>
              <w:t>im</w:t>
            </w:r>
            <w:r w:rsidRPr="00B660BC">
              <w:rPr>
                <w:sz w:val="22"/>
                <w:szCs w:val="22"/>
              </w:rPr>
              <w:t xml:space="preserve"> 12 pentru profesor/ CS</w:t>
            </w:r>
            <w:r>
              <w:rPr>
                <w:sz w:val="22"/>
                <w:szCs w:val="22"/>
              </w:rPr>
              <w:t xml:space="preserve"> </w:t>
            </w:r>
            <w:r w:rsidRPr="00B660BC">
              <w:rPr>
                <w:sz w:val="22"/>
                <w:szCs w:val="22"/>
              </w:rPr>
              <w:t>I</w:t>
            </w:r>
          </w:p>
        </w:tc>
        <w:tc>
          <w:tcPr>
            <w:tcW w:w="2126" w:type="dxa"/>
            <w:gridSpan w:val="2"/>
            <w:vAlign w:val="center"/>
          </w:tcPr>
          <w:p w:rsidR="0058226A" w:rsidRPr="00B660BC" w:rsidRDefault="0058226A" w:rsidP="0058226A">
            <w:pPr>
              <w:widowControl w:val="0"/>
              <w:tabs>
                <w:tab w:val="left" w:pos="374"/>
              </w:tabs>
              <w:jc w:val="center"/>
              <w:rPr>
                <w:b/>
                <w:sz w:val="22"/>
                <w:szCs w:val="22"/>
              </w:rPr>
            </w:pPr>
          </w:p>
        </w:tc>
        <w:tc>
          <w:tcPr>
            <w:tcW w:w="1701" w:type="dxa"/>
            <w:gridSpan w:val="2"/>
            <w:vAlign w:val="center"/>
          </w:tcPr>
          <w:p w:rsidR="0058226A" w:rsidRPr="00B660BC" w:rsidRDefault="0058226A" w:rsidP="0058226A">
            <w:pPr>
              <w:widowControl w:val="0"/>
              <w:tabs>
                <w:tab w:val="left" w:pos="374"/>
              </w:tabs>
              <w:jc w:val="center"/>
              <w:rPr>
                <w:b/>
                <w:sz w:val="22"/>
                <w:szCs w:val="22"/>
              </w:rPr>
            </w:pPr>
            <w:r w:rsidRPr="00B660BC">
              <w:rPr>
                <w:color w:val="000000"/>
                <w:sz w:val="22"/>
                <w:szCs w:val="22"/>
              </w:rPr>
              <w:t>20/ nr. autori</w:t>
            </w:r>
          </w:p>
        </w:tc>
      </w:tr>
      <w:tr w:rsidR="0058226A" w:rsidRPr="00B660BC" w:rsidTr="0058226A">
        <w:trPr>
          <w:trHeight w:val="820"/>
        </w:trPr>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tcBorders>
              <w:bottom w:val="single" w:sz="4" w:space="0" w:color="auto"/>
            </w:tcBorders>
            <w:vAlign w:val="center"/>
          </w:tcPr>
          <w:p w:rsidR="0058226A" w:rsidRPr="00B660BC" w:rsidRDefault="0058226A" w:rsidP="0058226A">
            <w:pPr>
              <w:widowControl w:val="0"/>
              <w:tabs>
                <w:tab w:val="left" w:pos="374"/>
              </w:tabs>
              <w:jc w:val="center"/>
              <w:rPr>
                <w:b/>
                <w:sz w:val="22"/>
                <w:szCs w:val="22"/>
              </w:rPr>
            </w:pPr>
          </w:p>
        </w:tc>
        <w:tc>
          <w:tcPr>
            <w:tcW w:w="1985" w:type="dxa"/>
            <w:gridSpan w:val="2"/>
            <w:vMerge/>
            <w:tcBorders>
              <w:bottom w:val="single" w:sz="4" w:space="0" w:color="auto"/>
            </w:tcBorders>
            <w:vAlign w:val="center"/>
          </w:tcPr>
          <w:p w:rsidR="0058226A" w:rsidRPr="00B660BC" w:rsidRDefault="0058226A" w:rsidP="0058226A">
            <w:pPr>
              <w:widowControl w:val="0"/>
              <w:tabs>
                <w:tab w:val="left" w:pos="374"/>
              </w:tabs>
              <w:jc w:val="center"/>
              <w:rPr>
                <w:b/>
                <w:sz w:val="22"/>
                <w:szCs w:val="22"/>
              </w:rPr>
            </w:pPr>
          </w:p>
        </w:tc>
        <w:tc>
          <w:tcPr>
            <w:tcW w:w="2126" w:type="dxa"/>
            <w:tcBorders>
              <w:bottom w:val="single" w:sz="4" w:space="0" w:color="auto"/>
            </w:tcBorders>
            <w:vAlign w:val="center"/>
          </w:tcPr>
          <w:p w:rsidR="0058226A" w:rsidRPr="00B660BC" w:rsidRDefault="0058226A" w:rsidP="0058226A">
            <w:pPr>
              <w:widowControl w:val="0"/>
              <w:tabs>
                <w:tab w:val="left" w:pos="374"/>
              </w:tabs>
              <w:jc w:val="center"/>
              <w:rPr>
                <w:sz w:val="22"/>
                <w:szCs w:val="22"/>
              </w:rPr>
            </w:pPr>
            <w:r w:rsidRPr="00B660BC">
              <w:rPr>
                <w:sz w:val="22"/>
                <w:szCs w:val="22"/>
              </w:rPr>
              <w:t>Min</w:t>
            </w:r>
            <w:r>
              <w:rPr>
                <w:sz w:val="22"/>
                <w:szCs w:val="22"/>
              </w:rPr>
              <w:t>im</w:t>
            </w:r>
            <w:r w:rsidRPr="00B660BC">
              <w:rPr>
                <w:sz w:val="22"/>
                <w:szCs w:val="22"/>
              </w:rPr>
              <w:t xml:space="preserve"> 8 pentru conferen</w:t>
            </w:r>
            <w:r>
              <w:rPr>
                <w:sz w:val="22"/>
                <w:szCs w:val="22"/>
              </w:rPr>
              <w:t>ț</w:t>
            </w:r>
            <w:r w:rsidRPr="00B660BC">
              <w:rPr>
                <w:sz w:val="22"/>
                <w:szCs w:val="22"/>
              </w:rPr>
              <w:t>iar</w:t>
            </w:r>
            <w:r>
              <w:rPr>
                <w:sz w:val="22"/>
                <w:szCs w:val="22"/>
              </w:rPr>
              <w:t xml:space="preserve"> </w:t>
            </w:r>
            <w:r w:rsidRPr="00B660BC">
              <w:rPr>
                <w:sz w:val="22"/>
                <w:szCs w:val="22"/>
              </w:rPr>
              <w:t>/ CS II</w:t>
            </w:r>
          </w:p>
        </w:tc>
        <w:tc>
          <w:tcPr>
            <w:tcW w:w="2126" w:type="dxa"/>
            <w:gridSpan w:val="2"/>
            <w:tcBorders>
              <w:bottom w:val="single" w:sz="4" w:space="0" w:color="auto"/>
            </w:tcBorders>
            <w:vAlign w:val="center"/>
          </w:tcPr>
          <w:p w:rsidR="0058226A" w:rsidRPr="00B660BC" w:rsidRDefault="0058226A" w:rsidP="0058226A">
            <w:pPr>
              <w:widowControl w:val="0"/>
              <w:tabs>
                <w:tab w:val="left" w:pos="374"/>
              </w:tabs>
              <w:jc w:val="center"/>
              <w:rPr>
                <w:b/>
                <w:sz w:val="22"/>
                <w:szCs w:val="22"/>
              </w:rPr>
            </w:pPr>
          </w:p>
        </w:tc>
        <w:tc>
          <w:tcPr>
            <w:tcW w:w="1701" w:type="dxa"/>
            <w:gridSpan w:val="2"/>
            <w:tcBorders>
              <w:bottom w:val="single" w:sz="4" w:space="0" w:color="auto"/>
            </w:tcBorders>
            <w:vAlign w:val="center"/>
          </w:tcPr>
          <w:p w:rsidR="0058226A" w:rsidRPr="00B660BC" w:rsidRDefault="0058226A" w:rsidP="0058226A">
            <w:pPr>
              <w:widowControl w:val="0"/>
              <w:tabs>
                <w:tab w:val="left" w:pos="374"/>
              </w:tabs>
              <w:jc w:val="center"/>
              <w:rPr>
                <w:b/>
                <w:sz w:val="22"/>
                <w:szCs w:val="22"/>
              </w:rPr>
            </w:pPr>
            <w:r w:rsidRPr="00B660BC">
              <w:rPr>
                <w:color w:val="000000"/>
                <w:sz w:val="22"/>
                <w:szCs w:val="22"/>
              </w:rPr>
              <w:t>20/ 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restart"/>
            <w:vAlign w:val="center"/>
          </w:tcPr>
          <w:p w:rsidR="0058226A" w:rsidRPr="00B660BC" w:rsidRDefault="0058226A" w:rsidP="0058226A">
            <w:pPr>
              <w:widowControl w:val="0"/>
              <w:tabs>
                <w:tab w:val="left" w:pos="374"/>
              </w:tabs>
              <w:rPr>
                <w:sz w:val="22"/>
                <w:szCs w:val="22"/>
              </w:rPr>
            </w:pPr>
            <w:r w:rsidRPr="00B660BC">
              <w:rPr>
                <w:sz w:val="22"/>
                <w:szCs w:val="22"/>
              </w:rPr>
              <w:t>2.3. Brevete de inven</w:t>
            </w:r>
            <w:r>
              <w:rPr>
                <w:sz w:val="22"/>
                <w:szCs w:val="22"/>
              </w:rPr>
              <w:t>ț</w:t>
            </w:r>
            <w:r w:rsidRPr="00B660BC">
              <w:rPr>
                <w:sz w:val="22"/>
                <w:szCs w:val="22"/>
              </w:rPr>
              <w:t>ie înregistrate la OSIM sau WIPO</w:t>
            </w:r>
          </w:p>
        </w:tc>
        <w:tc>
          <w:tcPr>
            <w:tcW w:w="2126" w:type="dxa"/>
            <w:vAlign w:val="center"/>
          </w:tcPr>
          <w:p w:rsidR="0058226A" w:rsidRPr="00B660BC" w:rsidRDefault="0058226A" w:rsidP="0058226A">
            <w:pPr>
              <w:widowControl w:val="0"/>
              <w:tabs>
                <w:tab w:val="left" w:pos="374"/>
              </w:tabs>
              <w:jc w:val="center"/>
              <w:rPr>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2.3.1. Cotate ISI</w:t>
            </w:r>
          </w:p>
        </w:tc>
        <w:tc>
          <w:tcPr>
            <w:tcW w:w="1701" w:type="dxa"/>
            <w:gridSpan w:val="2"/>
            <w:vAlign w:val="center"/>
          </w:tcPr>
          <w:p w:rsidR="0058226A" w:rsidRPr="00B660BC" w:rsidRDefault="0058226A" w:rsidP="0058226A">
            <w:pPr>
              <w:widowControl w:val="0"/>
              <w:tabs>
                <w:tab w:val="left" w:pos="374"/>
              </w:tabs>
              <w:jc w:val="center"/>
              <w:rPr>
                <w:b/>
                <w:sz w:val="22"/>
                <w:szCs w:val="22"/>
              </w:rPr>
            </w:pPr>
            <w:r w:rsidRPr="00B660BC">
              <w:rPr>
                <w:color w:val="000000"/>
                <w:sz w:val="22"/>
                <w:szCs w:val="22"/>
              </w:rPr>
              <w:t>50/ 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rPr>
                <w:sz w:val="22"/>
                <w:szCs w:val="22"/>
              </w:rPr>
            </w:pPr>
          </w:p>
        </w:tc>
        <w:tc>
          <w:tcPr>
            <w:tcW w:w="2126" w:type="dxa"/>
            <w:vAlign w:val="center"/>
          </w:tcPr>
          <w:p w:rsidR="0058226A" w:rsidRPr="00B660BC" w:rsidRDefault="0058226A" w:rsidP="0058226A">
            <w:pPr>
              <w:widowControl w:val="0"/>
              <w:tabs>
                <w:tab w:val="left" w:pos="374"/>
              </w:tabs>
              <w:jc w:val="center"/>
              <w:rPr>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2.3.2. Interna</w:t>
            </w:r>
            <w:r>
              <w:rPr>
                <w:sz w:val="22"/>
                <w:szCs w:val="22"/>
              </w:rPr>
              <w:t>ț</w:t>
            </w:r>
            <w:r w:rsidRPr="00B660BC">
              <w:rPr>
                <w:sz w:val="22"/>
                <w:szCs w:val="22"/>
              </w:rPr>
              <w:t>ionale necotate ISI</w:t>
            </w:r>
          </w:p>
        </w:tc>
        <w:tc>
          <w:tcPr>
            <w:tcW w:w="1701" w:type="dxa"/>
            <w:gridSpan w:val="2"/>
            <w:vAlign w:val="center"/>
          </w:tcPr>
          <w:p w:rsidR="0058226A" w:rsidRPr="00B660BC" w:rsidRDefault="0058226A" w:rsidP="0058226A">
            <w:pPr>
              <w:widowControl w:val="0"/>
              <w:tabs>
                <w:tab w:val="left" w:pos="374"/>
              </w:tabs>
              <w:jc w:val="center"/>
              <w:rPr>
                <w:b/>
                <w:sz w:val="22"/>
                <w:szCs w:val="22"/>
              </w:rPr>
            </w:pPr>
            <w:r w:rsidRPr="00B660BC">
              <w:rPr>
                <w:color w:val="000000"/>
                <w:sz w:val="22"/>
                <w:szCs w:val="22"/>
              </w:rPr>
              <w:t>35/ 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rPr>
                <w:sz w:val="22"/>
                <w:szCs w:val="22"/>
              </w:rPr>
            </w:pPr>
          </w:p>
        </w:tc>
        <w:tc>
          <w:tcPr>
            <w:tcW w:w="2126" w:type="dxa"/>
            <w:vAlign w:val="center"/>
          </w:tcPr>
          <w:p w:rsidR="0058226A" w:rsidRPr="00B660BC" w:rsidRDefault="0058226A" w:rsidP="0058226A">
            <w:pPr>
              <w:widowControl w:val="0"/>
              <w:tabs>
                <w:tab w:val="left" w:pos="374"/>
              </w:tabs>
              <w:jc w:val="center"/>
              <w:rPr>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2.3.3. Na</w:t>
            </w:r>
            <w:r>
              <w:rPr>
                <w:sz w:val="22"/>
                <w:szCs w:val="22"/>
              </w:rPr>
              <w:t>ț</w:t>
            </w:r>
            <w:r w:rsidRPr="00B660BC">
              <w:rPr>
                <w:sz w:val="22"/>
                <w:szCs w:val="22"/>
              </w:rPr>
              <w:t>ionale</w:t>
            </w:r>
          </w:p>
        </w:tc>
        <w:tc>
          <w:tcPr>
            <w:tcW w:w="1701" w:type="dxa"/>
            <w:gridSpan w:val="2"/>
            <w:vAlign w:val="center"/>
          </w:tcPr>
          <w:p w:rsidR="0058226A" w:rsidRPr="00B660BC" w:rsidRDefault="0058226A" w:rsidP="0058226A">
            <w:pPr>
              <w:widowControl w:val="0"/>
              <w:tabs>
                <w:tab w:val="left" w:pos="374"/>
              </w:tabs>
              <w:jc w:val="center"/>
              <w:rPr>
                <w:b/>
                <w:sz w:val="22"/>
                <w:szCs w:val="22"/>
              </w:rPr>
            </w:pPr>
            <w:r w:rsidRPr="00B660BC">
              <w:rPr>
                <w:color w:val="000000"/>
                <w:sz w:val="22"/>
                <w:szCs w:val="22"/>
              </w:rPr>
              <w:t>25/ 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restart"/>
            <w:vAlign w:val="center"/>
          </w:tcPr>
          <w:p w:rsidR="0058226A" w:rsidRDefault="0058226A" w:rsidP="0058226A">
            <w:pPr>
              <w:widowControl w:val="0"/>
              <w:tabs>
                <w:tab w:val="left" w:pos="374"/>
              </w:tabs>
              <w:rPr>
                <w:sz w:val="22"/>
                <w:szCs w:val="22"/>
              </w:rPr>
            </w:pPr>
            <w:r w:rsidRPr="00B660BC">
              <w:rPr>
                <w:sz w:val="22"/>
                <w:szCs w:val="22"/>
              </w:rPr>
              <w:t>2.4. Granturi/ Proiecte</w:t>
            </w:r>
            <w:r>
              <w:rPr>
                <w:sz w:val="22"/>
                <w:szCs w:val="22"/>
              </w:rPr>
              <w:t>*</w:t>
            </w:r>
            <w:r w:rsidRPr="00B660BC">
              <w:rPr>
                <w:sz w:val="22"/>
                <w:szCs w:val="22"/>
              </w:rPr>
              <w:t xml:space="preserve"> câ</w:t>
            </w:r>
            <w:r>
              <w:rPr>
                <w:sz w:val="22"/>
                <w:szCs w:val="22"/>
              </w:rPr>
              <w:t>ș</w:t>
            </w:r>
            <w:r w:rsidRPr="00B660BC">
              <w:rPr>
                <w:sz w:val="22"/>
                <w:szCs w:val="22"/>
              </w:rPr>
              <w:t>tigate prin competi</w:t>
            </w:r>
            <w:r>
              <w:rPr>
                <w:sz w:val="22"/>
                <w:szCs w:val="22"/>
              </w:rPr>
              <w:t>ț</w:t>
            </w:r>
            <w:r w:rsidRPr="00B660BC">
              <w:rPr>
                <w:sz w:val="22"/>
                <w:szCs w:val="22"/>
              </w:rPr>
              <w:t>ie ce finan</w:t>
            </w:r>
            <w:r>
              <w:rPr>
                <w:sz w:val="22"/>
                <w:szCs w:val="22"/>
              </w:rPr>
              <w:t>ț</w:t>
            </w:r>
            <w:r w:rsidRPr="00B660BC">
              <w:rPr>
                <w:sz w:val="22"/>
                <w:szCs w:val="22"/>
              </w:rPr>
              <w:t>ează activită</w:t>
            </w:r>
            <w:r>
              <w:rPr>
                <w:sz w:val="22"/>
                <w:szCs w:val="22"/>
              </w:rPr>
              <w:t>ț</w:t>
            </w:r>
            <w:r w:rsidRPr="00B660BC">
              <w:rPr>
                <w:sz w:val="22"/>
                <w:szCs w:val="22"/>
              </w:rPr>
              <w:t>i de cercetare</w:t>
            </w:r>
          </w:p>
          <w:p w:rsidR="0058226A" w:rsidRPr="00DF68B7" w:rsidRDefault="0058226A" w:rsidP="0058226A">
            <w:pPr>
              <w:widowControl w:val="0"/>
              <w:tabs>
                <w:tab w:val="left" w:pos="374"/>
              </w:tabs>
              <w:rPr>
                <w:sz w:val="22"/>
                <w:szCs w:val="22"/>
              </w:rPr>
            </w:pPr>
            <w:r w:rsidRPr="00DF68B7">
              <w:rPr>
                <w:sz w:val="22"/>
                <w:szCs w:val="22"/>
              </w:rPr>
              <w:t xml:space="preserve">* Prin grant/proiect de cercetare câștigat prin competiție se înțelege că trebuie să fie atrase simultan fonduri pentru: cheltuieli de personal, cheltuieli de capital, cheltuieli de logistică (obiecte de mică valoare și consumabile), deplasări și regia </w:t>
            </w:r>
            <w:r w:rsidRPr="00DF68B7">
              <w:rPr>
                <w:sz w:val="22"/>
                <w:szCs w:val="22"/>
              </w:rPr>
              <w:lastRenderedPageBreak/>
              <w:t>universității.</w:t>
            </w:r>
          </w:p>
        </w:tc>
        <w:tc>
          <w:tcPr>
            <w:tcW w:w="2126" w:type="dxa"/>
            <w:vMerge w:val="restart"/>
            <w:vAlign w:val="center"/>
          </w:tcPr>
          <w:p w:rsidR="0058226A" w:rsidRPr="00B660BC" w:rsidRDefault="0058226A" w:rsidP="0058226A">
            <w:pPr>
              <w:widowControl w:val="0"/>
              <w:tabs>
                <w:tab w:val="left" w:pos="374"/>
              </w:tabs>
              <w:rPr>
                <w:sz w:val="22"/>
                <w:szCs w:val="22"/>
              </w:rPr>
            </w:pPr>
            <w:r w:rsidRPr="00B660BC">
              <w:rPr>
                <w:sz w:val="22"/>
                <w:szCs w:val="22"/>
              </w:rPr>
              <w:lastRenderedPageBreak/>
              <w:t>2.4.1. Director p</w:t>
            </w:r>
            <w:r>
              <w:rPr>
                <w:sz w:val="22"/>
                <w:szCs w:val="22"/>
              </w:rPr>
              <w:t>entru instituția coordonatoare / responsabil</w:t>
            </w:r>
            <w:r w:rsidRPr="00B660BC">
              <w:rPr>
                <w:sz w:val="22"/>
                <w:szCs w:val="22"/>
              </w:rPr>
              <w:t xml:space="preserve"> p</w:t>
            </w:r>
            <w:r>
              <w:rPr>
                <w:sz w:val="22"/>
                <w:szCs w:val="22"/>
              </w:rPr>
              <w:t>en</w:t>
            </w:r>
            <w:r w:rsidRPr="00B660BC">
              <w:rPr>
                <w:sz w:val="22"/>
                <w:szCs w:val="22"/>
              </w:rPr>
              <w:t>t</w:t>
            </w:r>
            <w:r>
              <w:rPr>
                <w:sz w:val="22"/>
                <w:szCs w:val="22"/>
              </w:rPr>
              <w:t>ru</w:t>
            </w:r>
            <w:r w:rsidRPr="00B660BC">
              <w:rPr>
                <w:sz w:val="22"/>
                <w:szCs w:val="22"/>
              </w:rPr>
              <w:t xml:space="preserve"> instit</w:t>
            </w:r>
            <w:r>
              <w:rPr>
                <w:sz w:val="22"/>
                <w:szCs w:val="22"/>
              </w:rPr>
              <w:t>uția</w:t>
            </w:r>
            <w:r w:rsidRPr="00B660BC">
              <w:rPr>
                <w:sz w:val="22"/>
                <w:szCs w:val="22"/>
              </w:rPr>
              <w:t xml:space="preserve"> </w:t>
            </w:r>
            <w:r>
              <w:rPr>
                <w:sz w:val="22"/>
                <w:szCs w:val="22"/>
              </w:rPr>
              <w:t>p</w:t>
            </w:r>
            <w:r w:rsidRPr="00B660BC">
              <w:rPr>
                <w:sz w:val="22"/>
                <w:szCs w:val="22"/>
              </w:rPr>
              <w:t>artener</w:t>
            </w:r>
            <w:r>
              <w:rPr>
                <w:sz w:val="22"/>
                <w:szCs w:val="22"/>
              </w:rPr>
              <w:t>ă -</w:t>
            </w:r>
          </w:p>
          <w:p w:rsidR="0058226A" w:rsidRPr="00B660BC" w:rsidRDefault="0058226A" w:rsidP="0058226A">
            <w:pPr>
              <w:widowControl w:val="0"/>
              <w:tabs>
                <w:tab w:val="left" w:pos="374"/>
              </w:tabs>
              <w:jc w:val="center"/>
              <w:rPr>
                <w:sz w:val="22"/>
                <w:szCs w:val="22"/>
              </w:rPr>
            </w:pPr>
            <w:r>
              <w:rPr>
                <w:sz w:val="22"/>
                <w:szCs w:val="22"/>
              </w:rPr>
              <w:t>Minim</w:t>
            </w:r>
            <w:r w:rsidRPr="00B660BC">
              <w:rPr>
                <w:sz w:val="22"/>
                <w:szCs w:val="22"/>
              </w:rPr>
              <w:t xml:space="preserve"> 2 p</w:t>
            </w:r>
            <w:r>
              <w:rPr>
                <w:sz w:val="22"/>
                <w:szCs w:val="22"/>
              </w:rPr>
              <w:t>en</w:t>
            </w:r>
            <w:r w:rsidRPr="00B660BC">
              <w:rPr>
                <w:sz w:val="22"/>
                <w:szCs w:val="22"/>
              </w:rPr>
              <w:t>t</w:t>
            </w:r>
            <w:r>
              <w:rPr>
                <w:sz w:val="22"/>
                <w:szCs w:val="22"/>
              </w:rPr>
              <w:t>ru</w:t>
            </w:r>
            <w:r w:rsidRPr="00B660BC">
              <w:rPr>
                <w:sz w:val="22"/>
                <w:szCs w:val="22"/>
              </w:rPr>
              <w:t xml:space="preserve"> profesor</w:t>
            </w:r>
            <w:r>
              <w:rPr>
                <w:sz w:val="22"/>
                <w:szCs w:val="22"/>
              </w:rPr>
              <w:t xml:space="preserve"> </w:t>
            </w:r>
            <w:r w:rsidRPr="00B660BC">
              <w:rPr>
                <w:sz w:val="22"/>
                <w:szCs w:val="22"/>
              </w:rPr>
              <w:t>/CS1; Min</w:t>
            </w:r>
            <w:r>
              <w:rPr>
                <w:sz w:val="22"/>
                <w:szCs w:val="22"/>
              </w:rPr>
              <w:t>im</w:t>
            </w:r>
            <w:r w:rsidRPr="00B660BC">
              <w:rPr>
                <w:sz w:val="22"/>
                <w:szCs w:val="22"/>
              </w:rPr>
              <w:t xml:space="preserve"> 2 p</w:t>
            </w:r>
            <w:r>
              <w:rPr>
                <w:sz w:val="22"/>
                <w:szCs w:val="22"/>
              </w:rPr>
              <w:t>en</w:t>
            </w:r>
            <w:r w:rsidRPr="00B660BC">
              <w:rPr>
                <w:sz w:val="22"/>
                <w:szCs w:val="22"/>
              </w:rPr>
              <w:t>t</w:t>
            </w:r>
            <w:r>
              <w:rPr>
                <w:sz w:val="22"/>
                <w:szCs w:val="22"/>
              </w:rPr>
              <w:t>ru</w:t>
            </w:r>
            <w:r w:rsidRPr="00B660BC">
              <w:rPr>
                <w:sz w:val="22"/>
                <w:szCs w:val="22"/>
              </w:rPr>
              <w:t xml:space="preserve"> conferen</w:t>
            </w:r>
            <w:r>
              <w:rPr>
                <w:sz w:val="22"/>
                <w:szCs w:val="22"/>
              </w:rPr>
              <w:t>ț</w:t>
            </w:r>
            <w:r w:rsidRPr="00B660BC">
              <w:rPr>
                <w:sz w:val="22"/>
                <w:szCs w:val="22"/>
              </w:rPr>
              <w:t>iar/</w:t>
            </w:r>
            <w:r>
              <w:rPr>
                <w:sz w:val="22"/>
                <w:szCs w:val="22"/>
              </w:rPr>
              <w:t xml:space="preserve"> </w:t>
            </w:r>
            <w:r w:rsidRPr="00B660BC">
              <w:rPr>
                <w:sz w:val="22"/>
                <w:szCs w:val="22"/>
              </w:rPr>
              <w:t>CS II</w:t>
            </w: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2.4.1.1.</w:t>
            </w:r>
          </w:p>
          <w:p w:rsidR="0058226A" w:rsidRPr="00B660BC" w:rsidRDefault="0058226A" w:rsidP="0058226A">
            <w:pPr>
              <w:widowControl w:val="0"/>
              <w:tabs>
                <w:tab w:val="left" w:pos="374"/>
              </w:tabs>
              <w:jc w:val="center"/>
              <w:rPr>
                <w:sz w:val="22"/>
                <w:szCs w:val="22"/>
              </w:rPr>
            </w:pPr>
            <w:r w:rsidRPr="00B660BC">
              <w:rPr>
                <w:sz w:val="22"/>
                <w:szCs w:val="22"/>
              </w:rPr>
              <w:t>Interna</w:t>
            </w:r>
            <w:r>
              <w:rPr>
                <w:sz w:val="22"/>
                <w:szCs w:val="22"/>
              </w:rPr>
              <w:t>ț</w:t>
            </w:r>
            <w:r w:rsidRPr="00B660BC">
              <w:rPr>
                <w:sz w:val="22"/>
                <w:szCs w:val="22"/>
              </w:rPr>
              <w:t>ionale</w:t>
            </w:r>
          </w:p>
        </w:tc>
        <w:tc>
          <w:tcPr>
            <w:tcW w:w="1701" w:type="dxa"/>
            <w:gridSpan w:val="2"/>
            <w:vAlign w:val="center"/>
          </w:tcPr>
          <w:p w:rsidR="0058226A" w:rsidRPr="00DF68B7" w:rsidRDefault="0058226A" w:rsidP="0058226A">
            <w:pPr>
              <w:widowControl w:val="0"/>
              <w:tabs>
                <w:tab w:val="left" w:pos="374"/>
              </w:tabs>
              <w:jc w:val="center"/>
              <w:rPr>
                <w:sz w:val="22"/>
                <w:szCs w:val="22"/>
              </w:rPr>
            </w:pPr>
            <w:r w:rsidRPr="00DF68B7">
              <w:rPr>
                <w:sz w:val="22"/>
                <w:szCs w:val="22"/>
              </w:rPr>
              <w:t>20* nr de ani desfășurare (dovediți prin contract)</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jc w:val="center"/>
              <w:rPr>
                <w:b/>
                <w:sz w:val="22"/>
                <w:szCs w:val="22"/>
              </w:rPr>
            </w:pPr>
          </w:p>
        </w:tc>
        <w:tc>
          <w:tcPr>
            <w:tcW w:w="2126" w:type="dxa"/>
            <w:vMerge/>
            <w:vAlign w:val="center"/>
          </w:tcPr>
          <w:p w:rsidR="0058226A" w:rsidRPr="00B660BC" w:rsidRDefault="0058226A" w:rsidP="0058226A">
            <w:pPr>
              <w:widowControl w:val="0"/>
              <w:tabs>
                <w:tab w:val="left" w:pos="374"/>
              </w:tabs>
              <w:jc w:val="center"/>
              <w:rPr>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2.4.1.2. Na</w:t>
            </w:r>
            <w:r>
              <w:rPr>
                <w:sz w:val="22"/>
                <w:szCs w:val="22"/>
              </w:rPr>
              <w:t>ț</w:t>
            </w:r>
            <w:r w:rsidRPr="00B660BC">
              <w:rPr>
                <w:sz w:val="22"/>
                <w:szCs w:val="22"/>
              </w:rPr>
              <w:t>ionale</w:t>
            </w:r>
          </w:p>
        </w:tc>
        <w:tc>
          <w:tcPr>
            <w:tcW w:w="1701" w:type="dxa"/>
            <w:gridSpan w:val="2"/>
            <w:vAlign w:val="center"/>
          </w:tcPr>
          <w:p w:rsidR="0058226A" w:rsidRPr="00DF68B7" w:rsidRDefault="0058226A" w:rsidP="0058226A">
            <w:pPr>
              <w:widowControl w:val="0"/>
              <w:tabs>
                <w:tab w:val="left" w:pos="374"/>
              </w:tabs>
              <w:jc w:val="center"/>
              <w:rPr>
                <w:sz w:val="22"/>
                <w:szCs w:val="22"/>
              </w:rPr>
            </w:pPr>
            <w:r w:rsidRPr="00DF68B7">
              <w:rPr>
                <w:sz w:val="22"/>
                <w:szCs w:val="22"/>
              </w:rPr>
              <w:t>10* nr de ani desfășurare (dovediți prin contract)</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jc w:val="center"/>
              <w:rPr>
                <w:b/>
                <w:sz w:val="22"/>
                <w:szCs w:val="22"/>
              </w:rPr>
            </w:pPr>
          </w:p>
        </w:tc>
        <w:tc>
          <w:tcPr>
            <w:tcW w:w="2126" w:type="dxa"/>
            <w:vMerge w:val="restart"/>
            <w:vAlign w:val="center"/>
          </w:tcPr>
          <w:p w:rsidR="0058226A" w:rsidRPr="00B660BC" w:rsidRDefault="0058226A" w:rsidP="0058226A">
            <w:pPr>
              <w:widowControl w:val="0"/>
              <w:tabs>
                <w:tab w:val="left" w:pos="374"/>
              </w:tabs>
              <w:jc w:val="center"/>
              <w:rPr>
                <w:sz w:val="22"/>
                <w:szCs w:val="22"/>
              </w:rPr>
            </w:pPr>
            <w:r w:rsidRPr="00B660BC">
              <w:rPr>
                <w:sz w:val="22"/>
                <w:szCs w:val="22"/>
              </w:rPr>
              <w:t>2.4.2.</w:t>
            </w:r>
            <w:r>
              <w:rPr>
                <w:sz w:val="22"/>
                <w:szCs w:val="22"/>
              </w:rPr>
              <w:t xml:space="preserve"> Membru î</w:t>
            </w:r>
            <w:r w:rsidRPr="00B660BC">
              <w:rPr>
                <w:sz w:val="22"/>
                <w:szCs w:val="22"/>
              </w:rPr>
              <w:t>n echipa de implementare</w:t>
            </w:r>
            <w:r>
              <w:rPr>
                <w:sz w:val="22"/>
                <w:szCs w:val="22"/>
              </w:rPr>
              <w:t xml:space="preserve"> a grantului</w:t>
            </w: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2.4.2.1.</w:t>
            </w:r>
          </w:p>
          <w:p w:rsidR="0058226A" w:rsidRPr="00B660BC" w:rsidRDefault="0058226A" w:rsidP="0058226A">
            <w:pPr>
              <w:widowControl w:val="0"/>
              <w:tabs>
                <w:tab w:val="left" w:pos="374"/>
              </w:tabs>
              <w:jc w:val="center"/>
              <w:rPr>
                <w:sz w:val="22"/>
                <w:szCs w:val="22"/>
              </w:rPr>
            </w:pPr>
            <w:r w:rsidRPr="00B660BC">
              <w:rPr>
                <w:sz w:val="22"/>
                <w:szCs w:val="22"/>
              </w:rPr>
              <w:t>Interna</w:t>
            </w:r>
            <w:r>
              <w:rPr>
                <w:sz w:val="22"/>
                <w:szCs w:val="22"/>
              </w:rPr>
              <w:t>ț</w:t>
            </w:r>
            <w:r w:rsidRPr="00B660BC">
              <w:rPr>
                <w:sz w:val="22"/>
                <w:szCs w:val="22"/>
              </w:rPr>
              <w:t>ionale</w:t>
            </w:r>
          </w:p>
        </w:tc>
        <w:tc>
          <w:tcPr>
            <w:tcW w:w="1701" w:type="dxa"/>
            <w:gridSpan w:val="2"/>
            <w:vAlign w:val="center"/>
          </w:tcPr>
          <w:p w:rsidR="0058226A" w:rsidRPr="00DF68B7" w:rsidRDefault="0058226A" w:rsidP="0058226A">
            <w:pPr>
              <w:widowControl w:val="0"/>
              <w:tabs>
                <w:tab w:val="left" w:pos="374"/>
              </w:tabs>
              <w:jc w:val="center"/>
              <w:rPr>
                <w:sz w:val="22"/>
                <w:szCs w:val="22"/>
              </w:rPr>
            </w:pPr>
            <w:r w:rsidRPr="00DF68B7">
              <w:rPr>
                <w:sz w:val="22"/>
                <w:szCs w:val="22"/>
              </w:rPr>
              <w:t>10* nr de ani desfășurare (participarea se dovedește prin fițele de pontaj)</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jc w:val="center"/>
              <w:rPr>
                <w:b/>
                <w:sz w:val="22"/>
                <w:szCs w:val="22"/>
              </w:rPr>
            </w:pPr>
          </w:p>
        </w:tc>
        <w:tc>
          <w:tcPr>
            <w:tcW w:w="2126" w:type="dxa"/>
            <w:vMerge/>
            <w:vAlign w:val="center"/>
          </w:tcPr>
          <w:p w:rsidR="0058226A" w:rsidRPr="00B660BC" w:rsidRDefault="0058226A" w:rsidP="0058226A">
            <w:pPr>
              <w:widowControl w:val="0"/>
              <w:tabs>
                <w:tab w:val="left" w:pos="374"/>
              </w:tabs>
              <w:jc w:val="center"/>
              <w:rPr>
                <w:b/>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2.4.2.2. Na</w:t>
            </w:r>
            <w:r>
              <w:rPr>
                <w:sz w:val="22"/>
                <w:szCs w:val="22"/>
              </w:rPr>
              <w:t>ț</w:t>
            </w:r>
            <w:r w:rsidRPr="00B660BC">
              <w:rPr>
                <w:sz w:val="22"/>
                <w:szCs w:val="22"/>
              </w:rPr>
              <w:t>ionale</w:t>
            </w:r>
          </w:p>
        </w:tc>
        <w:tc>
          <w:tcPr>
            <w:tcW w:w="1701" w:type="dxa"/>
            <w:gridSpan w:val="2"/>
            <w:vAlign w:val="center"/>
          </w:tcPr>
          <w:p w:rsidR="0058226A" w:rsidRPr="00DF68B7" w:rsidRDefault="0058226A" w:rsidP="0058226A">
            <w:pPr>
              <w:widowControl w:val="0"/>
              <w:tabs>
                <w:tab w:val="left" w:pos="374"/>
              </w:tabs>
              <w:jc w:val="center"/>
              <w:rPr>
                <w:sz w:val="22"/>
                <w:szCs w:val="22"/>
              </w:rPr>
            </w:pPr>
            <w:r w:rsidRPr="00DF68B7">
              <w:rPr>
                <w:sz w:val="22"/>
                <w:szCs w:val="22"/>
              </w:rPr>
              <w:t>5* nr de ani desfășurare (participarea se dovedește prin fițele de pontaj)</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Align w:val="center"/>
          </w:tcPr>
          <w:p w:rsidR="0058226A" w:rsidRPr="00B660BC" w:rsidRDefault="0058226A" w:rsidP="0058226A">
            <w:pPr>
              <w:autoSpaceDE w:val="0"/>
              <w:autoSpaceDN w:val="0"/>
              <w:adjustRightInd w:val="0"/>
              <w:rPr>
                <w:color w:val="000000"/>
                <w:sz w:val="22"/>
                <w:szCs w:val="22"/>
                <w:lang w:bidi="he-IL"/>
              </w:rPr>
            </w:pPr>
            <w:r w:rsidRPr="00B660BC">
              <w:rPr>
                <w:color w:val="000000"/>
                <w:sz w:val="22"/>
                <w:szCs w:val="22"/>
              </w:rPr>
              <w:t xml:space="preserve">2.5. </w:t>
            </w:r>
            <w:r w:rsidRPr="00B660BC">
              <w:rPr>
                <w:bCs/>
                <w:color w:val="000000"/>
                <w:sz w:val="22"/>
                <w:szCs w:val="22"/>
                <w:lang w:bidi="he-IL"/>
              </w:rPr>
              <w:t>Responsabil</w:t>
            </w:r>
            <w:r w:rsidRPr="00B660BC">
              <w:rPr>
                <w:color w:val="000000"/>
                <w:sz w:val="22"/>
                <w:szCs w:val="22"/>
                <w:lang w:bidi="he-IL"/>
              </w:rPr>
              <w:t xml:space="preserve"> proiecte de cercetare</w:t>
            </w:r>
            <w:r>
              <w:rPr>
                <w:color w:val="000000"/>
                <w:sz w:val="22"/>
                <w:szCs w:val="22"/>
                <w:lang w:bidi="he-IL"/>
              </w:rPr>
              <w:t xml:space="preserve"> /consultanță</w:t>
            </w:r>
          </w:p>
          <w:p w:rsidR="0058226A" w:rsidRPr="00B660BC" w:rsidRDefault="0058226A" w:rsidP="0058226A">
            <w:pPr>
              <w:widowControl w:val="0"/>
              <w:tabs>
                <w:tab w:val="left" w:pos="374"/>
              </w:tabs>
              <w:rPr>
                <w:sz w:val="22"/>
                <w:szCs w:val="22"/>
              </w:rPr>
            </w:pPr>
            <w:r w:rsidRPr="00B660BC">
              <w:rPr>
                <w:sz w:val="22"/>
                <w:szCs w:val="22"/>
              </w:rPr>
              <w:t>(</w:t>
            </w:r>
            <w:r w:rsidRPr="00DF68B7">
              <w:rPr>
                <w:sz w:val="22"/>
                <w:szCs w:val="22"/>
              </w:rPr>
              <w:t>fiecare proiect considerat la calculul punctajului trebuie să fie în</w:t>
            </w:r>
            <w:r>
              <w:rPr>
                <w:color w:val="FF0000"/>
                <w:sz w:val="22"/>
                <w:szCs w:val="22"/>
              </w:rPr>
              <w:t xml:space="preserve"> </w:t>
            </w:r>
            <w:r w:rsidRPr="00B660BC">
              <w:rPr>
                <w:sz w:val="22"/>
                <w:szCs w:val="22"/>
              </w:rPr>
              <w:t>val</w:t>
            </w:r>
            <w:r>
              <w:rPr>
                <w:sz w:val="22"/>
                <w:szCs w:val="22"/>
              </w:rPr>
              <w:t>oare de</w:t>
            </w:r>
            <w:r w:rsidRPr="00B660BC">
              <w:rPr>
                <w:sz w:val="22"/>
                <w:szCs w:val="22"/>
              </w:rPr>
              <w:t xml:space="preserve"> min</w:t>
            </w:r>
            <w:r>
              <w:rPr>
                <w:sz w:val="22"/>
                <w:szCs w:val="22"/>
              </w:rPr>
              <w:t>im</w:t>
            </w:r>
            <w:r w:rsidRPr="00B660BC">
              <w:rPr>
                <w:sz w:val="22"/>
                <w:szCs w:val="22"/>
              </w:rPr>
              <w:t xml:space="preserve"> 50000 lei p</w:t>
            </w:r>
            <w:r>
              <w:rPr>
                <w:sz w:val="22"/>
                <w:szCs w:val="22"/>
              </w:rPr>
              <w:t>en</w:t>
            </w:r>
            <w:r w:rsidRPr="00B660BC">
              <w:rPr>
                <w:sz w:val="22"/>
                <w:szCs w:val="22"/>
              </w:rPr>
              <w:t>t</w:t>
            </w:r>
            <w:r>
              <w:rPr>
                <w:sz w:val="22"/>
                <w:szCs w:val="22"/>
              </w:rPr>
              <w:t>ru</w:t>
            </w:r>
            <w:r w:rsidRPr="00B660BC">
              <w:rPr>
                <w:sz w:val="22"/>
                <w:szCs w:val="22"/>
              </w:rPr>
              <w:t xml:space="preserve"> inst</w:t>
            </w:r>
            <w:r>
              <w:rPr>
                <w:sz w:val="22"/>
                <w:szCs w:val="22"/>
              </w:rPr>
              <w:t xml:space="preserve">ituția </w:t>
            </w:r>
            <w:r w:rsidRPr="00B660BC">
              <w:rPr>
                <w:sz w:val="22"/>
                <w:szCs w:val="22"/>
              </w:rPr>
              <w:t>la care responsabil</w:t>
            </w:r>
            <w:r>
              <w:rPr>
                <w:sz w:val="22"/>
                <w:szCs w:val="22"/>
              </w:rPr>
              <w:t xml:space="preserve">ul </w:t>
            </w:r>
            <w:r w:rsidRPr="00DF68B7">
              <w:rPr>
                <w:sz w:val="22"/>
                <w:szCs w:val="22"/>
              </w:rPr>
              <w:t>era / este titular)</w:t>
            </w:r>
          </w:p>
        </w:tc>
        <w:tc>
          <w:tcPr>
            <w:tcW w:w="2126" w:type="dxa"/>
            <w:vAlign w:val="center"/>
          </w:tcPr>
          <w:p w:rsidR="0058226A" w:rsidRPr="00B660BC" w:rsidRDefault="0058226A" w:rsidP="0058226A">
            <w:pPr>
              <w:widowControl w:val="0"/>
              <w:tabs>
                <w:tab w:val="left" w:pos="374"/>
              </w:tabs>
              <w:jc w:val="center"/>
              <w:rPr>
                <w:b/>
                <w:sz w:val="22"/>
                <w:szCs w:val="22"/>
              </w:rPr>
            </w:pPr>
          </w:p>
        </w:tc>
        <w:tc>
          <w:tcPr>
            <w:tcW w:w="2126" w:type="dxa"/>
            <w:gridSpan w:val="2"/>
            <w:vAlign w:val="center"/>
          </w:tcPr>
          <w:p w:rsidR="0058226A" w:rsidRPr="00B660BC" w:rsidRDefault="0058226A" w:rsidP="0058226A">
            <w:pPr>
              <w:widowControl w:val="0"/>
              <w:tabs>
                <w:tab w:val="left" w:pos="374"/>
              </w:tabs>
              <w:jc w:val="center"/>
              <w:rPr>
                <w:b/>
                <w:sz w:val="22"/>
                <w:szCs w:val="22"/>
              </w:rPr>
            </w:pPr>
          </w:p>
        </w:tc>
        <w:tc>
          <w:tcPr>
            <w:tcW w:w="1701" w:type="dxa"/>
            <w:gridSpan w:val="2"/>
            <w:vAlign w:val="center"/>
          </w:tcPr>
          <w:p w:rsidR="0058226A" w:rsidRPr="00DF68B7" w:rsidRDefault="0058226A" w:rsidP="0058226A">
            <w:pPr>
              <w:widowControl w:val="0"/>
              <w:tabs>
                <w:tab w:val="left" w:pos="374"/>
              </w:tabs>
              <w:jc w:val="center"/>
              <w:rPr>
                <w:sz w:val="22"/>
                <w:szCs w:val="22"/>
              </w:rPr>
            </w:pPr>
            <w:r w:rsidRPr="00DF68B7">
              <w:rPr>
                <w:sz w:val="22"/>
                <w:szCs w:val="22"/>
              </w:rPr>
              <w:t>5/proiect (se dovedește prin contract)</w:t>
            </w:r>
          </w:p>
        </w:tc>
      </w:tr>
      <w:tr w:rsidR="0058226A" w:rsidRPr="00B660BC" w:rsidTr="0058226A">
        <w:tc>
          <w:tcPr>
            <w:tcW w:w="709" w:type="dxa"/>
            <w:vMerge w:val="restart"/>
            <w:vAlign w:val="center"/>
          </w:tcPr>
          <w:p w:rsidR="0058226A" w:rsidRPr="00B660BC" w:rsidRDefault="0058226A" w:rsidP="0058226A">
            <w:pPr>
              <w:widowControl w:val="0"/>
              <w:tabs>
                <w:tab w:val="left" w:pos="374"/>
              </w:tabs>
              <w:jc w:val="center"/>
              <w:rPr>
                <w:b/>
                <w:sz w:val="22"/>
                <w:szCs w:val="22"/>
              </w:rPr>
            </w:pPr>
            <w:r w:rsidRPr="00B660BC">
              <w:rPr>
                <w:b/>
                <w:sz w:val="22"/>
                <w:szCs w:val="22"/>
              </w:rPr>
              <w:t>A3</w:t>
            </w:r>
          </w:p>
        </w:tc>
        <w:tc>
          <w:tcPr>
            <w:tcW w:w="1417" w:type="dxa"/>
            <w:vMerge w:val="restart"/>
            <w:textDirection w:val="btLr"/>
            <w:vAlign w:val="center"/>
          </w:tcPr>
          <w:p w:rsidR="0058226A" w:rsidRPr="00B660BC" w:rsidRDefault="0058226A" w:rsidP="0058226A">
            <w:pPr>
              <w:widowControl w:val="0"/>
              <w:tabs>
                <w:tab w:val="left" w:pos="374"/>
              </w:tabs>
              <w:ind w:left="113" w:right="113"/>
              <w:jc w:val="center"/>
              <w:rPr>
                <w:b/>
                <w:sz w:val="22"/>
                <w:szCs w:val="22"/>
              </w:rPr>
            </w:pPr>
            <w:r w:rsidRPr="00B660BC">
              <w:rPr>
                <w:b/>
                <w:sz w:val="22"/>
                <w:szCs w:val="22"/>
              </w:rPr>
              <w:t>Recunoa</w:t>
            </w:r>
            <w:r>
              <w:rPr>
                <w:b/>
                <w:sz w:val="22"/>
                <w:szCs w:val="22"/>
              </w:rPr>
              <w:t>ș</w:t>
            </w:r>
            <w:r w:rsidRPr="00B660BC">
              <w:rPr>
                <w:b/>
                <w:sz w:val="22"/>
                <w:szCs w:val="22"/>
              </w:rPr>
              <w:t>tere si impactul activită</w:t>
            </w:r>
            <w:r>
              <w:rPr>
                <w:b/>
                <w:sz w:val="22"/>
                <w:szCs w:val="22"/>
              </w:rPr>
              <w:t>ț</w:t>
            </w:r>
            <w:r w:rsidRPr="00B660BC">
              <w:rPr>
                <w:b/>
                <w:sz w:val="22"/>
                <w:szCs w:val="22"/>
              </w:rPr>
              <w:t>ii (A3)</w:t>
            </w:r>
          </w:p>
        </w:tc>
        <w:tc>
          <w:tcPr>
            <w:tcW w:w="1985" w:type="dxa"/>
            <w:gridSpan w:val="2"/>
            <w:vMerge w:val="restart"/>
            <w:vAlign w:val="center"/>
          </w:tcPr>
          <w:p w:rsidR="0058226A" w:rsidRPr="00B660BC" w:rsidRDefault="0058226A" w:rsidP="0058226A">
            <w:pPr>
              <w:widowControl w:val="0"/>
              <w:tabs>
                <w:tab w:val="left" w:pos="374"/>
              </w:tabs>
              <w:rPr>
                <w:sz w:val="22"/>
                <w:szCs w:val="22"/>
              </w:rPr>
            </w:pPr>
            <w:r>
              <w:rPr>
                <w:sz w:val="22"/>
                <w:szCs w:val="22"/>
              </w:rPr>
              <w:t>3.1. Citări în reviste ISI și BDI  și î</w:t>
            </w:r>
            <w:r w:rsidRPr="00B660BC">
              <w:rPr>
                <w:sz w:val="22"/>
                <w:szCs w:val="22"/>
              </w:rPr>
              <w:t>n volumele conferin</w:t>
            </w:r>
            <w:r>
              <w:rPr>
                <w:sz w:val="22"/>
                <w:szCs w:val="22"/>
              </w:rPr>
              <w:t>ț</w:t>
            </w:r>
            <w:r w:rsidRPr="00B660BC">
              <w:rPr>
                <w:sz w:val="22"/>
                <w:szCs w:val="22"/>
              </w:rPr>
              <w:t>elor</w:t>
            </w:r>
            <w:r>
              <w:rPr>
                <w:sz w:val="22"/>
                <w:szCs w:val="22"/>
              </w:rPr>
              <w:t xml:space="preserve"> ISI ș</w:t>
            </w:r>
            <w:r w:rsidRPr="00B660BC">
              <w:rPr>
                <w:sz w:val="22"/>
                <w:szCs w:val="22"/>
              </w:rPr>
              <w:t xml:space="preserve">i BDI (nu se iau in </w:t>
            </w:r>
            <w:r w:rsidRPr="00DF68B7">
              <w:rPr>
                <w:sz w:val="22"/>
                <w:szCs w:val="22"/>
              </w:rPr>
              <w:t>considerare citările provenind din articole care au ca autor sau coautor candidatul (autocitările))</w:t>
            </w:r>
          </w:p>
        </w:tc>
        <w:tc>
          <w:tcPr>
            <w:tcW w:w="2126" w:type="dxa"/>
            <w:vMerge w:val="restart"/>
            <w:vAlign w:val="center"/>
          </w:tcPr>
          <w:p w:rsidR="0058226A" w:rsidRPr="00B660BC" w:rsidRDefault="0058226A" w:rsidP="0058226A">
            <w:pPr>
              <w:widowControl w:val="0"/>
              <w:tabs>
                <w:tab w:val="left" w:pos="374"/>
              </w:tabs>
              <w:jc w:val="center"/>
              <w:rPr>
                <w:sz w:val="22"/>
                <w:szCs w:val="22"/>
              </w:rPr>
            </w:pPr>
            <w:r w:rsidRPr="00B660BC">
              <w:rPr>
                <w:sz w:val="22"/>
                <w:szCs w:val="22"/>
              </w:rPr>
              <w:t>Min</w:t>
            </w:r>
            <w:r>
              <w:rPr>
                <w:sz w:val="22"/>
                <w:szCs w:val="22"/>
              </w:rPr>
              <w:t>im 15 citări pentru profesor /</w:t>
            </w:r>
            <w:r w:rsidRPr="00B660BC">
              <w:rPr>
                <w:sz w:val="22"/>
                <w:szCs w:val="22"/>
              </w:rPr>
              <w:t>CS</w:t>
            </w:r>
            <w:r>
              <w:rPr>
                <w:sz w:val="22"/>
                <w:szCs w:val="22"/>
              </w:rPr>
              <w:t xml:space="preserve"> </w:t>
            </w:r>
            <w:r w:rsidRPr="00B660BC">
              <w:rPr>
                <w:sz w:val="22"/>
                <w:szCs w:val="22"/>
              </w:rPr>
              <w:t>I</w:t>
            </w:r>
          </w:p>
          <w:p w:rsidR="0058226A" w:rsidRPr="00B660BC" w:rsidRDefault="0058226A" w:rsidP="0058226A">
            <w:pPr>
              <w:widowControl w:val="0"/>
              <w:tabs>
                <w:tab w:val="left" w:pos="374"/>
              </w:tabs>
              <w:jc w:val="center"/>
              <w:rPr>
                <w:sz w:val="22"/>
                <w:szCs w:val="22"/>
              </w:rPr>
            </w:pPr>
            <w:r w:rsidRPr="00B660BC">
              <w:rPr>
                <w:sz w:val="22"/>
                <w:szCs w:val="22"/>
              </w:rPr>
              <w:t>Min 8 citări pentru Conferen</w:t>
            </w:r>
            <w:r>
              <w:rPr>
                <w:sz w:val="22"/>
                <w:szCs w:val="22"/>
              </w:rPr>
              <w:t>ț</w:t>
            </w:r>
            <w:r w:rsidRPr="00B660BC">
              <w:rPr>
                <w:sz w:val="22"/>
                <w:szCs w:val="22"/>
              </w:rPr>
              <w:t>iar/ CSII</w:t>
            </w: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3.1.1. Articole in reviste cotate ISI</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10*FI/nr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jc w:val="center"/>
              <w:rPr>
                <w:b/>
                <w:sz w:val="22"/>
                <w:szCs w:val="22"/>
              </w:rPr>
            </w:pPr>
          </w:p>
        </w:tc>
        <w:tc>
          <w:tcPr>
            <w:tcW w:w="2126" w:type="dxa"/>
            <w:vMerge/>
            <w:vAlign w:val="center"/>
          </w:tcPr>
          <w:p w:rsidR="0058226A" w:rsidRPr="00B660BC" w:rsidRDefault="0058226A" w:rsidP="0058226A">
            <w:pPr>
              <w:widowControl w:val="0"/>
              <w:tabs>
                <w:tab w:val="left" w:pos="374"/>
              </w:tabs>
              <w:jc w:val="center"/>
              <w:rPr>
                <w:b/>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 xml:space="preserve">3.1.2. Articole in volumele unor manifestări </w:t>
            </w:r>
            <w:r>
              <w:rPr>
                <w:sz w:val="22"/>
                <w:szCs w:val="22"/>
              </w:rPr>
              <w:t>ș</w:t>
            </w:r>
            <w:r w:rsidRPr="00B660BC">
              <w:rPr>
                <w:sz w:val="22"/>
                <w:szCs w:val="22"/>
              </w:rPr>
              <w:t>tiin</w:t>
            </w:r>
            <w:r>
              <w:rPr>
                <w:sz w:val="22"/>
                <w:szCs w:val="22"/>
              </w:rPr>
              <w:t>ț</w:t>
            </w:r>
            <w:r w:rsidRPr="00B660BC">
              <w:rPr>
                <w:sz w:val="22"/>
                <w:szCs w:val="22"/>
              </w:rPr>
              <w:t>ifice indexate ISI</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2,5/nr de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jc w:val="center"/>
              <w:rPr>
                <w:b/>
                <w:sz w:val="22"/>
                <w:szCs w:val="22"/>
              </w:rPr>
            </w:pPr>
          </w:p>
        </w:tc>
        <w:tc>
          <w:tcPr>
            <w:tcW w:w="2126" w:type="dxa"/>
            <w:vMerge/>
            <w:vAlign w:val="center"/>
          </w:tcPr>
          <w:p w:rsidR="0058226A" w:rsidRPr="00B660BC" w:rsidRDefault="0058226A" w:rsidP="0058226A">
            <w:pPr>
              <w:widowControl w:val="0"/>
              <w:tabs>
                <w:tab w:val="left" w:pos="374"/>
              </w:tabs>
              <w:jc w:val="center"/>
              <w:rPr>
                <w:b/>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 xml:space="preserve">3.1.3. Articole in reviste indexate BDI </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2/nr autori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jc w:val="center"/>
              <w:rPr>
                <w:b/>
                <w:sz w:val="22"/>
                <w:szCs w:val="22"/>
              </w:rPr>
            </w:pPr>
          </w:p>
        </w:tc>
        <w:tc>
          <w:tcPr>
            <w:tcW w:w="2126" w:type="dxa"/>
            <w:vMerge/>
            <w:vAlign w:val="center"/>
          </w:tcPr>
          <w:p w:rsidR="0058226A" w:rsidRPr="00B660BC" w:rsidRDefault="0058226A" w:rsidP="0058226A">
            <w:pPr>
              <w:widowControl w:val="0"/>
              <w:tabs>
                <w:tab w:val="left" w:pos="374"/>
              </w:tabs>
              <w:jc w:val="center"/>
              <w:rPr>
                <w:b/>
                <w:sz w:val="22"/>
                <w:szCs w:val="22"/>
              </w:rPr>
            </w:pPr>
          </w:p>
        </w:tc>
        <w:tc>
          <w:tcPr>
            <w:tcW w:w="2126" w:type="dxa"/>
            <w:gridSpan w:val="2"/>
            <w:vAlign w:val="center"/>
          </w:tcPr>
          <w:p w:rsidR="0058226A" w:rsidRPr="00B660BC" w:rsidRDefault="0058226A" w:rsidP="0058226A">
            <w:pPr>
              <w:widowControl w:val="0"/>
              <w:tabs>
                <w:tab w:val="left" w:pos="374"/>
              </w:tabs>
              <w:jc w:val="center"/>
              <w:rPr>
                <w:b/>
                <w:sz w:val="22"/>
                <w:szCs w:val="22"/>
              </w:rPr>
            </w:pPr>
            <w:r w:rsidRPr="00B660BC">
              <w:rPr>
                <w:sz w:val="22"/>
                <w:szCs w:val="22"/>
              </w:rPr>
              <w:t>3.1.4. Articole in volumele unor manifestari stiintifice  indexate BDI</w:t>
            </w:r>
          </w:p>
        </w:tc>
        <w:tc>
          <w:tcPr>
            <w:tcW w:w="1701" w:type="dxa"/>
            <w:gridSpan w:val="2"/>
            <w:vAlign w:val="center"/>
          </w:tcPr>
          <w:p w:rsidR="0058226A" w:rsidRPr="00B660BC" w:rsidRDefault="0058226A" w:rsidP="0058226A">
            <w:pPr>
              <w:widowControl w:val="0"/>
              <w:tabs>
                <w:tab w:val="left" w:pos="374"/>
              </w:tabs>
              <w:jc w:val="center"/>
              <w:rPr>
                <w:b/>
                <w:sz w:val="22"/>
                <w:szCs w:val="22"/>
              </w:rPr>
            </w:pPr>
            <w:r w:rsidRPr="00B660BC">
              <w:rPr>
                <w:sz w:val="22"/>
                <w:szCs w:val="22"/>
              </w:rPr>
              <w:t>1/nr autori</w:t>
            </w:r>
          </w:p>
        </w:tc>
      </w:tr>
      <w:tr w:rsidR="0058226A" w:rsidRPr="00B660BC" w:rsidTr="0058226A">
        <w:trPr>
          <w:trHeight w:val="461"/>
        </w:trPr>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restart"/>
            <w:vAlign w:val="center"/>
          </w:tcPr>
          <w:p w:rsidR="0058226A" w:rsidRPr="00B660BC" w:rsidRDefault="0058226A" w:rsidP="0058226A">
            <w:pPr>
              <w:widowControl w:val="0"/>
              <w:tabs>
                <w:tab w:val="left" w:pos="374"/>
              </w:tabs>
              <w:rPr>
                <w:sz w:val="22"/>
                <w:szCs w:val="22"/>
              </w:rPr>
            </w:pPr>
            <w:r w:rsidRPr="00B660BC">
              <w:rPr>
                <w:sz w:val="22"/>
                <w:szCs w:val="22"/>
              </w:rPr>
              <w:t xml:space="preserve">3.2. Prezentări invitate in plenul unor manifestări </w:t>
            </w:r>
            <w:r>
              <w:rPr>
                <w:sz w:val="22"/>
                <w:szCs w:val="22"/>
              </w:rPr>
              <w:t>ș</w:t>
            </w:r>
            <w:r w:rsidRPr="00B660BC">
              <w:rPr>
                <w:sz w:val="22"/>
                <w:szCs w:val="22"/>
              </w:rPr>
              <w:t>tiin</w:t>
            </w:r>
            <w:r>
              <w:rPr>
                <w:sz w:val="22"/>
                <w:szCs w:val="22"/>
              </w:rPr>
              <w:t>ț</w:t>
            </w:r>
            <w:r w:rsidRPr="00B660BC">
              <w:rPr>
                <w:sz w:val="22"/>
                <w:szCs w:val="22"/>
              </w:rPr>
              <w:t>ifice na</w:t>
            </w:r>
            <w:r>
              <w:rPr>
                <w:sz w:val="22"/>
                <w:szCs w:val="22"/>
              </w:rPr>
              <w:t>ț</w:t>
            </w:r>
            <w:r w:rsidRPr="00B660BC">
              <w:rPr>
                <w:sz w:val="22"/>
                <w:szCs w:val="22"/>
              </w:rPr>
              <w:t>ionale si interna</w:t>
            </w:r>
            <w:r>
              <w:rPr>
                <w:sz w:val="22"/>
                <w:szCs w:val="22"/>
              </w:rPr>
              <w:t>ț</w:t>
            </w:r>
            <w:r w:rsidRPr="00B660BC">
              <w:rPr>
                <w:sz w:val="22"/>
                <w:szCs w:val="22"/>
              </w:rPr>
              <w:t>ionale (keynote-speaker) si profesor invitat pentru a sus</w:t>
            </w:r>
            <w:r>
              <w:rPr>
                <w:sz w:val="22"/>
                <w:szCs w:val="22"/>
              </w:rPr>
              <w:t>ț</w:t>
            </w:r>
            <w:r w:rsidRPr="00B660BC">
              <w:rPr>
                <w:sz w:val="22"/>
                <w:szCs w:val="22"/>
              </w:rPr>
              <w:t>ine modul</w:t>
            </w:r>
            <w:r>
              <w:rPr>
                <w:sz w:val="22"/>
                <w:szCs w:val="22"/>
              </w:rPr>
              <w:t>e</w:t>
            </w:r>
            <w:r w:rsidRPr="00B660BC">
              <w:rPr>
                <w:sz w:val="22"/>
                <w:szCs w:val="22"/>
              </w:rPr>
              <w:t xml:space="preserve"> de curs/</w:t>
            </w:r>
            <w:r>
              <w:rPr>
                <w:sz w:val="22"/>
                <w:szCs w:val="22"/>
              </w:rPr>
              <w:t xml:space="preserve"> </w:t>
            </w:r>
            <w:r w:rsidRPr="00B660BC">
              <w:rPr>
                <w:sz w:val="22"/>
                <w:szCs w:val="22"/>
              </w:rPr>
              <w:t>prelegere (exclusiv ERASMUS)</w:t>
            </w:r>
          </w:p>
        </w:tc>
        <w:tc>
          <w:tcPr>
            <w:tcW w:w="2126" w:type="dxa"/>
            <w:vMerge w:val="restart"/>
            <w:vAlign w:val="center"/>
          </w:tcPr>
          <w:p w:rsidR="0058226A" w:rsidRPr="00B660BC" w:rsidRDefault="0058226A" w:rsidP="0058226A">
            <w:pPr>
              <w:widowControl w:val="0"/>
              <w:tabs>
                <w:tab w:val="left" w:pos="374"/>
              </w:tabs>
              <w:jc w:val="center"/>
              <w:rPr>
                <w:sz w:val="22"/>
                <w:szCs w:val="22"/>
              </w:rPr>
            </w:pPr>
            <w:r w:rsidRPr="00BF7CFF">
              <w:rPr>
                <w:sz w:val="22"/>
                <w:szCs w:val="22"/>
              </w:rPr>
              <w:t>Punctaj unic pentru fiecare activitate (maxim 10 activități</w:t>
            </w:r>
            <w:r w:rsidRPr="00B660BC">
              <w:rPr>
                <w:sz w:val="22"/>
                <w:szCs w:val="22"/>
              </w:rPr>
              <w:t xml:space="preserve"> p</w:t>
            </w:r>
            <w:r>
              <w:rPr>
                <w:sz w:val="22"/>
                <w:szCs w:val="22"/>
              </w:rPr>
              <w:t>en</w:t>
            </w:r>
            <w:r w:rsidRPr="00B660BC">
              <w:rPr>
                <w:sz w:val="22"/>
                <w:szCs w:val="22"/>
              </w:rPr>
              <w:t>t</w:t>
            </w:r>
            <w:r>
              <w:rPr>
                <w:sz w:val="22"/>
                <w:szCs w:val="22"/>
              </w:rPr>
              <w:t>ru</w:t>
            </w:r>
            <w:r w:rsidRPr="00B660BC">
              <w:rPr>
                <w:sz w:val="22"/>
                <w:szCs w:val="22"/>
              </w:rPr>
              <w:t xml:space="preserve"> prof</w:t>
            </w:r>
            <w:r>
              <w:rPr>
                <w:sz w:val="22"/>
                <w:szCs w:val="22"/>
              </w:rPr>
              <w:t>esor</w:t>
            </w:r>
            <w:r w:rsidRPr="00B660BC">
              <w:rPr>
                <w:sz w:val="22"/>
                <w:szCs w:val="22"/>
              </w:rPr>
              <w:t xml:space="preserve"> / CS I, maxim 5 activită</w:t>
            </w:r>
            <w:r>
              <w:rPr>
                <w:sz w:val="22"/>
                <w:szCs w:val="22"/>
              </w:rPr>
              <w:t>ț</w:t>
            </w:r>
            <w:r w:rsidRPr="00B660BC">
              <w:rPr>
                <w:sz w:val="22"/>
                <w:szCs w:val="22"/>
              </w:rPr>
              <w:t>i pentru conf</w:t>
            </w:r>
            <w:r>
              <w:rPr>
                <w:sz w:val="22"/>
                <w:szCs w:val="22"/>
              </w:rPr>
              <w:t>erențiar</w:t>
            </w:r>
            <w:r w:rsidRPr="00B660BC">
              <w:rPr>
                <w:sz w:val="22"/>
                <w:szCs w:val="22"/>
              </w:rPr>
              <w:t xml:space="preserve"> /</w:t>
            </w:r>
            <w:r>
              <w:rPr>
                <w:sz w:val="22"/>
                <w:szCs w:val="22"/>
              </w:rPr>
              <w:t xml:space="preserve"> </w:t>
            </w:r>
            <w:r w:rsidRPr="00B660BC">
              <w:rPr>
                <w:sz w:val="22"/>
                <w:szCs w:val="22"/>
              </w:rPr>
              <w:t>CS II</w:t>
            </w:r>
            <w:r>
              <w:rPr>
                <w:sz w:val="22"/>
                <w:szCs w:val="22"/>
              </w:rPr>
              <w:t>)</w:t>
            </w: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3.2.1. Interna</w:t>
            </w:r>
            <w:r>
              <w:rPr>
                <w:sz w:val="22"/>
                <w:szCs w:val="22"/>
              </w:rPr>
              <w:t>ț</w:t>
            </w:r>
            <w:r w:rsidRPr="00B660BC">
              <w:rPr>
                <w:sz w:val="22"/>
                <w:szCs w:val="22"/>
              </w:rPr>
              <w:t xml:space="preserve">ionale </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10</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jc w:val="center"/>
              <w:rPr>
                <w:b/>
                <w:sz w:val="22"/>
                <w:szCs w:val="22"/>
              </w:rPr>
            </w:pPr>
          </w:p>
        </w:tc>
        <w:tc>
          <w:tcPr>
            <w:tcW w:w="2126" w:type="dxa"/>
            <w:vMerge/>
            <w:vAlign w:val="center"/>
          </w:tcPr>
          <w:p w:rsidR="0058226A" w:rsidRPr="00B660BC" w:rsidRDefault="0058226A" w:rsidP="0058226A">
            <w:pPr>
              <w:widowControl w:val="0"/>
              <w:tabs>
                <w:tab w:val="left" w:pos="374"/>
              </w:tabs>
              <w:jc w:val="center"/>
              <w:rPr>
                <w:b/>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3.2.2. Na</w:t>
            </w:r>
            <w:r>
              <w:rPr>
                <w:sz w:val="22"/>
                <w:szCs w:val="22"/>
              </w:rPr>
              <w:t>ț</w:t>
            </w:r>
            <w:r w:rsidRPr="00B660BC">
              <w:rPr>
                <w:sz w:val="22"/>
                <w:szCs w:val="22"/>
              </w:rPr>
              <w:t>ionale</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5</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restart"/>
            <w:vAlign w:val="center"/>
          </w:tcPr>
          <w:p w:rsidR="0058226A" w:rsidRPr="00B660BC" w:rsidRDefault="0058226A" w:rsidP="0058226A">
            <w:pPr>
              <w:widowControl w:val="0"/>
              <w:tabs>
                <w:tab w:val="left" w:pos="374"/>
              </w:tabs>
              <w:rPr>
                <w:sz w:val="22"/>
                <w:szCs w:val="22"/>
              </w:rPr>
            </w:pPr>
            <w:r w:rsidRPr="00B660BC">
              <w:rPr>
                <w:sz w:val="22"/>
                <w:szCs w:val="22"/>
              </w:rPr>
              <w:t>3.3. Membru in colective de redac</w:t>
            </w:r>
            <w:r>
              <w:rPr>
                <w:sz w:val="22"/>
                <w:szCs w:val="22"/>
              </w:rPr>
              <w:t>ț</w:t>
            </w:r>
            <w:r w:rsidRPr="00B660BC">
              <w:rPr>
                <w:sz w:val="22"/>
                <w:szCs w:val="22"/>
              </w:rPr>
              <w:t xml:space="preserve">ie  sau comitete </w:t>
            </w:r>
            <w:r>
              <w:rPr>
                <w:sz w:val="22"/>
                <w:szCs w:val="22"/>
              </w:rPr>
              <w:t>ș</w:t>
            </w:r>
            <w:r w:rsidRPr="00B660BC">
              <w:rPr>
                <w:sz w:val="22"/>
                <w:szCs w:val="22"/>
              </w:rPr>
              <w:t>tiin</w:t>
            </w:r>
            <w:r>
              <w:rPr>
                <w:sz w:val="22"/>
                <w:szCs w:val="22"/>
              </w:rPr>
              <w:t>ț</w:t>
            </w:r>
            <w:r w:rsidRPr="00B660BC">
              <w:rPr>
                <w:sz w:val="22"/>
                <w:szCs w:val="22"/>
              </w:rPr>
              <w:t>ifice al</w:t>
            </w:r>
            <w:r>
              <w:rPr>
                <w:sz w:val="22"/>
                <w:szCs w:val="22"/>
              </w:rPr>
              <w:t>e</w:t>
            </w:r>
            <w:r w:rsidRPr="00B660BC">
              <w:rPr>
                <w:sz w:val="22"/>
                <w:szCs w:val="22"/>
              </w:rPr>
              <w:t xml:space="preserve"> revistelor si manifestărilor </w:t>
            </w:r>
            <w:r>
              <w:rPr>
                <w:sz w:val="22"/>
                <w:szCs w:val="22"/>
              </w:rPr>
              <w:t>ș</w:t>
            </w:r>
            <w:r w:rsidRPr="00B660BC">
              <w:rPr>
                <w:sz w:val="22"/>
                <w:szCs w:val="22"/>
              </w:rPr>
              <w:t>tiin</w:t>
            </w:r>
            <w:r>
              <w:rPr>
                <w:sz w:val="22"/>
                <w:szCs w:val="22"/>
              </w:rPr>
              <w:t>ț</w:t>
            </w:r>
            <w:r w:rsidRPr="00B660BC">
              <w:rPr>
                <w:sz w:val="22"/>
                <w:szCs w:val="22"/>
              </w:rPr>
              <w:t xml:space="preserve">ifice, organizator manifestări </w:t>
            </w:r>
            <w:r>
              <w:rPr>
                <w:sz w:val="22"/>
                <w:szCs w:val="22"/>
              </w:rPr>
              <w:t>ș</w:t>
            </w:r>
            <w:r w:rsidRPr="00B660BC">
              <w:rPr>
                <w:sz w:val="22"/>
                <w:szCs w:val="22"/>
              </w:rPr>
              <w:t>tiin</w:t>
            </w:r>
            <w:r>
              <w:rPr>
                <w:sz w:val="22"/>
                <w:szCs w:val="22"/>
              </w:rPr>
              <w:t>ț</w:t>
            </w:r>
            <w:r w:rsidRPr="00B660BC">
              <w:rPr>
                <w:sz w:val="22"/>
                <w:szCs w:val="22"/>
              </w:rPr>
              <w:t xml:space="preserve">ifice; Recenzor pentru reviste si manifestări </w:t>
            </w:r>
            <w:r>
              <w:rPr>
                <w:sz w:val="22"/>
                <w:szCs w:val="22"/>
              </w:rPr>
              <w:t>ș</w:t>
            </w:r>
            <w:r w:rsidRPr="00B660BC">
              <w:rPr>
                <w:sz w:val="22"/>
                <w:szCs w:val="22"/>
              </w:rPr>
              <w:t>tiin</w:t>
            </w:r>
            <w:r>
              <w:rPr>
                <w:sz w:val="22"/>
                <w:szCs w:val="22"/>
              </w:rPr>
              <w:t>ț</w:t>
            </w:r>
            <w:r w:rsidRPr="00B660BC">
              <w:rPr>
                <w:sz w:val="22"/>
                <w:szCs w:val="22"/>
              </w:rPr>
              <w:t>ifice</w:t>
            </w:r>
          </w:p>
        </w:tc>
        <w:tc>
          <w:tcPr>
            <w:tcW w:w="2126" w:type="dxa"/>
            <w:vMerge w:val="restart"/>
            <w:vAlign w:val="center"/>
          </w:tcPr>
          <w:p w:rsidR="0058226A" w:rsidRPr="00BF7CFF" w:rsidRDefault="0058226A" w:rsidP="0058226A">
            <w:pPr>
              <w:widowControl w:val="0"/>
              <w:tabs>
                <w:tab w:val="left" w:pos="374"/>
              </w:tabs>
              <w:rPr>
                <w:sz w:val="22"/>
                <w:szCs w:val="22"/>
              </w:rPr>
            </w:pPr>
            <w:r w:rsidRPr="00B660BC">
              <w:rPr>
                <w:sz w:val="22"/>
                <w:szCs w:val="22"/>
              </w:rPr>
              <w:t xml:space="preserve">Punctaje unice pentru fiecare categorie, care sunt acordate </w:t>
            </w:r>
            <w:r>
              <w:rPr>
                <w:sz w:val="22"/>
                <w:szCs w:val="22"/>
              </w:rPr>
              <w:t xml:space="preserve">numai </w:t>
            </w:r>
            <w:r w:rsidRPr="00B660BC">
              <w:rPr>
                <w:sz w:val="22"/>
                <w:szCs w:val="22"/>
              </w:rPr>
              <w:t>dac</w:t>
            </w:r>
            <w:r>
              <w:rPr>
                <w:sz w:val="22"/>
                <w:szCs w:val="22"/>
              </w:rPr>
              <w:t>ă</w:t>
            </w:r>
            <w:r w:rsidRPr="00B660BC">
              <w:rPr>
                <w:sz w:val="22"/>
                <w:szCs w:val="22"/>
              </w:rPr>
              <w:t xml:space="preserve"> sunt îndeplinite cerin</w:t>
            </w:r>
            <w:r>
              <w:rPr>
                <w:sz w:val="22"/>
                <w:szCs w:val="22"/>
              </w:rPr>
              <w:t>ț</w:t>
            </w:r>
            <w:r w:rsidRPr="00B660BC">
              <w:rPr>
                <w:sz w:val="22"/>
                <w:szCs w:val="22"/>
              </w:rPr>
              <w:t>ele</w:t>
            </w:r>
            <w:r>
              <w:rPr>
                <w:sz w:val="22"/>
                <w:szCs w:val="22"/>
              </w:rPr>
              <w:t xml:space="preserve"> </w:t>
            </w:r>
            <w:r w:rsidRPr="00BF7CFF">
              <w:rPr>
                <w:sz w:val="22"/>
                <w:szCs w:val="22"/>
              </w:rPr>
              <w:t>minimale:</w:t>
            </w:r>
          </w:p>
          <w:p w:rsidR="0058226A" w:rsidRPr="00BF7CFF" w:rsidRDefault="0058226A" w:rsidP="0058226A">
            <w:pPr>
              <w:widowControl w:val="0"/>
              <w:tabs>
                <w:tab w:val="left" w:pos="374"/>
              </w:tabs>
              <w:rPr>
                <w:sz w:val="22"/>
                <w:szCs w:val="22"/>
              </w:rPr>
            </w:pPr>
            <w:r w:rsidRPr="00B660BC">
              <w:rPr>
                <w:sz w:val="22"/>
                <w:szCs w:val="22"/>
              </w:rPr>
              <w:t>3.3.1. min</w:t>
            </w:r>
            <w:r>
              <w:rPr>
                <w:sz w:val="22"/>
                <w:szCs w:val="22"/>
              </w:rPr>
              <w:t>im</w:t>
            </w:r>
            <w:r w:rsidRPr="00B660BC">
              <w:rPr>
                <w:sz w:val="22"/>
                <w:szCs w:val="22"/>
              </w:rPr>
              <w:t xml:space="preserve"> 2 colective de redac</w:t>
            </w:r>
            <w:r>
              <w:rPr>
                <w:sz w:val="22"/>
                <w:szCs w:val="22"/>
              </w:rPr>
              <w:t>ț</w:t>
            </w:r>
            <w:r w:rsidRPr="00B660BC">
              <w:rPr>
                <w:sz w:val="22"/>
                <w:szCs w:val="22"/>
              </w:rPr>
              <w:t xml:space="preserve">ie </w:t>
            </w:r>
            <w:r w:rsidRPr="00BF7CFF">
              <w:rPr>
                <w:sz w:val="22"/>
                <w:szCs w:val="22"/>
              </w:rPr>
              <w:t>si minim 8 recenzii;</w:t>
            </w:r>
          </w:p>
          <w:p w:rsidR="0058226A" w:rsidRPr="00BA7715" w:rsidRDefault="0058226A" w:rsidP="0058226A">
            <w:pPr>
              <w:widowControl w:val="0"/>
              <w:tabs>
                <w:tab w:val="left" w:pos="374"/>
              </w:tabs>
              <w:rPr>
                <w:color w:val="FF0000"/>
                <w:sz w:val="22"/>
                <w:szCs w:val="22"/>
              </w:rPr>
            </w:pPr>
            <w:r w:rsidRPr="00BF7CFF">
              <w:rPr>
                <w:sz w:val="22"/>
                <w:szCs w:val="22"/>
              </w:rPr>
              <w:t>3.3.2. minim 2 colective de redacție si minim 8 recenzii;</w:t>
            </w:r>
          </w:p>
          <w:p w:rsidR="0058226A" w:rsidRPr="00B660BC" w:rsidRDefault="0058226A" w:rsidP="0058226A">
            <w:pPr>
              <w:widowControl w:val="0"/>
              <w:tabs>
                <w:tab w:val="left" w:pos="374"/>
              </w:tabs>
              <w:rPr>
                <w:sz w:val="22"/>
                <w:szCs w:val="22"/>
              </w:rPr>
            </w:pPr>
            <w:r w:rsidRPr="00B660BC">
              <w:rPr>
                <w:sz w:val="22"/>
                <w:szCs w:val="22"/>
              </w:rPr>
              <w:t>3.3.3. min</w:t>
            </w:r>
            <w:r>
              <w:rPr>
                <w:sz w:val="22"/>
                <w:szCs w:val="22"/>
              </w:rPr>
              <w:t>im</w:t>
            </w:r>
            <w:r w:rsidRPr="00B660BC">
              <w:rPr>
                <w:sz w:val="22"/>
                <w:szCs w:val="22"/>
              </w:rPr>
              <w:t xml:space="preserve"> 2 comitete </w:t>
            </w:r>
            <w:r>
              <w:rPr>
                <w:sz w:val="22"/>
                <w:szCs w:val="22"/>
              </w:rPr>
              <w:t>ș</w:t>
            </w:r>
            <w:r w:rsidRPr="00B660BC">
              <w:rPr>
                <w:sz w:val="22"/>
                <w:szCs w:val="22"/>
              </w:rPr>
              <w:t>tiin</w:t>
            </w:r>
            <w:r>
              <w:rPr>
                <w:sz w:val="22"/>
                <w:szCs w:val="22"/>
              </w:rPr>
              <w:t>ț</w:t>
            </w:r>
            <w:r w:rsidRPr="00B660BC">
              <w:rPr>
                <w:sz w:val="22"/>
                <w:szCs w:val="22"/>
              </w:rPr>
              <w:t xml:space="preserve">ifice si </w:t>
            </w:r>
            <w:r w:rsidRPr="00B660BC">
              <w:rPr>
                <w:sz w:val="22"/>
                <w:szCs w:val="22"/>
              </w:rPr>
              <w:lastRenderedPageBreak/>
              <w:t>min</w:t>
            </w:r>
            <w:r>
              <w:rPr>
                <w:sz w:val="22"/>
                <w:szCs w:val="22"/>
              </w:rPr>
              <w:t>im</w:t>
            </w:r>
            <w:r w:rsidRPr="00B660BC">
              <w:rPr>
                <w:sz w:val="22"/>
                <w:szCs w:val="22"/>
              </w:rPr>
              <w:t xml:space="preserve"> 12 recenzii</w:t>
            </w:r>
          </w:p>
          <w:p w:rsidR="0058226A" w:rsidRPr="00B660BC" w:rsidRDefault="0058226A" w:rsidP="0058226A">
            <w:pPr>
              <w:widowControl w:val="0"/>
              <w:tabs>
                <w:tab w:val="left" w:pos="374"/>
              </w:tabs>
              <w:rPr>
                <w:sz w:val="22"/>
                <w:szCs w:val="22"/>
              </w:rPr>
            </w:pPr>
            <w:r w:rsidRPr="00B660BC">
              <w:rPr>
                <w:sz w:val="22"/>
                <w:szCs w:val="22"/>
              </w:rPr>
              <w:t>Obs</w:t>
            </w:r>
            <w:r w:rsidRPr="00B660BC">
              <w:rPr>
                <w:i/>
                <w:sz w:val="22"/>
                <w:szCs w:val="22"/>
              </w:rPr>
              <w:t xml:space="preserve">. Pentru reviste, comitete </w:t>
            </w:r>
            <w:r>
              <w:rPr>
                <w:i/>
                <w:sz w:val="22"/>
                <w:szCs w:val="22"/>
              </w:rPr>
              <w:t>ș</w:t>
            </w:r>
            <w:r w:rsidRPr="00B660BC">
              <w:rPr>
                <w:i/>
                <w:sz w:val="22"/>
                <w:szCs w:val="22"/>
              </w:rPr>
              <w:t>tiin</w:t>
            </w:r>
            <w:r>
              <w:rPr>
                <w:i/>
                <w:sz w:val="22"/>
                <w:szCs w:val="22"/>
              </w:rPr>
              <w:t>ț</w:t>
            </w:r>
            <w:r w:rsidRPr="00B660BC">
              <w:rPr>
                <w:i/>
                <w:sz w:val="22"/>
                <w:szCs w:val="22"/>
              </w:rPr>
              <w:t xml:space="preserve">ifice si manifestări </w:t>
            </w:r>
            <w:r>
              <w:rPr>
                <w:i/>
                <w:sz w:val="22"/>
                <w:szCs w:val="22"/>
              </w:rPr>
              <w:t>ș</w:t>
            </w:r>
            <w:r w:rsidRPr="00B660BC">
              <w:rPr>
                <w:i/>
                <w:sz w:val="22"/>
                <w:szCs w:val="22"/>
              </w:rPr>
              <w:t>tiin</w:t>
            </w:r>
            <w:r>
              <w:rPr>
                <w:i/>
                <w:sz w:val="22"/>
                <w:szCs w:val="22"/>
              </w:rPr>
              <w:t>ț</w:t>
            </w:r>
            <w:r w:rsidRPr="00B660BC">
              <w:rPr>
                <w:i/>
                <w:sz w:val="22"/>
                <w:szCs w:val="22"/>
              </w:rPr>
              <w:t>ifice interna</w:t>
            </w:r>
            <w:r>
              <w:rPr>
                <w:i/>
                <w:sz w:val="22"/>
                <w:szCs w:val="22"/>
              </w:rPr>
              <w:t>ț</w:t>
            </w:r>
            <w:r w:rsidRPr="00B660BC">
              <w:rPr>
                <w:i/>
                <w:sz w:val="22"/>
                <w:szCs w:val="22"/>
              </w:rPr>
              <w:t>ionale, valorile minime specificate anterior se împart la 2</w:t>
            </w: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lastRenderedPageBreak/>
              <w:t>3.3.1. Membru in colective de redac</w:t>
            </w:r>
            <w:r>
              <w:rPr>
                <w:sz w:val="22"/>
                <w:szCs w:val="22"/>
              </w:rPr>
              <w:t>ț</w:t>
            </w:r>
            <w:r w:rsidRPr="00B660BC">
              <w:rPr>
                <w:sz w:val="22"/>
                <w:szCs w:val="22"/>
              </w:rPr>
              <w:t>ie sau recenzor pentru reviste cotate ISI</w:t>
            </w:r>
          </w:p>
        </w:tc>
        <w:tc>
          <w:tcPr>
            <w:tcW w:w="1701" w:type="dxa"/>
            <w:gridSpan w:val="2"/>
            <w:vAlign w:val="center"/>
          </w:tcPr>
          <w:p w:rsidR="0058226A" w:rsidRPr="00B660BC" w:rsidRDefault="0058226A" w:rsidP="0058226A">
            <w:pPr>
              <w:widowControl w:val="0"/>
              <w:tabs>
                <w:tab w:val="left" w:pos="374"/>
              </w:tabs>
              <w:jc w:val="center"/>
              <w:rPr>
                <w:b/>
                <w:sz w:val="22"/>
                <w:szCs w:val="22"/>
              </w:rPr>
            </w:pPr>
            <w:r w:rsidRPr="00B660BC">
              <w:rPr>
                <w:b/>
                <w:sz w:val="22"/>
                <w:szCs w:val="22"/>
              </w:rPr>
              <w:t>10</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rPr>
                <w:b/>
                <w:sz w:val="22"/>
                <w:szCs w:val="22"/>
              </w:rPr>
            </w:pPr>
          </w:p>
        </w:tc>
        <w:tc>
          <w:tcPr>
            <w:tcW w:w="2126" w:type="dxa"/>
            <w:vMerge/>
            <w:vAlign w:val="center"/>
          </w:tcPr>
          <w:p w:rsidR="0058226A" w:rsidRPr="00B660BC" w:rsidRDefault="0058226A" w:rsidP="0058226A">
            <w:pPr>
              <w:widowControl w:val="0"/>
              <w:tabs>
                <w:tab w:val="left" w:pos="374"/>
              </w:tabs>
              <w:rPr>
                <w:b/>
                <w:sz w:val="22"/>
                <w:szCs w:val="22"/>
              </w:rPr>
            </w:pPr>
          </w:p>
        </w:tc>
        <w:tc>
          <w:tcPr>
            <w:tcW w:w="2126" w:type="dxa"/>
            <w:gridSpan w:val="2"/>
            <w:vAlign w:val="center"/>
          </w:tcPr>
          <w:p w:rsidR="0058226A" w:rsidRPr="00B660BC" w:rsidRDefault="0058226A" w:rsidP="0058226A">
            <w:pPr>
              <w:widowControl w:val="0"/>
              <w:tabs>
                <w:tab w:val="left" w:pos="374"/>
              </w:tabs>
              <w:jc w:val="center"/>
              <w:rPr>
                <w:b/>
                <w:sz w:val="22"/>
                <w:szCs w:val="22"/>
              </w:rPr>
            </w:pPr>
            <w:r w:rsidRPr="00B660BC">
              <w:rPr>
                <w:sz w:val="22"/>
                <w:szCs w:val="22"/>
              </w:rPr>
              <w:t>3.3.2. Membru in colective de redac</w:t>
            </w:r>
            <w:r>
              <w:rPr>
                <w:sz w:val="22"/>
                <w:szCs w:val="22"/>
              </w:rPr>
              <w:t>ț</w:t>
            </w:r>
            <w:r w:rsidRPr="00B660BC">
              <w:rPr>
                <w:sz w:val="22"/>
                <w:szCs w:val="22"/>
              </w:rPr>
              <w:t>ie sau recenzor pentru reviste cotate BDI</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6</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rPr>
                <w:b/>
                <w:sz w:val="22"/>
                <w:szCs w:val="22"/>
              </w:rPr>
            </w:pPr>
          </w:p>
        </w:tc>
        <w:tc>
          <w:tcPr>
            <w:tcW w:w="2126" w:type="dxa"/>
            <w:vMerge/>
            <w:vAlign w:val="center"/>
          </w:tcPr>
          <w:p w:rsidR="0058226A" w:rsidRPr="00B660BC" w:rsidRDefault="0058226A" w:rsidP="0058226A">
            <w:pPr>
              <w:widowControl w:val="0"/>
              <w:tabs>
                <w:tab w:val="left" w:pos="374"/>
              </w:tabs>
              <w:rPr>
                <w:b/>
                <w:sz w:val="22"/>
                <w:szCs w:val="22"/>
              </w:rPr>
            </w:pPr>
          </w:p>
        </w:tc>
        <w:tc>
          <w:tcPr>
            <w:tcW w:w="2126" w:type="dxa"/>
            <w:gridSpan w:val="2"/>
            <w:vAlign w:val="center"/>
          </w:tcPr>
          <w:p w:rsidR="0058226A" w:rsidRPr="00B660BC" w:rsidRDefault="0058226A" w:rsidP="0058226A">
            <w:pPr>
              <w:widowControl w:val="0"/>
              <w:tabs>
                <w:tab w:val="left" w:pos="374"/>
              </w:tabs>
              <w:jc w:val="center"/>
              <w:rPr>
                <w:b/>
                <w:sz w:val="22"/>
                <w:szCs w:val="22"/>
              </w:rPr>
            </w:pPr>
            <w:r w:rsidRPr="00B660BC">
              <w:rPr>
                <w:sz w:val="22"/>
                <w:szCs w:val="22"/>
              </w:rPr>
              <w:t xml:space="preserve">3.3.3. Membru in comitete </w:t>
            </w:r>
            <w:r>
              <w:rPr>
                <w:sz w:val="22"/>
                <w:szCs w:val="22"/>
              </w:rPr>
              <w:t>ș</w:t>
            </w:r>
            <w:r w:rsidRPr="00B660BC">
              <w:rPr>
                <w:sz w:val="22"/>
                <w:szCs w:val="22"/>
              </w:rPr>
              <w:t>tiin</w:t>
            </w:r>
            <w:r>
              <w:rPr>
                <w:sz w:val="22"/>
                <w:szCs w:val="22"/>
              </w:rPr>
              <w:t>ț</w:t>
            </w:r>
            <w:r w:rsidRPr="00B660BC">
              <w:rPr>
                <w:sz w:val="22"/>
                <w:szCs w:val="22"/>
              </w:rPr>
              <w:t xml:space="preserve">ifice, Organizator sau recenzor pentru manifestări </w:t>
            </w:r>
            <w:r>
              <w:rPr>
                <w:sz w:val="22"/>
                <w:szCs w:val="22"/>
              </w:rPr>
              <w:t>ș</w:t>
            </w:r>
            <w:r w:rsidRPr="00B660BC">
              <w:rPr>
                <w:sz w:val="22"/>
                <w:szCs w:val="22"/>
              </w:rPr>
              <w:t>tiin</w:t>
            </w:r>
            <w:r>
              <w:rPr>
                <w:sz w:val="22"/>
                <w:szCs w:val="22"/>
              </w:rPr>
              <w:t>ț</w:t>
            </w:r>
            <w:r w:rsidRPr="00B660BC">
              <w:rPr>
                <w:sz w:val="22"/>
                <w:szCs w:val="22"/>
              </w:rPr>
              <w:t>ifice</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4</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restart"/>
          </w:tcPr>
          <w:p w:rsidR="0058226A" w:rsidRPr="00B660BC" w:rsidRDefault="0058226A" w:rsidP="0058226A">
            <w:pPr>
              <w:widowControl w:val="0"/>
              <w:tabs>
                <w:tab w:val="left" w:pos="374"/>
              </w:tabs>
              <w:rPr>
                <w:sz w:val="22"/>
                <w:szCs w:val="22"/>
              </w:rPr>
            </w:pPr>
            <w:r w:rsidRPr="00B660BC">
              <w:rPr>
                <w:sz w:val="22"/>
                <w:szCs w:val="22"/>
              </w:rPr>
              <w:t>3.4. Experien</w:t>
            </w:r>
            <w:r>
              <w:rPr>
                <w:sz w:val="22"/>
                <w:szCs w:val="22"/>
              </w:rPr>
              <w:t>ț</w:t>
            </w:r>
            <w:r w:rsidRPr="00B660BC">
              <w:rPr>
                <w:sz w:val="22"/>
                <w:szCs w:val="22"/>
              </w:rPr>
              <w:t xml:space="preserve">a de management universitar sau de cercetare </w:t>
            </w:r>
          </w:p>
        </w:tc>
        <w:tc>
          <w:tcPr>
            <w:tcW w:w="2126" w:type="dxa"/>
            <w:vMerge w:val="restart"/>
            <w:vAlign w:val="center"/>
          </w:tcPr>
          <w:p w:rsidR="0058226A" w:rsidRPr="00B660BC" w:rsidRDefault="0058226A" w:rsidP="0058226A">
            <w:pPr>
              <w:widowControl w:val="0"/>
              <w:tabs>
                <w:tab w:val="left" w:pos="374"/>
              </w:tabs>
              <w:rPr>
                <w:b/>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3.4.1. Func</w:t>
            </w:r>
            <w:r>
              <w:rPr>
                <w:sz w:val="22"/>
                <w:szCs w:val="22"/>
              </w:rPr>
              <w:t>ț</w:t>
            </w:r>
            <w:r w:rsidRPr="00B660BC">
              <w:rPr>
                <w:sz w:val="22"/>
                <w:szCs w:val="22"/>
              </w:rPr>
              <w:t xml:space="preserve">ii de conducere (rector, prorector, decan, prodecan, director departament, director </w:t>
            </w:r>
            <w:r>
              <w:rPr>
                <w:sz w:val="22"/>
                <w:szCs w:val="22"/>
              </w:rPr>
              <w:t>ș</w:t>
            </w:r>
            <w:r w:rsidRPr="00B660BC">
              <w:rPr>
                <w:sz w:val="22"/>
                <w:szCs w:val="22"/>
              </w:rPr>
              <w:t xml:space="preserve">coala doctorala, director general, director </w:t>
            </w:r>
            <w:r>
              <w:rPr>
                <w:sz w:val="22"/>
                <w:szCs w:val="22"/>
              </w:rPr>
              <w:t>ș</w:t>
            </w:r>
            <w:r w:rsidRPr="00B660BC">
              <w:rPr>
                <w:sz w:val="22"/>
                <w:szCs w:val="22"/>
              </w:rPr>
              <w:t>tiin</w:t>
            </w:r>
            <w:r>
              <w:rPr>
                <w:sz w:val="22"/>
                <w:szCs w:val="22"/>
              </w:rPr>
              <w:t>ț</w:t>
            </w:r>
            <w:r w:rsidRPr="00B660BC">
              <w:rPr>
                <w:sz w:val="22"/>
                <w:szCs w:val="22"/>
              </w:rPr>
              <w:t>ific, director adjunct, sef sec</w:t>
            </w:r>
            <w:r>
              <w:rPr>
                <w:sz w:val="22"/>
                <w:szCs w:val="22"/>
              </w:rPr>
              <w:t>ț</w:t>
            </w:r>
            <w:r w:rsidRPr="00B660BC">
              <w:rPr>
                <w:sz w:val="22"/>
                <w:szCs w:val="22"/>
              </w:rPr>
              <w:t>ie, sef laborator)</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5*nr ani</w:t>
            </w:r>
          </w:p>
        </w:tc>
      </w:tr>
      <w:tr w:rsidR="0058226A" w:rsidRPr="00B660BC" w:rsidTr="0058226A">
        <w:tc>
          <w:tcPr>
            <w:tcW w:w="709" w:type="dxa"/>
            <w:vMerge/>
            <w:vAlign w:val="center"/>
          </w:tcPr>
          <w:p w:rsidR="0058226A" w:rsidRPr="00B660BC" w:rsidRDefault="0058226A" w:rsidP="0058226A">
            <w:pPr>
              <w:widowControl w:val="0"/>
              <w:tabs>
                <w:tab w:val="left" w:pos="374"/>
              </w:tabs>
              <w:jc w:val="center"/>
              <w:rPr>
                <w:b/>
                <w:sz w:val="22"/>
                <w:szCs w:val="22"/>
              </w:rPr>
            </w:pPr>
          </w:p>
        </w:tc>
        <w:tc>
          <w:tcPr>
            <w:tcW w:w="1417" w:type="dxa"/>
            <w:vMerge/>
            <w:vAlign w:val="center"/>
          </w:tcPr>
          <w:p w:rsidR="0058226A" w:rsidRPr="00B660BC" w:rsidRDefault="0058226A" w:rsidP="0058226A">
            <w:pPr>
              <w:widowControl w:val="0"/>
              <w:tabs>
                <w:tab w:val="left" w:pos="374"/>
              </w:tabs>
              <w:jc w:val="center"/>
              <w:rPr>
                <w:b/>
                <w:sz w:val="22"/>
                <w:szCs w:val="22"/>
              </w:rPr>
            </w:pPr>
          </w:p>
        </w:tc>
        <w:tc>
          <w:tcPr>
            <w:tcW w:w="1985" w:type="dxa"/>
            <w:gridSpan w:val="2"/>
            <w:vMerge/>
            <w:vAlign w:val="center"/>
          </w:tcPr>
          <w:p w:rsidR="0058226A" w:rsidRPr="00B660BC" w:rsidRDefault="0058226A" w:rsidP="0058226A">
            <w:pPr>
              <w:widowControl w:val="0"/>
              <w:tabs>
                <w:tab w:val="left" w:pos="374"/>
              </w:tabs>
              <w:jc w:val="center"/>
              <w:rPr>
                <w:b/>
                <w:sz w:val="22"/>
                <w:szCs w:val="22"/>
              </w:rPr>
            </w:pPr>
          </w:p>
        </w:tc>
        <w:tc>
          <w:tcPr>
            <w:tcW w:w="2126" w:type="dxa"/>
            <w:vMerge/>
            <w:vAlign w:val="center"/>
          </w:tcPr>
          <w:p w:rsidR="0058226A" w:rsidRPr="00B660BC" w:rsidRDefault="0058226A" w:rsidP="0058226A">
            <w:pPr>
              <w:widowControl w:val="0"/>
              <w:tabs>
                <w:tab w:val="left" w:pos="374"/>
              </w:tabs>
              <w:jc w:val="center"/>
              <w:rPr>
                <w:b/>
                <w:sz w:val="22"/>
                <w:szCs w:val="22"/>
              </w:rPr>
            </w:pPr>
          </w:p>
        </w:tc>
        <w:tc>
          <w:tcPr>
            <w:tcW w:w="2126"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3.4.2. Membru in organisme de conducere (senat, consiliul facultă</w:t>
            </w:r>
            <w:r>
              <w:rPr>
                <w:sz w:val="22"/>
                <w:szCs w:val="22"/>
              </w:rPr>
              <w:t>ț</w:t>
            </w:r>
            <w:r w:rsidRPr="00B660BC">
              <w:rPr>
                <w:sz w:val="22"/>
                <w:szCs w:val="22"/>
              </w:rPr>
              <w:t xml:space="preserve">ii, consiliul </w:t>
            </w:r>
            <w:r>
              <w:rPr>
                <w:sz w:val="22"/>
                <w:szCs w:val="22"/>
              </w:rPr>
              <w:t>ș</w:t>
            </w:r>
            <w:r w:rsidRPr="00B660BC">
              <w:rPr>
                <w:sz w:val="22"/>
                <w:szCs w:val="22"/>
              </w:rPr>
              <w:t>tiin</w:t>
            </w:r>
            <w:r>
              <w:rPr>
                <w:sz w:val="22"/>
                <w:szCs w:val="22"/>
              </w:rPr>
              <w:t>ț</w:t>
            </w:r>
            <w:r w:rsidRPr="00B660BC">
              <w:rPr>
                <w:sz w:val="22"/>
                <w:szCs w:val="22"/>
              </w:rPr>
              <w:t>ific)</w:t>
            </w:r>
          </w:p>
        </w:tc>
        <w:tc>
          <w:tcPr>
            <w:tcW w:w="1701" w:type="dxa"/>
            <w:gridSpan w:val="2"/>
            <w:vAlign w:val="center"/>
          </w:tcPr>
          <w:p w:rsidR="0058226A" w:rsidRPr="00B660BC" w:rsidRDefault="0058226A" w:rsidP="0058226A">
            <w:pPr>
              <w:widowControl w:val="0"/>
              <w:tabs>
                <w:tab w:val="left" w:pos="374"/>
              </w:tabs>
              <w:jc w:val="center"/>
              <w:rPr>
                <w:sz w:val="22"/>
                <w:szCs w:val="22"/>
              </w:rPr>
            </w:pPr>
            <w:r w:rsidRPr="00B660BC">
              <w:rPr>
                <w:sz w:val="22"/>
                <w:szCs w:val="22"/>
              </w:rPr>
              <w:t>2*nr ani</w:t>
            </w:r>
          </w:p>
        </w:tc>
      </w:tr>
      <w:tr w:rsidR="0058226A" w:rsidRPr="00B660BC" w:rsidTr="0058226A">
        <w:tc>
          <w:tcPr>
            <w:tcW w:w="10064" w:type="dxa"/>
            <w:gridSpan w:val="9"/>
            <w:vAlign w:val="center"/>
          </w:tcPr>
          <w:p w:rsidR="0058226A" w:rsidRPr="00B660BC" w:rsidRDefault="0058226A" w:rsidP="0058226A">
            <w:pPr>
              <w:widowControl w:val="0"/>
              <w:tabs>
                <w:tab w:val="left" w:pos="374"/>
              </w:tabs>
              <w:jc w:val="center"/>
              <w:rPr>
                <w:sz w:val="22"/>
                <w:szCs w:val="22"/>
              </w:rPr>
            </w:pPr>
            <w:r w:rsidRPr="00B660BC">
              <w:rPr>
                <w:b/>
                <w:bCs/>
                <w:color w:val="000000"/>
                <w:sz w:val="22"/>
                <w:szCs w:val="22"/>
              </w:rPr>
              <w:t>Condi</w:t>
            </w:r>
            <w:r>
              <w:rPr>
                <w:b/>
                <w:bCs/>
                <w:color w:val="000000"/>
                <w:sz w:val="22"/>
                <w:szCs w:val="22"/>
              </w:rPr>
              <w:t>ț</w:t>
            </w:r>
            <w:r w:rsidRPr="00B660BC">
              <w:rPr>
                <w:b/>
                <w:bCs/>
                <w:color w:val="000000"/>
                <w:sz w:val="22"/>
                <w:szCs w:val="22"/>
              </w:rPr>
              <w:t>ii minimale (Ai)</w:t>
            </w:r>
          </w:p>
        </w:tc>
      </w:tr>
      <w:tr w:rsidR="0058226A" w:rsidRPr="00B660BC" w:rsidTr="0058226A">
        <w:tc>
          <w:tcPr>
            <w:tcW w:w="709" w:type="dxa"/>
            <w:vMerge w:val="restart"/>
            <w:vAlign w:val="center"/>
          </w:tcPr>
          <w:p w:rsidR="0058226A" w:rsidRPr="002A1EFB" w:rsidRDefault="0058226A" w:rsidP="0058226A">
            <w:pPr>
              <w:jc w:val="center"/>
              <w:rPr>
                <w:b/>
                <w:sz w:val="22"/>
                <w:szCs w:val="22"/>
              </w:rPr>
            </w:pPr>
            <w:r w:rsidRPr="002A1EFB">
              <w:rPr>
                <w:b/>
                <w:bCs/>
                <w:color w:val="000000"/>
                <w:sz w:val="22"/>
                <w:szCs w:val="22"/>
              </w:rPr>
              <w:t>Nr. crt.</w:t>
            </w:r>
          </w:p>
        </w:tc>
        <w:tc>
          <w:tcPr>
            <w:tcW w:w="9355" w:type="dxa"/>
            <w:gridSpan w:val="8"/>
            <w:vAlign w:val="center"/>
          </w:tcPr>
          <w:p w:rsidR="0058226A" w:rsidRPr="002A1EFB" w:rsidRDefault="0058226A" w:rsidP="0058226A">
            <w:pPr>
              <w:widowControl w:val="0"/>
              <w:tabs>
                <w:tab w:val="left" w:pos="374"/>
              </w:tabs>
              <w:jc w:val="center"/>
              <w:rPr>
                <w:b/>
                <w:sz w:val="22"/>
                <w:szCs w:val="22"/>
              </w:rPr>
            </w:pPr>
            <w:r w:rsidRPr="002A1EFB">
              <w:rPr>
                <w:b/>
                <w:sz w:val="22"/>
                <w:szCs w:val="22"/>
              </w:rPr>
              <w:t>Categoria</w:t>
            </w:r>
          </w:p>
        </w:tc>
      </w:tr>
      <w:tr w:rsidR="0058226A" w:rsidRPr="00B660BC" w:rsidTr="0058226A">
        <w:tc>
          <w:tcPr>
            <w:tcW w:w="709" w:type="dxa"/>
            <w:vMerge/>
            <w:vAlign w:val="center"/>
          </w:tcPr>
          <w:p w:rsidR="0058226A" w:rsidRPr="002A1EFB" w:rsidRDefault="0058226A" w:rsidP="0058226A">
            <w:pPr>
              <w:widowControl w:val="0"/>
              <w:tabs>
                <w:tab w:val="left" w:pos="374"/>
              </w:tabs>
              <w:jc w:val="center"/>
              <w:rPr>
                <w:b/>
                <w:sz w:val="22"/>
                <w:szCs w:val="22"/>
              </w:rPr>
            </w:pPr>
          </w:p>
        </w:tc>
        <w:tc>
          <w:tcPr>
            <w:tcW w:w="1559" w:type="dxa"/>
            <w:gridSpan w:val="2"/>
            <w:vAlign w:val="center"/>
          </w:tcPr>
          <w:p w:rsidR="0058226A" w:rsidRPr="002A1EFB" w:rsidRDefault="0058226A" w:rsidP="0058226A">
            <w:pPr>
              <w:widowControl w:val="0"/>
              <w:tabs>
                <w:tab w:val="left" w:pos="374"/>
              </w:tabs>
              <w:jc w:val="center"/>
              <w:rPr>
                <w:b/>
                <w:sz w:val="22"/>
                <w:szCs w:val="22"/>
              </w:rPr>
            </w:pPr>
            <w:r w:rsidRPr="002A1EFB">
              <w:rPr>
                <w:b/>
                <w:bCs/>
                <w:color w:val="000000"/>
                <w:sz w:val="22"/>
                <w:szCs w:val="22"/>
              </w:rPr>
              <w:t>Domeniul de activitate</w:t>
            </w:r>
          </w:p>
        </w:tc>
        <w:tc>
          <w:tcPr>
            <w:tcW w:w="1843" w:type="dxa"/>
            <w:vAlign w:val="center"/>
          </w:tcPr>
          <w:p w:rsidR="0058226A" w:rsidRPr="002A1EFB" w:rsidRDefault="0058226A" w:rsidP="0058226A">
            <w:pPr>
              <w:widowControl w:val="0"/>
              <w:tabs>
                <w:tab w:val="left" w:pos="374"/>
              </w:tabs>
              <w:jc w:val="center"/>
              <w:rPr>
                <w:b/>
                <w:sz w:val="22"/>
                <w:szCs w:val="22"/>
              </w:rPr>
            </w:pPr>
            <w:r w:rsidRPr="002A1EFB">
              <w:rPr>
                <w:b/>
                <w:bCs/>
                <w:color w:val="000000"/>
                <w:sz w:val="22"/>
                <w:szCs w:val="22"/>
              </w:rPr>
              <w:t>Condiții Conferențiar</w:t>
            </w:r>
          </w:p>
        </w:tc>
        <w:tc>
          <w:tcPr>
            <w:tcW w:w="2532" w:type="dxa"/>
            <w:gridSpan w:val="2"/>
            <w:vAlign w:val="center"/>
          </w:tcPr>
          <w:p w:rsidR="0058226A" w:rsidRPr="002A1EFB" w:rsidRDefault="0058226A" w:rsidP="0058226A">
            <w:pPr>
              <w:widowControl w:val="0"/>
              <w:tabs>
                <w:tab w:val="left" w:pos="374"/>
              </w:tabs>
              <w:jc w:val="center"/>
              <w:rPr>
                <w:b/>
                <w:sz w:val="22"/>
                <w:szCs w:val="22"/>
              </w:rPr>
            </w:pPr>
            <w:r w:rsidRPr="002A1EFB">
              <w:rPr>
                <w:b/>
                <w:bCs/>
                <w:color w:val="000000"/>
                <w:sz w:val="22"/>
                <w:szCs w:val="22"/>
              </w:rPr>
              <w:t>Condiții CSII</w:t>
            </w:r>
          </w:p>
        </w:tc>
        <w:tc>
          <w:tcPr>
            <w:tcW w:w="2147" w:type="dxa"/>
            <w:gridSpan w:val="2"/>
            <w:vAlign w:val="center"/>
          </w:tcPr>
          <w:p w:rsidR="0058226A" w:rsidRPr="002A1EFB" w:rsidRDefault="0058226A" w:rsidP="0058226A">
            <w:pPr>
              <w:widowControl w:val="0"/>
              <w:tabs>
                <w:tab w:val="left" w:pos="374"/>
              </w:tabs>
              <w:jc w:val="center"/>
              <w:rPr>
                <w:b/>
                <w:sz w:val="22"/>
                <w:szCs w:val="22"/>
              </w:rPr>
            </w:pPr>
            <w:r w:rsidRPr="002A1EFB">
              <w:rPr>
                <w:b/>
                <w:bCs/>
                <w:color w:val="000000"/>
                <w:sz w:val="22"/>
                <w:szCs w:val="22"/>
              </w:rPr>
              <w:t xml:space="preserve">Condiții Profesor </w:t>
            </w:r>
          </w:p>
        </w:tc>
        <w:tc>
          <w:tcPr>
            <w:tcW w:w="1274" w:type="dxa"/>
            <w:vAlign w:val="center"/>
          </w:tcPr>
          <w:p w:rsidR="0058226A" w:rsidRPr="002A1EFB" w:rsidRDefault="0058226A" w:rsidP="0058226A">
            <w:pPr>
              <w:widowControl w:val="0"/>
              <w:tabs>
                <w:tab w:val="left" w:pos="374"/>
              </w:tabs>
              <w:jc w:val="center"/>
              <w:rPr>
                <w:b/>
                <w:sz w:val="22"/>
                <w:szCs w:val="22"/>
              </w:rPr>
            </w:pPr>
            <w:r w:rsidRPr="002A1EFB">
              <w:rPr>
                <w:b/>
                <w:bCs/>
                <w:color w:val="000000"/>
                <w:sz w:val="22"/>
                <w:szCs w:val="22"/>
              </w:rPr>
              <w:t>Condiții CSI</w:t>
            </w:r>
          </w:p>
        </w:tc>
      </w:tr>
      <w:tr w:rsidR="0058226A" w:rsidRPr="00B660BC" w:rsidTr="0058226A">
        <w:tc>
          <w:tcPr>
            <w:tcW w:w="709" w:type="dxa"/>
            <w:vAlign w:val="center"/>
          </w:tcPr>
          <w:p w:rsidR="0058226A" w:rsidRPr="00B660BC" w:rsidRDefault="0058226A" w:rsidP="0058226A">
            <w:pPr>
              <w:widowControl w:val="0"/>
              <w:tabs>
                <w:tab w:val="left" w:pos="374"/>
              </w:tabs>
              <w:jc w:val="center"/>
              <w:rPr>
                <w:b/>
                <w:sz w:val="22"/>
                <w:szCs w:val="22"/>
              </w:rPr>
            </w:pPr>
            <w:r w:rsidRPr="00B660BC">
              <w:rPr>
                <w:b/>
                <w:sz w:val="22"/>
                <w:szCs w:val="22"/>
              </w:rPr>
              <w:t>1</w:t>
            </w:r>
          </w:p>
        </w:tc>
        <w:tc>
          <w:tcPr>
            <w:tcW w:w="1559" w:type="dxa"/>
            <w:gridSpan w:val="2"/>
            <w:vAlign w:val="center"/>
          </w:tcPr>
          <w:p w:rsidR="0058226A" w:rsidRPr="00B660BC" w:rsidRDefault="0058226A" w:rsidP="0058226A">
            <w:pPr>
              <w:widowControl w:val="0"/>
              <w:tabs>
                <w:tab w:val="left" w:pos="374"/>
              </w:tabs>
              <w:jc w:val="center"/>
              <w:rPr>
                <w:b/>
                <w:sz w:val="22"/>
                <w:szCs w:val="22"/>
              </w:rPr>
            </w:pPr>
            <w:r w:rsidRPr="00B660BC">
              <w:rPr>
                <w:bCs/>
                <w:color w:val="000000"/>
                <w:sz w:val="22"/>
                <w:szCs w:val="22"/>
              </w:rPr>
              <w:t>Activitatea didactică / profesională (A1)</w:t>
            </w:r>
          </w:p>
        </w:tc>
        <w:tc>
          <w:tcPr>
            <w:tcW w:w="1843" w:type="dxa"/>
          </w:tcPr>
          <w:p w:rsidR="0058226A" w:rsidRPr="00B660BC" w:rsidRDefault="0058226A" w:rsidP="0058226A">
            <w:pPr>
              <w:autoSpaceDE w:val="0"/>
              <w:autoSpaceDN w:val="0"/>
              <w:adjustRightInd w:val="0"/>
              <w:rPr>
                <w:bCs/>
                <w:color w:val="000000"/>
                <w:sz w:val="22"/>
                <w:szCs w:val="22"/>
                <w:lang w:bidi="he-IL"/>
              </w:rPr>
            </w:pPr>
            <w:r w:rsidRPr="00B660BC">
              <w:rPr>
                <w:bCs/>
                <w:color w:val="000000"/>
                <w:sz w:val="22"/>
                <w:szCs w:val="22"/>
                <w:lang w:bidi="he-IL"/>
              </w:rPr>
              <w:t xml:space="preserve">Minim 30 puncte </w:t>
            </w:r>
          </w:p>
        </w:tc>
        <w:tc>
          <w:tcPr>
            <w:tcW w:w="2532" w:type="dxa"/>
            <w:gridSpan w:val="2"/>
          </w:tcPr>
          <w:p w:rsidR="0058226A" w:rsidRPr="00B660BC" w:rsidRDefault="0058226A" w:rsidP="0058226A">
            <w:pPr>
              <w:widowControl w:val="0"/>
              <w:tabs>
                <w:tab w:val="left" w:pos="374"/>
              </w:tabs>
              <w:rPr>
                <w:sz w:val="22"/>
                <w:szCs w:val="22"/>
              </w:rPr>
            </w:pPr>
            <w:r w:rsidRPr="00B660BC">
              <w:rPr>
                <w:sz w:val="22"/>
                <w:szCs w:val="22"/>
              </w:rPr>
              <w:t>Fără restric</w:t>
            </w:r>
            <w:r>
              <w:rPr>
                <w:sz w:val="22"/>
                <w:szCs w:val="22"/>
              </w:rPr>
              <w:t>ț</w:t>
            </w:r>
            <w:r w:rsidRPr="00B660BC">
              <w:rPr>
                <w:sz w:val="22"/>
                <w:szCs w:val="22"/>
              </w:rPr>
              <w:t>ii</w:t>
            </w:r>
          </w:p>
        </w:tc>
        <w:tc>
          <w:tcPr>
            <w:tcW w:w="2147" w:type="dxa"/>
            <w:gridSpan w:val="2"/>
          </w:tcPr>
          <w:p w:rsidR="0058226A" w:rsidRPr="00B660BC" w:rsidRDefault="0058226A" w:rsidP="0058226A">
            <w:pPr>
              <w:autoSpaceDE w:val="0"/>
              <w:autoSpaceDN w:val="0"/>
              <w:adjustRightInd w:val="0"/>
              <w:rPr>
                <w:bCs/>
                <w:color w:val="000000"/>
                <w:sz w:val="22"/>
                <w:szCs w:val="22"/>
                <w:lang w:bidi="he-IL"/>
              </w:rPr>
            </w:pPr>
            <w:r w:rsidRPr="00B660BC">
              <w:rPr>
                <w:bCs/>
                <w:color w:val="000000"/>
                <w:sz w:val="22"/>
                <w:szCs w:val="22"/>
                <w:lang w:bidi="he-IL"/>
              </w:rPr>
              <w:t xml:space="preserve">Minim 70 puncte </w:t>
            </w:r>
          </w:p>
        </w:tc>
        <w:tc>
          <w:tcPr>
            <w:tcW w:w="1274" w:type="dxa"/>
            <w:vAlign w:val="center"/>
          </w:tcPr>
          <w:p w:rsidR="0058226A" w:rsidRPr="00B660BC" w:rsidRDefault="0058226A" w:rsidP="0058226A">
            <w:pPr>
              <w:widowControl w:val="0"/>
              <w:tabs>
                <w:tab w:val="left" w:pos="374"/>
              </w:tabs>
              <w:jc w:val="center"/>
              <w:rPr>
                <w:sz w:val="22"/>
                <w:szCs w:val="22"/>
              </w:rPr>
            </w:pPr>
            <w:r w:rsidRPr="00B660BC">
              <w:rPr>
                <w:sz w:val="22"/>
                <w:szCs w:val="22"/>
              </w:rPr>
              <w:t>Fără restric</w:t>
            </w:r>
            <w:r>
              <w:rPr>
                <w:sz w:val="22"/>
                <w:szCs w:val="22"/>
              </w:rPr>
              <w:t>ț</w:t>
            </w:r>
            <w:r w:rsidRPr="00B660BC">
              <w:rPr>
                <w:sz w:val="22"/>
                <w:szCs w:val="22"/>
              </w:rPr>
              <w:t>ii</w:t>
            </w:r>
          </w:p>
        </w:tc>
      </w:tr>
      <w:tr w:rsidR="0058226A" w:rsidRPr="00B660BC" w:rsidTr="0058226A">
        <w:tc>
          <w:tcPr>
            <w:tcW w:w="709" w:type="dxa"/>
            <w:vAlign w:val="center"/>
          </w:tcPr>
          <w:p w:rsidR="0058226A" w:rsidRPr="00B660BC" w:rsidRDefault="0058226A" w:rsidP="0058226A">
            <w:pPr>
              <w:widowControl w:val="0"/>
              <w:tabs>
                <w:tab w:val="left" w:pos="374"/>
              </w:tabs>
              <w:jc w:val="center"/>
              <w:rPr>
                <w:b/>
                <w:sz w:val="22"/>
                <w:szCs w:val="22"/>
              </w:rPr>
            </w:pPr>
            <w:r w:rsidRPr="00B660BC">
              <w:rPr>
                <w:b/>
                <w:sz w:val="22"/>
                <w:szCs w:val="22"/>
              </w:rPr>
              <w:t>2</w:t>
            </w:r>
          </w:p>
        </w:tc>
        <w:tc>
          <w:tcPr>
            <w:tcW w:w="1559" w:type="dxa"/>
            <w:gridSpan w:val="2"/>
          </w:tcPr>
          <w:p w:rsidR="0058226A" w:rsidRPr="00B660BC" w:rsidRDefault="0058226A" w:rsidP="0058226A">
            <w:pPr>
              <w:rPr>
                <w:bCs/>
                <w:color w:val="000000"/>
                <w:sz w:val="22"/>
                <w:szCs w:val="22"/>
              </w:rPr>
            </w:pPr>
            <w:r w:rsidRPr="00B660BC">
              <w:rPr>
                <w:bCs/>
                <w:color w:val="000000"/>
                <w:sz w:val="22"/>
                <w:szCs w:val="22"/>
              </w:rPr>
              <w:t>Activitatea de cercetare (A2)</w:t>
            </w:r>
          </w:p>
        </w:tc>
        <w:tc>
          <w:tcPr>
            <w:tcW w:w="1843" w:type="dxa"/>
          </w:tcPr>
          <w:p w:rsidR="0058226A" w:rsidRPr="00B660BC" w:rsidRDefault="0058226A" w:rsidP="0058226A">
            <w:pPr>
              <w:autoSpaceDE w:val="0"/>
              <w:autoSpaceDN w:val="0"/>
              <w:adjustRightInd w:val="0"/>
              <w:rPr>
                <w:bCs/>
                <w:color w:val="000000"/>
                <w:sz w:val="22"/>
                <w:szCs w:val="22"/>
                <w:lang w:bidi="he-IL"/>
              </w:rPr>
            </w:pPr>
            <w:r w:rsidRPr="00B660BC">
              <w:rPr>
                <w:bCs/>
                <w:color w:val="000000"/>
                <w:sz w:val="22"/>
                <w:szCs w:val="22"/>
                <w:lang w:bidi="he-IL"/>
              </w:rPr>
              <w:t>Minim 180 puncte</w:t>
            </w:r>
          </w:p>
          <w:p w:rsidR="0058226A" w:rsidRPr="00B660BC" w:rsidRDefault="0058226A" w:rsidP="0058226A">
            <w:pPr>
              <w:autoSpaceDE w:val="0"/>
              <w:autoSpaceDN w:val="0"/>
              <w:adjustRightInd w:val="0"/>
              <w:rPr>
                <w:bCs/>
                <w:color w:val="000000"/>
                <w:sz w:val="22"/>
                <w:szCs w:val="22"/>
              </w:rPr>
            </w:pPr>
          </w:p>
        </w:tc>
        <w:tc>
          <w:tcPr>
            <w:tcW w:w="2532" w:type="dxa"/>
            <w:gridSpan w:val="2"/>
          </w:tcPr>
          <w:p w:rsidR="0058226A" w:rsidRPr="00B660BC" w:rsidRDefault="0058226A" w:rsidP="0058226A">
            <w:pPr>
              <w:autoSpaceDE w:val="0"/>
              <w:autoSpaceDN w:val="0"/>
              <w:adjustRightInd w:val="0"/>
              <w:rPr>
                <w:bCs/>
                <w:color w:val="000000"/>
                <w:sz w:val="22"/>
                <w:szCs w:val="22"/>
                <w:lang w:bidi="he-IL"/>
              </w:rPr>
            </w:pPr>
            <w:r w:rsidRPr="00B660BC">
              <w:rPr>
                <w:bCs/>
                <w:color w:val="000000"/>
                <w:sz w:val="22"/>
                <w:szCs w:val="22"/>
                <w:lang w:bidi="he-IL"/>
              </w:rPr>
              <w:t>Minim 220 puncte</w:t>
            </w:r>
          </w:p>
          <w:p w:rsidR="0058226A" w:rsidRPr="00B660BC" w:rsidRDefault="0058226A" w:rsidP="0058226A">
            <w:pPr>
              <w:autoSpaceDE w:val="0"/>
              <w:autoSpaceDN w:val="0"/>
              <w:adjustRightInd w:val="0"/>
              <w:rPr>
                <w:bCs/>
                <w:color w:val="000000"/>
                <w:sz w:val="22"/>
                <w:szCs w:val="22"/>
              </w:rPr>
            </w:pPr>
          </w:p>
        </w:tc>
        <w:tc>
          <w:tcPr>
            <w:tcW w:w="2147" w:type="dxa"/>
            <w:gridSpan w:val="2"/>
          </w:tcPr>
          <w:p w:rsidR="0058226A" w:rsidRPr="00B660BC" w:rsidRDefault="0058226A" w:rsidP="0058226A">
            <w:pPr>
              <w:autoSpaceDE w:val="0"/>
              <w:autoSpaceDN w:val="0"/>
              <w:adjustRightInd w:val="0"/>
              <w:rPr>
                <w:bCs/>
                <w:color w:val="000000"/>
                <w:sz w:val="22"/>
                <w:szCs w:val="22"/>
                <w:lang w:bidi="he-IL"/>
              </w:rPr>
            </w:pPr>
            <w:r w:rsidRPr="00B660BC">
              <w:rPr>
                <w:bCs/>
                <w:color w:val="000000"/>
                <w:sz w:val="22"/>
                <w:szCs w:val="22"/>
                <w:lang w:bidi="he-IL"/>
              </w:rPr>
              <w:t>Minim 300 puncte</w:t>
            </w:r>
          </w:p>
          <w:p w:rsidR="0058226A" w:rsidRPr="00B660BC" w:rsidRDefault="0058226A" w:rsidP="0058226A">
            <w:pPr>
              <w:autoSpaceDE w:val="0"/>
              <w:autoSpaceDN w:val="0"/>
              <w:adjustRightInd w:val="0"/>
              <w:rPr>
                <w:bCs/>
                <w:color w:val="000000"/>
                <w:sz w:val="22"/>
                <w:szCs w:val="22"/>
              </w:rPr>
            </w:pPr>
          </w:p>
        </w:tc>
        <w:tc>
          <w:tcPr>
            <w:tcW w:w="1274" w:type="dxa"/>
          </w:tcPr>
          <w:p w:rsidR="0058226A" w:rsidRPr="00B660BC" w:rsidRDefault="0058226A" w:rsidP="0058226A">
            <w:pPr>
              <w:autoSpaceDE w:val="0"/>
              <w:autoSpaceDN w:val="0"/>
              <w:adjustRightInd w:val="0"/>
              <w:rPr>
                <w:bCs/>
                <w:color w:val="000000"/>
                <w:sz w:val="22"/>
                <w:szCs w:val="22"/>
                <w:lang w:bidi="he-IL"/>
              </w:rPr>
            </w:pPr>
            <w:r w:rsidRPr="00B660BC">
              <w:rPr>
                <w:bCs/>
                <w:color w:val="000000"/>
                <w:sz w:val="22"/>
                <w:szCs w:val="22"/>
                <w:lang w:bidi="he-IL"/>
              </w:rPr>
              <w:t>Minim 380 puncte</w:t>
            </w:r>
          </w:p>
          <w:p w:rsidR="0058226A" w:rsidRPr="00B660BC" w:rsidRDefault="0058226A" w:rsidP="0058226A">
            <w:pPr>
              <w:autoSpaceDE w:val="0"/>
              <w:autoSpaceDN w:val="0"/>
              <w:adjustRightInd w:val="0"/>
              <w:rPr>
                <w:bCs/>
                <w:color w:val="000000"/>
                <w:sz w:val="22"/>
                <w:szCs w:val="22"/>
              </w:rPr>
            </w:pPr>
          </w:p>
        </w:tc>
      </w:tr>
      <w:tr w:rsidR="0058226A" w:rsidRPr="00B660BC" w:rsidTr="0058226A">
        <w:tc>
          <w:tcPr>
            <w:tcW w:w="709" w:type="dxa"/>
            <w:vAlign w:val="center"/>
          </w:tcPr>
          <w:p w:rsidR="0058226A" w:rsidRPr="00B660BC" w:rsidRDefault="0058226A" w:rsidP="0058226A">
            <w:pPr>
              <w:widowControl w:val="0"/>
              <w:tabs>
                <w:tab w:val="left" w:pos="374"/>
              </w:tabs>
              <w:jc w:val="center"/>
              <w:rPr>
                <w:b/>
                <w:sz w:val="22"/>
                <w:szCs w:val="22"/>
              </w:rPr>
            </w:pPr>
            <w:r w:rsidRPr="00B660BC">
              <w:rPr>
                <w:b/>
                <w:sz w:val="22"/>
                <w:szCs w:val="22"/>
              </w:rPr>
              <w:t>3</w:t>
            </w:r>
          </w:p>
        </w:tc>
        <w:tc>
          <w:tcPr>
            <w:tcW w:w="1559" w:type="dxa"/>
            <w:gridSpan w:val="2"/>
          </w:tcPr>
          <w:p w:rsidR="0058226A" w:rsidRPr="00B660BC" w:rsidRDefault="0058226A" w:rsidP="0058226A">
            <w:pPr>
              <w:rPr>
                <w:bCs/>
                <w:color w:val="000000"/>
                <w:sz w:val="22"/>
                <w:szCs w:val="22"/>
              </w:rPr>
            </w:pPr>
            <w:r w:rsidRPr="00B660BC">
              <w:rPr>
                <w:bCs/>
                <w:color w:val="000000"/>
                <w:sz w:val="22"/>
                <w:szCs w:val="22"/>
              </w:rPr>
              <w:t>Recunoa</w:t>
            </w:r>
            <w:r>
              <w:rPr>
                <w:bCs/>
                <w:color w:val="000000"/>
                <w:sz w:val="22"/>
                <w:szCs w:val="22"/>
              </w:rPr>
              <w:t>ș</w:t>
            </w:r>
            <w:r w:rsidRPr="00B660BC">
              <w:rPr>
                <w:bCs/>
                <w:color w:val="000000"/>
                <w:sz w:val="22"/>
                <w:szCs w:val="22"/>
              </w:rPr>
              <w:t>terea impactului activită</w:t>
            </w:r>
            <w:r>
              <w:rPr>
                <w:bCs/>
                <w:color w:val="000000"/>
                <w:sz w:val="22"/>
                <w:szCs w:val="22"/>
              </w:rPr>
              <w:t>ț</w:t>
            </w:r>
            <w:r w:rsidRPr="00B660BC">
              <w:rPr>
                <w:bCs/>
                <w:color w:val="000000"/>
                <w:sz w:val="22"/>
                <w:szCs w:val="22"/>
              </w:rPr>
              <w:t>ii (A3)</w:t>
            </w:r>
          </w:p>
        </w:tc>
        <w:tc>
          <w:tcPr>
            <w:tcW w:w="1843" w:type="dxa"/>
          </w:tcPr>
          <w:p w:rsidR="0058226A" w:rsidRPr="00B660BC" w:rsidRDefault="0058226A" w:rsidP="0058226A">
            <w:pPr>
              <w:rPr>
                <w:bCs/>
                <w:color w:val="000000"/>
                <w:sz w:val="22"/>
                <w:szCs w:val="22"/>
              </w:rPr>
            </w:pPr>
            <w:r w:rsidRPr="00B660BC">
              <w:rPr>
                <w:bCs/>
                <w:color w:val="000000"/>
                <w:sz w:val="22"/>
                <w:szCs w:val="22"/>
                <w:lang w:bidi="he-IL"/>
              </w:rPr>
              <w:t>Minim 40 puncte</w:t>
            </w:r>
          </w:p>
        </w:tc>
        <w:tc>
          <w:tcPr>
            <w:tcW w:w="2532" w:type="dxa"/>
            <w:gridSpan w:val="2"/>
          </w:tcPr>
          <w:p w:rsidR="0058226A" w:rsidRPr="00B660BC" w:rsidRDefault="0058226A" w:rsidP="0058226A">
            <w:pPr>
              <w:rPr>
                <w:bCs/>
                <w:color w:val="000000"/>
                <w:sz w:val="22"/>
                <w:szCs w:val="22"/>
              </w:rPr>
            </w:pPr>
            <w:r w:rsidRPr="00B660BC">
              <w:rPr>
                <w:bCs/>
                <w:color w:val="000000"/>
                <w:sz w:val="22"/>
                <w:szCs w:val="22"/>
                <w:lang w:bidi="he-IL"/>
              </w:rPr>
              <w:t>Minim 30 puncte</w:t>
            </w:r>
          </w:p>
        </w:tc>
        <w:tc>
          <w:tcPr>
            <w:tcW w:w="2147" w:type="dxa"/>
            <w:gridSpan w:val="2"/>
          </w:tcPr>
          <w:p w:rsidR="0058226A" w:rsidRPr="00B660BC" w:rsidRDefault="0058226A" w:rsidP="0058226A">
            <w:pPr>
              <w:rPr>
                <w:bCs/>
                <w:color w:val="000000"/>
                <w:sz w:val="22"/>
                <w:szCs w:val="22"/>
              </w:rPr>
            </w:pPr>
            <w:r w:rsidRPr="00B660BC">
              <w:rPr>
                <w:bCs/>
                <w:color w:val="000000"/>
                <w:sz w:val="22"/>
                <w:szCs w:val="22"/>
                <w:lang w:bidi="he-IL"/>
              </w:rPr>
              <w:t>Minim 80 puncte</w:t>
            </w:r>
          </w:p>
        </w:tc>
        <w:tc>
          <w:tcPr>
            <w:tcW w:w="1274" w:type="dxa"/>
          </w:tcPr>
          <w:p w:rsidR="0058226A" w:rsidRPr="00B660BC" w:rsidRDefault="0058226A" w:rsidP="0058226A">
            <w:pPr>
              <w:rPr>
                <w:bCs/>
                <w:color w:val="000000"/>
                <w:sz w:val="22"/>
                <w:szCs w:val="22"/>
              </w:rPr>
            </w:pPr>
            <w:r w:rsidRPr="00B660BC">
              <w:rPr>
                <w:bCs/>
                <w:color w:val="000000"/>
                <w:sz w:val="22"/>
                <w:szCs w:val="22"/>
                <w:lang w:bidi="he-IL"/>
              </w:rPr>
              <w:t>Minim 70 puncte</w:t>
            </w:r>
          </w:p>
        </w:tc>
      </w:tr>
      <w:tr w:rsidR="0058226A" w:rsidRPr="00B660BC" w:rsidTr="0058226A">
        <w:tc>
          <w:tcPr>
            <w:tcW w:w="2268" w:type="dxa"/>
            <w:gridSpan w:val="3"/>
            <w:vAlign w:val="center"/>
          </w:tcPr>
          <w:p w:rsidR="0058226A" w:rsidRPr="00B660BC" w:rsidRDefault="0058226A" w:rsidP="0058226A">
            <w:pPr>
              <w:widowControl w:val="0"/>
              <w:tabs>
                <w:tab w:val="left" w:pos="374"/>
              </w:tabs>
              <w:jc w:val="center"/>
              <w:rPr>
                <w:b/>
                <w:sz w:val="22"/>
                <w:szCs w:val="22"/>
              </w:rPr>
            </w:pPr>
            <w:r w:rsidRPr="00B660BC">
              <w:rPr>
                <w:b/>
                <w:sz w:val="22"/>
                <w:szCs w:val="22"/>
              </w:rPr>
              <w:t>TOTAL</w:t>
            </w:r>
          </w:p>
        </w:tc>
        <w:tc>
          <w:tcPr>
            <w:tcW w:w="1843" w:type="dxa"/>
            <w:vAlign w:val="center"/>
          </w:tcPr>
          <w:p w:rsidR="0058226A" w:rsidRPr="00B660BC" w:rsidRDefault="0058226A" w:rsidP="0058226A">
            <w:pPr>
              <w:jc w:val="center"/>
              <w:rPr>
                <w:b/>
                <w:bCs/>
                <w:color w:val="000000"/>
                <w:sz w:val="22"/>
                <w:szCs w:val="22"/>
              </w:rPr>
            </w:pPr>
            <w:r w:rsidRPr="00B660BC">
              <w:rPr>
                <w:b/>
                <w:bCs/>
                <w:color w:val="000000"/>
                <w:sz w:val="22"/>
                <w:szCs w:val="22"/>
              </w:rPr>
              <w:t>Minim 250 puncte</w:t>
            </w:r>
          </w:p>
        </w:tc>
        <w:tc>
          <w:tcPr>
            <w:tcW w:w="2532" w:type="dxa"/>
            <w:gridSpan w:val="2"/>
            <w:vAlign w:val="center"/>
          </w:tcPr>
          <w:p w:rsidR="0058226A" w:rsidRPr="00B660BC" w:rsidRDefault="0058226A" w:rsidP="0058226A">
            <w:pPr>
              <w:widowControl w:val="0"/>
              <w:tabs>
                <w:tab w:val="left" w:pos="374"/>
              </w:tabs>
              <w:jc w:val="center"/>
              <w:rPr>
                <w:b/>
                <w:sz w:val="22"/>
                <w:szCs w:val="22"/>
              </w:rPr>
            </w:pPr>
            <w:r w:rsidRPr="00B660BC">
              <w:rPr>
                <w:b/>
                <w:bCs/>
                <w:color w:val="000000"/>
                <w:sz w:val="22"/>
                <w:szCs w:val="22"/>
              </w:rPr>
              <w:t>Minim 250 puncte</w:t>
            </w:r>
          </w:p>
        </w:tc>
        <w:tc>
          <w:tcPr>
            <w:tcW w:w="2147" w:type="dxa"/>
            <w:gridSpan w:val="2"/>
            <w:vAlign w:val="center"/>
          </w:tcPr>
          <w:p w:rsidR="0058226A" w:rsidRPr="00B660BC" w:rsidRDefault="0058226A" w:rsidP="0058226A">
            <w:pPr>
              <w:jc w:val="center"/>
              <w:rPr>
                <w:b/>
                <w:bCs/>
                <w:color w:val="000000"/>
                <w:sz w:val="22"/>
                <w:szCs w:val="22"/>
              </w:rPr>
            </w:pPr>
            <w:r w:rsidRPr="00B660BC">
              <w:rPr>
                <w:b/>
                <w:bCs/>
                <w:color w:val="000000"/>
                <w:sz w:val="22"/>
                <w:szCs w:val="22"/>
              </w:rPr>
              <w:t>Minim 450 puncte</w:t>
            </w:r>
          </w:p>
        </w:tc>
        <w:tc>
          <w:tcPr>
            <w:tcW w:w="1274" w:type="dxa"/>
            <w:vAlign w:val="center"/>
          </w:tcPr>
          <w:p w:rsidR="0058226A" w:rsidRPr="00B660BC" w:rsidRDefault="0058226A" w:rsidP="0058226A">
            <w:pPr>
              <w:widowControl w:val="0"/>
              <w:tabs>
                <w:tab w:val="left" w:pos="374"/>
              </w:tabs>
              <w:jc w:val="center"/>
              <w:rPr>
                <w:sz w:val="22"/>
                <w:szCs w:val="22"/>
              </w:rPr>
            </w:pPr>
            <w:r w:rsidRPr="00B660BC">
              <w:rPr>
                <w:b/>
                <w:bCs/>
                <w:color w:val="000000"/>
                <w:sz w:val="22"/>
                <w:szCs w:val="22"/>
              </w:rPr>
              <w:t>Min. 450 puncte</w:t>
            </w:r>
          </w:p>
        </w:tc>
      </w:tr>
    </w:tbl>
    <w:p w:rsidR="0058226A" w:rsidRPr="00B660BC" w:rsidRDefault="0058226A" w:rsidP="0058226A">
      <w:pPr>
        <w:widowControl w:val="0"/>
        <w:tabs>
          <w:tab w:val="left" w:pos="374"/>
        </w:tabs>
        <w:spacing w:after="120"/>
        <w:ind w:left="703" w:hanging="703"/>
        <w:jc w:val="center"/>
        <w:rPr>
          <w:b/>
          <w:sz w:val="20"/>
          <w:szCs w:val="20"/>
        </w:rPr>
      </w:pPr>
    </w:p>
    <w:p w:rsidR="0058226A" w:rsidRPr="00B660BC" w:rsidRDefault="0058226A" w:rsidP="0058226A">
      <w:pPr>
        <w:widowControl w:val="0"/>
        <w:tabs>
          <w:tab w:val="left" w:pos="374"/>
        </w:tabs>
        <w:spacing w:after="120"/>
        <w:ind w:left="703" w:hanging="703"/>
        <w:jc w:val="center"/>
        <w:rPr>
          <w:b/>
          <w:sz w:val="20"/>
          <w:szCs w:val="20"/>
        </w:rPr>
      </w:pPr>
      <w:r>
        <w:rPr>
          <w:b/>
          <w:sz w:val="20"/>
          <w:szCs w:val="20"/>
        </w:rPr>
        <w:br w:type="page"/>
      </w:r>
    </w:p>
    <w:p w:rsidR="0058226A" w:rsidRPr="00207960" w:rsidRDefault="0058226A" w:rsidP="0058226A">
      <w:pPr>
        <w:shd w:val="clear" w:color="auto" w:fill="FFFFFF"/>
        <w:rPr>
          <w:b/>
          <w:bCs/>
          <w:szCs w:val="20"/>
          <w:u w:val="single"/>
        </w:rPr>
      </w:pPr>
      <w:r w:rsidRPr="00207960">
        <w:rPr>
          <w:b/>
          <w:bCs/>
          <w:szCs w:val="20"/>
          <w:u w:val="single"/>
        </w:rPr>
        <w:lastRenderedPageBreak/>
        <w:t>II. Lector universitar și asistent universitar:</w:t>
      </w:r>
    </w:p>
    <w:p w:rsidR="0058226A" w:rsidRPr="00207960" w:rsidRDefault="0058226A" w:rsidP="0058226A">
      <w:pPr>
        <w:shd w:val="clear" w:color="auto" w:fill="FFFFFF"/>
        <w:rPr>
          <w:b/>
          <w:bCs/>
          <w:szCs w:val="20"/>
          <w:u w:val="single"/>
        </w:rPr>
      </w:pPr>
    </w:p>
    <w:p w:rsidR="0058226A" w:rsidRPr="00207960" w:rsidRDefault="0058226A" w:rsidP="0058226A">
      <w:pPr>
        <w:shd w:val="clear" w:color="auto" w:fill="FFFFFF"/>
        <w:ind w:firstLine="708"/>
        <w:rPr>
          <w:b/>
          <w:bCs/>
          <w:szCs w:val="20"/>
        </w:rPr>
      </w:pPr>
      <w:r w:rsidRPr="00207960">
        <w:rPr>
          <w:b/>
          <w:bCs/>
          <w:szCs w:val="20"/>
        </w:rPr>
        <w:t>Lector universitar:</w:t>
      </w:r>
    </w:p>
    <w:p w:rsidR="0058226A" w:rsidRPr="00207960" w:rsidRDefault="0058226A" w:rsidP="0058226A">
      <w:pPr>
        <w:shd w:val="clear" w:color="auto" w:fill="FFFFFF"/>
        <w:jc w:val="both"/>
        <w:rPr>
          <w:bCs/>
          <w:szCs w:val="20"/>
        </w:rPr>
      </w:pPr>
      <w:r w:rsidRPr="00207960">
        <w:rPr>
          <w:bCs/>
          <w:szCs w:val="20"/>
        </w:rPr>
        <w:t>- Punctaj minim: criteriul A1 – minim 5 puncte, criteriul A2 – minim 20 puncte, criteriul A3 (inclusiv criteriile opționale) – minim 5 puncte  – TOTAL A1 + A2 + A3 (inclusiv criteriile opționale) – minim 30 puncte;</w:t>
      </w:r>
    </w:p>
    <w:p w:rsidR="0058226A" w:rsidRPr="00207960" w:rsidRDefault="0058226A" w:rsidP="0058226A">
      <w:pPr>
        <w:shd w:val="clear" w:color="auto" w:fill="FFFFFF"/>
        <w:jc w:val="both"/>
        <w:rPr>
          <w:bCs/>
          <w:szCs w:val="20"/>
        </w:rPr>
      </w:pPr>
      <w:r w:rsidRPr="00207960">
        <w:rPr>
          <w:bCs/>
          <w:szCs w:val="20"/>
        </w:rPr>
        <w:t>- Cel puțin 1 studiu sau capitol într-o carte de specialitate sau volum colectiv;</w:t>
      </w:r>
    </w:p>
    <w:p w:rsidR="0058226A" w:rsidRPr="00207960" w:rsidRDefault="0058226A" w:rsidP="0058226A">
      <w:pPr>
        <w:shd w:val="clear" w:color="auto" w:fill="FFFFFF"/>
        <w:jc w:val="both"/>
        <w:rPr>
          <w:bCs/>
          <w:szCs w:val="20"/>
        </w:rPr>
      </w:pPr>
      <w:r w:rsidRPr="00207960">
        <w:rPr>
          <w:bCs/>
          <w:szCs w:val="20"/>
        </w:rPr>
        <w:t>- Minim 5 Articole care prezintă contribuții științifice originale, în extenso, publicate de candidat ca autor sau coautor în reviste cotate ISI sau BDI.</w:t>
      </w:r>
    </w:p>
    <w:p w:rsidR="0058226A" w:rsidRPr="00207960" w:rsidRDefault="0058226A" w:rsidP="0058226A">
      <w:pPr>
        <w:shd w:val="clear" w:color="auto" w:fill="FFFFFF"/>
        <w:jc w:val="both"/>
        <w:rPr>
          <w:bCs/>
          <w:szCs w:val="20"/>
        </w:rPr>
      </w:pPr>
    </w:p>
    <w:p w:rsidR="0058226A" w:rsidRPr="00207960" w:rsidRDefault="0058226A" w:rsidP="0058226A">
      <w:pPr>
        <w:shd w:val="clear" w:color="auto" w:fill="FFFFFF"/>
        <w:ind w:firstLine="708"/>
        <w:jc w:val="both"/>
        <w:rPr>
          <w:b/>
          <w:bCs/>
          <w:szCs w:val="20"/>
        </w:rPr>
      </w:pPr>
      <w:r w:rsidRPr="00207960">
        <w:rPr>
          <w:b/>
          <w:bCs/>
          <w:szCs w:val="20"/>
        </w:rPr>
        <w:t xml:space="preserve">Asistent universitar: </w:t>
      </w:r>
    </w:p>
    <w:p w:rsidR="0058226A" w:rsidRPr="00207960" w:rsidRDefault="0058226A" w:rsidP="0058226A">
      <w:pPr>
        <w:shd w:val="clear" w:color="auto" w:fill="FFFFFF"/>
        <w:jc w:val="both"/>
        <w:rPr>
          <w:bCs/>
          <w:szCs w:val="20"/>
        </w:rPr>
      </w:pPr>
      <w:r w:rsidRPr="00207960">
        <w:rPr>
          <w:bCs/>
          <w:szCs w:val="20"/>
        </w:rPr>
        <w:t>- Punctaj minim: criteriul A1 – minim 3 puncte, criteriul A2 – minim 10 puncte, criteriul A3 (inclusiv criteriile opționale) – minim 2 puncte  – TOTAL A1 + A2 + A3 (inclusiv criteriile opționale) – minim 15 puncte;</w:t>
      </w:r>
    </w:p>
    <w:p w:rsidR="0058226A" w:rsidRPr="00207960" w:rsidRDefault="0058226A" w:rsidP="0058226A">
      <w:pPr>
        <w:shd w:val="clear" w:color="auto" w:fill="FFFFFF"/>
        <w:jc w:val="both"/>
        <w:rPr>
          <w:bCs/>
          <w:szCs w:val="20"/>
        </w:rPr>
      </w:pPr>
      <w:r w:rsidRPr="00207960">
        <w:rPr>
          <w:bCs/>
          <w:szCs w:val="20"/>
        </w:rPr>
        <w:t>- Minim 3 Articole care prezintă contribuții științifice originale, în extenso, publicate de candidat ca autor sau coautor în reviste cotate ISI sau BDI.</w:t>
      </w:r>
    </w:p>
    <w:p w:rsidR="0058226A" w:rsidRPr="00207960" w:rsidRDefault="0058226A" w:rsidP="0058226A">
      <w:pPr>
        <w:widowControl w:val="0"/>
        <w:tabs>
          <w:tab w:val="left" w:pos="374"/>
        </w:tabs>
        <w:spacing w:after="120"/>
        <w:ind w:left="703" w:hanging="703"/>
        <w:jc w:val="center"/>
        <w:rPr>
          <w:b/>
          <w:szCs w:val="20"/>
        </w:rPr>
      </w:pPr>
    </w:p>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Pr="00DC7F5B" w:rsidRDefault="0058226A" w:rsidP="0058226A">
      <w:pPr>
        <w:jc w:val="center"/>
        <w:rPr>
          <w:b/>
        </w:rPr>
      </w:pPr>
      <w:r w:rsidRPr="00DC7F5B">
        <w:rPr>
          <w:b/>
        </w:rPr>
        <w:t>ANEXA 9 – COMISIE DE  INGINERIE ELECTRICĂ</w:t>
      </w:r>
    </w:p>
    <w:p w:rsidR="0058226A" w:rsidRPr="00B9102F" w:rsidRDefault="0058226A" w:rsidP="0058226A">
      <w:pPr>
        <w:jc w:val="center"/>
        <w:rPr>
          <w:b/>
          <w:sz w:val="20"/>
          <w:szCs w:val="20"/>
        </w:rPr>
      </w:pPr>
    </w:p>
    <w:p w:rsidR="0058226A" w:rsidRPr="00DC7F5B" w:rsidRDefault="0058226A" w:rsidP="0058226A">
      <w:pPr>
        <w:jc w:val="center"/>
        <w:rPr>
          <w:b/>
          <w:szCs w:val="20"/>
        </w:rPr>
      </w:pPr>
      <w:r w:rsidRPr="00DC7F5B">
        <w:rPr>
          <w:b/>
          <w:szCs w:val="20"/>
        </w:rPr>
        <w:t>STANDARDE MINIMALE NECESARE ȘI OBLIGATORII PENTRU CONFERIREA TITLURILOR DIDACTICE DIN ÎNVĂȚĂMÂNTUL SUPERIOR ȘI A GRADELOR PROFESIONALE DE CERCETARE-DEZVOLTARE</w:t>
      </w:r>
    </w:p>
    <w:p w:rsidR="0058226A" w:rsidRDefault="0058226A" w:rsidP="0058226A">
      <w:pPr>
        <w:jc w:val="center"/>
        <w:rPr>
          <w:b/>
          <w:sz w:val="20"/>
          <w:szCs w:val="20"/>
        </w:rPr>
      </w:pPr>
    </w:p>
    <w:p w:rsidR="0058226A" w:rsidRPr="00B9102F" w:rsidRDefault="0058226A" w:rsidP="0058226A">
      <w:pPr>
        <w:jc w:val="center"/>
        <w:rPr>
          <w:b/>
          <w:sz w:val="20"/>
          <w:szCs w:val="20"/>
        </w:rPr>
      </w:pPr>
    </w:p>
    <w:tbl>
      <w:tblPr>
        <w:tblW w:w="10734"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2409"/>
        <w:gridCol w:w="2694"/>
        <w:gridCol w:w="1984"/>
        <w:gridCol w:w="1803"/>
      </w:tblGrid>
      <w:tr w:rsidR="0058226A" w:rsidRPr="00FA6EE1" w:rsidTr="0058226A">
        <w:tc>
          <w:tcPr>
            <w:tcW w:w="10734" w:type="dxa"/>
            <w:gridSpan w:val="6"/>
            <w:tcBorders>
              <w:left w:val="single" w:sz="4" w:space="0" w:color="auto"/>
              <w:bottom w:val="single" w:sz="4" w:space="0" w:color="auto"/>
              <w:right w:val="single" w:sz="4" w:space="0" w:color="auto"/>
            </w:tcBorders>
          </w:tcPr>
          <w:p w:rsidR="0058226A" w:rsidRPr="00FA6EE1" w:rsidRDefault="0058226A" w:rsidP="001D2CA0">
            <w:pPr>
              <w:pStyle w:val="Listparagraf"/>
              <w:numPr>
                <w:ilvl w:val="0"/>
                <w:numId w:val="18"/>
              </w:numPr>
              <w:jc w:val="center"/>
              <w:rPr>
                <w:b/>
                <w:sz w:val="22"/>
                <w:szCs w:val="22"/>
              </w:rPr>
            </w:pPr>
            <w:r w:rsidRPr="00FA6EE1">
              <w:rPr>
                <w:b/>
                <w:sz w:val="22"/>
                <w:szCs w:val="22"/>
              </w:rPr>
              <w:t>Tabel cu structura activității  candidatului</w:t>
            </w:r>
          </w:p>
          <w:p w:rsidR="0058226A" w:rsidRPr="00FA6EE1" w:rsidRDefault="0058226A" w:rsidP="0058226A">
            <w:pPr>
              <w:pStyle w:val="Listparagraf"/>
              <w:rPr>
                <w:b/>
                <w:sz w:val="22"/>
                <w:szCs w:val="22"/>
              </w:rPr>
            </w:pPr>
          </w:p>
        </w:tc>
      </w:tr>
      <w:tr w:rsidR="0058226A" w:rsidRPr="00FA6EE1" w:rsidTr="0058226A">
        <w:tc>
          <w:tcPr>
            <w:tcW w:w="568"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Nr crt.</w:t>
            </w:r>
          </w:p>
        </w:tc>
        <w:tc>
          <w:tcPr>
            <w:tcW w:w="1276"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Domeniul activităților</w:t>
            </w:r>
          </w:p>
        </w:tc>
        <w:tc>
          <w:tcPr>
            <w:tcW w:w="2409"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Tipul activităților</w:t>
            </w: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Categorii și restricții</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Subcategorii</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 xml:space="preserve">Indicatori </w:t>
            </w:r>
          </w:p>
          <w:p w:rsidR="0058226A" w:rsidRPr="00FA6EE1" w:rsidRDefault="0058226A" w:rsidP="0058226A">
            <w:pPr>
              <w:jc w:val="center"/>
              <w:rPr>
                <w:b/>
                <w:sz w:val="22"/>
                <w:szCs w:val="22"/>
              </w:rPr>
            </w:pPr>
            <w:r w:rsidRPr="00FA6EE1">
              <w:rPr>
                <w:b/>
                <w:sz w:val="22"/>
                <w:szCs w:val="22"/>
              </w:rPr>
              <w:t>(k</w:t>
            </w:r>
            <w:r w:rsidRPr="00FA6EE1">
              <w:rPr>
                <w:b/>
                <w:sz w:val="22"/>
                <w:szCs w:val="22"/>
                <w:vertAlign w:val="subscript"/>
              </w:rPr>
              <w:t>pi</w:t>
            </w:r>
            <w:r w:rsidRPr="00FA6EE1">
              <w:rPr>
                <w:b/>
                <w:sz w:val="22"/>
                <w:szCs w:val="22"/>
              </w:rPr>
              <w:t>)</w:t>
            </w:r>
          </w:p>
        </w:tc>
      </w:tr>
      <w:tr w:rsidR="0058226A" w:rsidRPr="00FA6EE1" w:rsidTr="0058226A">
        <w:tc>
          <w:tcPr>
            <w:tcW w:w="568"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4</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b/>
                <w:sz w:val="22"/>
                <w:szCs w:val="22"/>
              </w:rPr>
            </w:pPr>
            <w:r w:rsidRPr="00FA6EE1">
              <w:rPr>
                <w:b/>
                <w:sz w:val="22"/>
                <w:szCs w:val="22"/>
              </w:rPr>
              <w:t>5</w:t>
            </w:r>
          </w:p>
        </w:tc>
      </w:tr>
      <w:tr w:rsidR="0058226A" w:rsidRPr="00FA6EE1" w:rsidTr="0058226A">
        <w:tc>
          <w:tcPr>
            <w:tcW w:w="568" w:type="dxa"/>
            <w:vMerge w:val="restart"/>
            <w:tcBorders>
              <w:top w:val="single" w:sz="4" w:space="0" w:color="auto"/>
              <w:left w:val="single" w:sz="4" w:space="0" w:color="auto"/>
              <w:bottom w:val="single" w:sz="4" w:space="0" w:color="auto"/>
              <w:right w:val="single" w:sz="4" w:space="0" w:color="auto"/>
            </w:tcBorders>
            <w:vAlign w:val="center"/>
          </w:tcPr>
          <w:p w:rsidR="0058226A" w:rsidRPr="00FA6EE1" w:rsidRDefault="0058226A" w:rsidP="0058226A">
            <w:pPr>
              <w:rPr>
                <w:sz w:val="22"/>
                <w:szCs w:val="22"/>
              </w:rPr>
            </w:pPr>
            <w:r w:rsidRPr="00FA6EE1">
              <w:rPr>
                <w:sz w:val="22"/>
                <w:szCs w:val="22"/>
              </w:rPr>
              <w:t>1.</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58226A" w:rsidRPr="00FA6EE1" w:rsidRDefault="0058226A" w:rsidP="0058226A">
            <w:pPr>
              <w:ind w:left="113" w:right="113"/>
              <w:jc w:val="center"/>
              <w:rPr>
                <w:sz w:val="22"/>
                <w:szCs w:val="22"/>
              </w:rPr>
            </w:pPr>
            <w:r w:rsidRPr="00FA6EE1">
              <w:rPr>
                <w:sz w:val="22"/>
                <w:szCs w:val="22"/>
              </w:rPr>
              <w:t>Activitatea didactică și profesională (A1)</w:t>
            </w:r>
          </w:p>
        </w:tc>
        <w:tc>
          <w:tcPr>
            <w:tcW w:w="2409"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val="en-US"/>
              </w:rPr>
              <w:t>1.1.</w:t>
            </w:r>
            <w:r w:rsidRPr="00FA6EE1">
              <w:rPr>
                <w:sz w:val="22"/>
                <w:szCs w:val="22"/>
              </w:rPr>
              <w:t>Cărți și capitole în cărți de specialitate</w:t>
            </w:r>
          </w:p>
        </w:tc>
        <w:tc>
          <w:tcPr>
            <w:tcW w:w="2694"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b/>
                <w:sz w:val="22"/>
                <w:szCs w:val="22"/>
              </w:rPr>
              <w:t xml:space="preserve">1.1.1 Cărți cu ISBN/capitole ca autor, </w:t>
            </w:r>
            <w:r w:rsidRPr="00FA6EE1">
              <w:rPr>
                <w:sz w:val="22"/>
                <w:szCs w:val="22"/>
                <w:u w:val="single"/>
              </w:rPr>
              <w:t>Profesor</w:t>
            </w:r>
            <w:r w:rsidRPr="00FA6EE1">
              <w:rPr>
                <w:sz w:val="22"/>
                <w:szCs w:val="22"/>
              </w:rPr>
              <w:t xml:space="preserve"> minim 4;</w:t>
            </w:r>
          </w:p>
          <w:p w:rsidR="0058226A" w:rsidRPr="00FA6EE1" w:rsidRDefault="0058226A" w:rsidP="0058226A">
            <w:pPr>
              <w:rPr>
                <w:sz w:val="22"/>
                <w:szCs w:val="22"/>
              </w:rPr>
            </w:pPr>
            <w:r w:rsidRPr="00FA6EE1">
              <w:rPr>
                <w:sz w:val="22"/>
                <w:szCs w:val="22"/>
                <w:u w:val="single"/>
              </w:rPr>
              <w:t xml:space="preserve">Conferențiar </w:t>
            </w:r>
            <w:r w:rsidRPr="00FA6EE1">
              <w:rPr>
                <w:sz w:val="22"/>
                <w:szCs w:val="22"/>
              </w:rPr>
              <w:t>minim2; CS I minim 2; CS II minim 1</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1.1.11. Internaționale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Nr. pag./(2*nr. autor)</w:t>
            </w:r>
          </w:p>
        </w:tc>
      </w:tr>
      <w:tr w:rsidR="0058226A" w:rsidRPr="00FA6EE1" w:rsidTr="0058226A">
        <w:tc>
          <w:tcPr>
            <w:tcW w:w="568"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 xml:space="preserve">1.1.1.2. Naționale </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Nr. pag./(5*nr. autor)</w:t>
            </w:r>
          </w:p>
        </w:tc>
      </w:tr>
      <w:tr w:rsidR="0058226A" w:rsidRPr="00FA6EE1" w:rsidTr="0058226A">
        <w:tc>
          <w:tcPr>
            <w:tcW w:w="568"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rPr>
                <w:b/>
                <w:sz w:val="22"/>
                <w:szCs w:val="22"/>
              </w:rPr>
            </w:pPr>
            <w:r w:rsidRPr="00FA6EE1">
              <w:rPr>
                <w:b/>
                <w:sz w:val="22"/>
                <w:szCs w:val="22"/>
                <w:lang w:eastAsia="en-US"/>
              </w:rPr>
              <w:t>1.1.2.Cărți/ capitole de cărți ca editor/coordonator</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1.1.2.1 .Internaționale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Nr. pag./(3*nr. autori)</w:t>
            </w:r>
          </w:p>
        </w:tc>
      </w:tr>
      <w:tr w:rsidR="0058226A" w:rsidRPr="00FA6EE1" w:rsidTr="0058226A">
        <w:tc>
          <w:tcPr>
            <w:tcW w:w="568"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1.1.2.2. 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Nr. pag./(7*nr. autori)</w:t>
            </w:r>
          </w:p>
        </w:tc>
      </w:tr>
      <w:tr w:rsidR="0058226A" w:rsidRPr="00FA6EE1" w:rsidTr="0058226A">
        <w:tc>
          <w:tcPr>
            <w:tcW w:w="568"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pStyle w:val="Listparagraf"/>
              <w:tabs>
                <w:tab w:val="left" w:pos="297"/>
              </w:tabs>
              <w:ind w:left="33"/>
              <w:rPr>
                <w:sz w:val="22"/>
                <w:szCs w:val="22"/>
              </w:rPr>
            </w:pPr>
            <w:r w:rsidRPr="00FA6EE1">
              <w:rPr>
                <w:sz w:val="22"/>
                <w:szCs w:val="22"/>
              </w:rPr>
              <w:t>1.2. Suport didactic</w:t>
            </w: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b/>
                <w:sz w:val="22"/>
                <w:szCs w:val="22"/>
                <w:lang w:eastAsia="en-US"/>
              </w:rPr>
            </w:pPr>
            <w:r w:rsidRPr="00FA6EE1">
              <w:rPr>
                <w:b/>
                <w:sz w:val="22"/>
                <w:szCs w:val="22"/>
                <w:lang w:eastAsia="en-US"/>
              </w:rPr>
              <w:t xml:space="preserve">1.2.1. Suport de curs inclusiv electronic </w:t>
            </w:r>
          </w:p>
          <w:p w:rsidR="0058226A" w:rsidRPr="00FA6EE1" w:rsidRDefault="0058226A" w:rsidP="0058226A">
            <w:pPr>
              <w:autoSpaceDE w:val="0"/>
              <w:autoSpaceDN w:val="0"/>
              <w:adjustRightInd w:val="0"/>
              <w:rPr>
                <w:sz w:val="22"/>
                <w:szCs w:val="22"/>
              </w:rPr>
            </w:pPr>
            <w:r w:rsidRPr="00FA6EE1">
              <w:rPr>
                <w:sz w:val="22"/>
                <w:szCs w:val="22"/>
                <w:u w:val="single"/>
                <w:lang w:eastAsia="en-US"/>
              </w:rPr>
              <w:t xml:space="preserve">Profesor </w:t>
            </w:r>
            <w:r w:rsidRPr="00FA6EE1">
              <w:rPr>
                <w:sz w:val="22"/>
                <w:szCs w:val="22"/>
                <w:lang w:eastAsia="en-US"/>
              </w:rPr>
              <w:t xml:space="preserve">Minim 2 din care 1 ca prim autor; </w:t>
            </w:r>
            <w:r w:rsidRPr="00FA6EE1">
              <w:rPr>
                <w:sz w:val="22"/>
                <w:szCs w:val="22"/>
                <w:u w:val="single"/>
                <w:lang w:eastAsia="en-US"/>
              </w:rPr>
              <w:t>Conferențiar</w:t>
            </w:r>
            <w:r w:rsidRPr="00FA6EE1">
              <w:rPr>
                <w:sz w:val="22"/>
                <w:szCs w:val="22"/>
                <w:lang w:eastAsia="en-US"/>
              </w:rPr>
              <w:t xml:space="preserve"> minim 1; CS I și CS II fără restricții</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Nr. pag./(10*nr. autor)</w:t>
            </w:r>
          </w:p>
        </w:tc>
      </w:tr>
      <w:tr w:rsidR="0058226A" w:rsidRPr="00FA6EE1" w:rsidTr="0058226A">
        <w:tc>
          <w:tcPr>
            <w:tcW w:w="568"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b/>
                <w:sz w:val="22"/>
                <w:szCs w:val="22"/>
                <w:lang w:eastAsia="en-US"/>
              </w:rPr>
            </w:pPr>
            <w:r w:rsidRPr="00FA6EE1">
              <w:rPr>
                <w:b/>
                <w:sz w:val="22"/>
                <w:szCs w:val="22"/>
                <w:lang w:eastAsia="en-US"/>
              </w:rPr>
              <w:t>1.2.2. Îndrumare de laborator /aplicații;</w:t>
            </w:r>
          </w:p>
          <w:p w:rsidR="0058226A" w:rsidRPr="00FA6EE1" w:rsidRDefault="0058226A" w:rsidP="0058226A">
            <w:pPr>
              <w:autoSpaceDE w:val="0"/>
              <w:autoSpaceDN w:val="0"/>
              <w:adjustRightInd w:val="0"/>
              <w:rPr>
                <w:sz w:val="22"/>
                <w:szCs w:val="22"/>
              </w:rPr>
            </w:pPr>
            <w:r w:rsidRPr="00FA6EE1">
              <w:rPr>
                <w:sz w:val="22"/>
                <w:szCs w:val="22"/>
                <w:u w:val="single"/>
                <w:lang w:eastAsia="en-US"/>
              </w:rPr>
              <w:t xml:space="preserve">Profesor </w:t>
            </w:r>
            <w:r w:rsidRPr="00FA6EE1">
              <w:rPr>
                <w:sz w:val="22"/>
                <w:szCs w:val="22"/>
                <w:lang w:eastAsia="en-US"/>
              </w:rPr>
              <w:t xml:space="preserve">Minim 2 din care 1 ca prim autor; </w:t>
            </w:r>
            <w:r w:rsidRPr="00FA6EE1">
              <w:rPr>
                <w:sz w:val="22"/>
                <w:szCs w:val="22"/>
                <w:u w:val="single"/>
                <w:lang w:eastAsia="en-US"/>
              </w:rPr>
              <w:t>Conferențiar</w:t>
            </w:r>
            <w:r w:rsidRPr="00FA6EE1">
              <w:rPr>
                <w:sz w:val="22"/>
                <w:szCs w:val="22"/>
                <w:lang w:eastAsia="en-US"/>
              </w:rPr>
              <w:t xml:space="preserve"> minim 1; CS I și CS II fără restricții</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Nr. pag./(20*nr. autori)</w:t>
            </w:r>
          </w:p>
        </w:tc>
      </w:tr>
      <w:tr w:rsidR="0058226A" w:rsidRPr="00FA6EE1" w:rsidTr="0058226A">
        <w:tc>
          <w:tcPr>
            <w:tcW w:w="568"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1.3. Coordonare de programe de studii, organizare si coordonare programe de</w:t>
            </w:r>
          </w:p>
          <w:p w:rsidR="0058226A" w:rsidRPr="00FA6EE1" w:rsidRDefault="0058226A" w:rsidP="0058226A">
            <w:pPr>
              <w:autoSpaceDE w:val="0"/>
              <w:autoSpaceDN w:val="0"/>
              <w:adjustRightInd w:val="0"/>
              <w:rPr>
                <w:sz w:val="22"/>
                <w:szCs w:val="22"/>
                <w:lang w:eastAsia="en-US"/>
              </w:rPr>
            </w:pPr>
            <w:r w:rsidRPr="00FA6EE1">
              <w:rPr>
                <w:sz w:val="22"/>
                <w:szCs w:val="22"/>
                <w:lang w:eastAsia="en-US"/>
              </w:rPr>
              <w:t>formare continua si proiecte</w:t>
            </w:r>
          </w:p>
          <w:p w:rsidR="0058226A" w:rsidRDefault="0058226A" w:rsidP="0058226A">
            <w:pPr>
              <w:rPr>
                <w:sz w:val="22"/>
                <w:szCs w:val="22"/>
                <w:lang w:eastAsia="en-US"/>
              </w:rPr>
            </w:pPr>
            <w:r w:rsidRPr="00FA6EE1">
              <w:rPr>
                <w:sz w:val="22"/>
                <w:szCs w:val="22"/>
                <w:lang w:eastAsia="en-US"/>
              </w:rPr>
              <w:t>educaționale(POS, ERASMUS, sa)</w:t>
            </w:r>
          </w:p>
          <w:p w:rsidR="0058226A" w:rsidRPr="00FA6EE1" w:rsidRDefault="0058226A" w:rsidP="0058226A">
            <w:pPr>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b/>
                <w:sz w:val="22"/>
                <w:szCs w:val="22"/>
                <w:lang w:eastAsia="en-US"/>
              </w:rPr>
              <w:t>Punctaj unic pentru fiecare activitate</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jc w:val="center"/>
              <w:rPr>
                <w:sz w:val="22"/>
                <w:szCs w:val="22"/>
              </w:rPr>
            </w:pPr>
            <w:r w:rsidRPr="00FA6EE1">
              <w:rPr>
                <w:sz w:val="22"/>
                <w:szCs w:val="22"/>
              </w:rPr>
              <w:t>10</w:t>
            </w:r>
          </w:p>
          <w:p w:rsidR="0058226A" w:rsidRPr="00FA6EE1" w:rsidRDefault="0058226A" w:rsidP="0058226A">
            <w:pPr>
              <w:rPr>
                <w:sz w:val="22"/>
                <w:szCs w:val="22"/>
              </w:rPr>
            </w:pPr>
          </w:p>
        </w:tc>
      </w:tr>
      <w:tr w:rsidR="0058226A" w:rsidRPr="00FA6EE1" w:rsidTr="0058226A">
        <w:tc>
          <w:tcPr>
            <w:tcW w:w="568" w:type="dxa"/>
            <w:vMerge w:val="restart"/>
            <w:tcBorders>
              <w:top w:val="single" w:sz="4" w:space="0" w:color="auto"/>
              <w:left w:val="single" w:sz="4" w:space="0" w:color="auto"/>
              <w:right w:val="single" w:sz="4" w:space="0" w:color="auto"/>
            </w:tcBorders>
            <w:vAlign w:val="center"/>
          </w:tcPr>
          <w:p w:rsidR="0058226A" w:rsidRPr="00FA6EE1" w:rsidRDefault="0058226A" w:rsidP="0058226A">
            <w:pPr>
              <w:rPr>
                <w:sz w:val="22"/>
                <w:szCs w:val="22"/>
              </w:rPr>
            </w:pPr>
            <w:r w:rsidRPr="00FA6EE1">
              <w:rPr>
                <w:sz w:val="22"/>
                <w:szCs w:val="22"/>
              </w:rPr>
              <w:t>2.</w:t>
            </w:r>
          </w:p>
        </w:tc>
        <w:tc>
          <w:tcPr>
            <w:tcW w:w="1276" w:type="dxa"/>
            <w:vMerge w:val="restart"/>
            <w:tcBorders>
              <w:top w:val="single" w:sz="4" w:space="0" w:color="auto"/>
              <w:left w:val="single" w:sz="4" w:space="0" w:color="auto"/>
              <w:right w:val="single" w:sz="4" w:space="0" w:color="auto"/>
            </w:tcBorders>
            <w:textDirection w:val="btLr"/>
            <w:vAlign w:val="center"/>
          </w:tcPr>
          <w:p w:rsidR="0058226A" w:rsidRPr="00FA6EE1" w:rsidRDefault="0058226A" w:rsidP="0058226A">
            <w:pPr>
              <w:ind w:left="113" w:right="113"/>
              <w:jc w:val="center"/>
              <w:rPr>
                <w:sz w:val="22"/>
                <w:szCs w:val="22"/>
              </w:rPr>
            </w:pPr>
            <w:r w:rsidRPr="00FA6EE1">
              <w:rPr>
                <w:sz w:val="22"/>
                <w:szCs w:val="22"/>
              </w:rPr>
              <w:t>Activitatea de cercetare (A2)</w:t>
            </w:r>
          </w:p>
        </w:tc>
        <w:tc>
          <w:tcPr>
            <w:tcW w:w="2409"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eastAsia="en-US"/>
              </w:rPr>
              <w:t>2.1. Articole în extenso în reviste cotate WOS Thomson Reuters</w:t>
            </w:r>
            <w:r w:rsidRPr="00FA6EE1">
              <w:rPr>
                <w:sz w:val="22"/>
                <w:szCs w:val="22"/>
                <w:vertAlign w:val="superscript"/>
                <w:lang w:eastAsia="en-US"/>
              </w:rPr>
              <w:t>[1]</w:t>
            </w:r>
            <w:r w:rsidRPr="00FA6EE1">
              <w:rPr>
                <w:sz w:val="22"/>
                <w:szCs w:val="22"/>
                <w:lang w:eastAsia="en-US"/>
              </w:rPr>
              <w:t xml:space="preserve"> în volume proceedings indexate WOS Thomson-Reuters si </w:t>
            </w:r>
            <w:r w:rsidRPr="00FA6EE1">
              <w:rPr>
                <w:sz w:val="22"/>
                <w:szCs w:val="22"/>
                <w:lang w:eastAsia="en-US"/>
              </w:rPr>
              <w:lastRenderedPageBreak/>
              <w:t>brevete de invenție WOS Dervent</w:t>
            </w: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lastRenderedPageBreak/>
              <w:t xml:space="preserve">2.1.1 </w:t>
            </w:r>
            <w:r w:rsidRPr="00FA6EE1">
              <w:rPr>
                <w:sz w:val="22"/>
                <w:szCs w:val="22"/>
                <w:u w:val="single"/>
              </w:rPr>
              <w:t>Profesor</w:t>
            </w:r>
            <w:r w:rsidRPr="00FA6EE1">
              <w:rPr>
                <w:sz w:val="22"/>
                <w:szCs w:val="22"/>
                <w:u w:val="single"/>
                <w:lang w:eastAsia="en-US"/>
              </w:rPr>
              <w:t xml:space="preserve"> /CS I </w:t>
            </w:r>
            <w:r w:rsidRPr="00FA6EE1">
              <w:rPr>
                <w:sz w:val="22"/>
                <w:szCs w:val="22"/>
              </w:rPr>
              <w:t>minimum 10 articole din care minimum 4 art ca prim autor si minimum 4 in reviste</w:t>
            </w:r>
          </w:p>
          <w:p w:rsidR="0058226A" w:rsidRPr="00FA6EE1" w:rsidRDefault="0058226A" w:rsidP="0058226A">
            <w:pPr>
              <w:rPr>
                <w:sz w:val="22"/>
                <w:szCs w:val="22"/>
              </w:rPr>
            </w:pPr>
            <w:r w:rsidRPr="00FA6EE1">
              <w:rPr>
                <w:sz w:val="22"/>
                <w:szCs w:val="22"/>
              </w:rPr>
              <w:t xml:space="preserve">2.1.2. </w:t>
            </w:r>
            <w:r w:rsidRPr="00FA6EE1">
              <w:rPr>
                <w:sz w:val="22"/>
                <w:szCs w:val="22"/>
                <w:u w:val="single"/>
              </w:rPr>
              <w:t>Conferențiar / CS II</w:t>
            </w:r>
            <w:r w:rsidRPr="00FA6EE1">
              <w:rPr>
                <w:sz w:val="22"/>
                <w:szCs w:val="22"/>
              </w:rPr>
              <w:t xml:space="preserve">- minimum 7 articole  din </w:t>
            </w:r>
            <w:r w:rsidRPr="00FA6EE1">
              <w:rPr>
                <w:sz w:val="22"/>
                <w:szCs w:val="22"/>
              </w:rPr>
              <w:lastRenderedPageBreak/>
              <w:t>care minimum 2 ca prim autor si mimimum 2 in reviste</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 xml:space="preserve">(25+20*factor impact </w:t>
            </w:r>
            <w:r w:rsidRPr="00FA6EE1">
              <w:rPr>
                <w:sz w:val="22"/>
                <w:szCs w:val="22"/>
                <w:vertAlign w:val="superscript"/>
              </w:rPr>
              <w:t>[2]</w:t>
            </w:r>
            <w:r w:rsidRPr="00FA6EE1">
              <w:rPr>
                <w:sz w:val="22"/>
                <w:szCs w:val="22"/>
              </w:rPr>
              <w:t>) /nr. autori</w:t>
            </w:r>
          </w:p>
          <w:p w:rsidR="0058226A" w:rsidRPr="00FA6EE1" w:rsidRDefault="0058226A" w:rsidP="0058226A">
            <w:pPr>
              <w:rPr>
                <w:sz w:val="22"/>
                <w:szCs w:val="22"/>
              </w:rPr>
            </w:pPr>
          </w:p>
        </w:tc>
      </w:tr>
      <w:tr w:rsidR="0058226A" w:rsidRPr="00FA6EE1" w:rsidTr="0058226A">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 xml:space="preserve">2.2. Articole în reviste și în volumele unor manifestări stiintifice indexate în alte baze de date internationale (BDI </w:t>
            </w:r>
            <w:r w:rsidRPr="00FA6EE1">
              <w:rPr>
                <w:sz w:val="22"/>
                <w:szCs w:val="22"/>
                <w:vertAlign w:val="superscript"/>
              </w:rPr>
              <w:t>[3]</w:t>
            </w:r>
            <w:r w:rsidRPr="00FA6EE1">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lang w:eastAsia="en-US"/>
              </w:rPr>
            </w:pPr>
            <w:r w:rsidRPr="00FA6EE1">
              <w:rPr>
                <w:sz w:val="22"/>
                <w:szCs w:val="22"/>
                <w:u w:val="single"/>
                <w:lang w:eastAsia="en-US"/>
              </w:rPr>
              <w:t>2</w:t>
            </w:r>
            <w:r w:rsidRPr="00FA6EE1">
              <w:rPr>
                <w:sz w:val="22"/>
                <w:szCs w:val="22"/>
                <w:u w:val="single"/>
                <w:lang w:val="en-US" w:eastAsia="en-US"/>
              </w:rPr>
              <w:t xml:space="preserve">.2.1 </w:t>
            </w:r>
            <w:r w:rsidRPr="00FA6EE1">
              <w:rPr>
                <w:sz w:val="22"/>
                <w:szCs w:val="22"/>
                <w:u w:val="single"/>
                <w:lang w:eastAsia="en-US"/>
              </w:rPr>
              <w:t xml:space="preserve">Profesor/CSI </w:t>
            </w:r>
            <w:r w:rsidRPr="00FA6EE1">
              <w:rPr>
                <w:sz w:val="22"/>
                <w:szCs w:val="22"/>
                <w:lang w:eastAsia="en-US"/>
              </w:rPr>
              <w:t>minimum 20 articole din care minimum 5 in reviste</w:t>
            </w:r>
          </w:p>
          <w:p w:rsidR="0058226A" w:rsidRPr="00FA6EE1" w:rsidRDefault="0058226A" w:rsidP="0058226A">
            <w:pPr>
              <w:rPr>
                <w:sz w:val="22"/>
                <w:szCs w:val="22"/>
              </w:rPr>
            </w:pPr>
            <w:r w:rsidRPr="00FA6EE1">
              <w:rPr>
                <w:sz w:val="22"/>
                <w:szCs w:val="22"/>
                <w:u w:val="single"/>
                <w:lang w:eastAsia="en-US"/>
              </w:rPr>
              <w:t xml:space="preserve">2.2.2. Conferențiar/CSII </w:t>
            </w:r>
            <w:r w:rsidRPr="00FA6EE1">
              <w:rPr>
                <w:sz w:val="22"/>
                <w:szCs w:val="22"/>
                <w:lang w:eastAsia="en-US"/>
              </w:rPr>
              <w:t>minimum 15 articole din care minimum 2 in reviste</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eastAsia="en-US"/>
              </w:rPr>
              <w:t>20/nr. de autori</w:t>
            </w:r>
          </w:p>
        </w:tc>
      </w:tr>
      <w:tr w:rsidR="0058226A" w:rsidRPr="00FA6EE1" w:rsidTr="0058226A">
        <w:trPr>
          <w:trHeight w:val="345"/>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val="restart"/>
            <w:tcBorders>
              <w:top w:val="single" w:sz="4" w:space="0" w:color="auto"/>
              <w:left w:val="single" w:sz="4" w:space="0" w:color="auto"/>
              <w:right w:val="single" w:sz="4" w:space="0" w:color="auto"/>
            </w:tcBorders>
          </w:tcPr>
          <w:p w:rsidR="0058226A" w:rsidRPr="00FA6EE1" w:rsidRDefault="0058226A" w:rsidP="0058226A">
            <w:pPr>
              <w:rPr>
                <w:sz w:val="22"/>
                <w:szCs w:val="22"/>
              </w:rPr>
            </w:pPr>
            <w:r w:rsidRPr="00FA6EE1">
              <w:rPr>
                <w:sz w:val="22"/>
                <w:szCs w:val="22"/>
              </w:rPr>
              <w:t>2.3 Brevete de inventie indexate in alte baze de date</w:t>
            </w:r>
          </w:p>
        </w:tc>
        <w:tc>
          <w:tcPr>
            <w:tcW w:w="2694" w:type="dxa"/>
            <w:vMerge w:val="restart"/>
            <w:tcBorders>
              <w:top w:val="single" w:sz="4" w:space="0" w:color="auto"/>
              <w:left w:val="single" w:sz="4" w:space="0" w:color="auto"/>
              <w:right w:val="single" w:sz="4" w:space="0" w:color="auto"/>
            </w:tcBorders>
          </w:tcPr>
          <w:p w:rsidR="0058226A" w:rsidRPr="00FA6EE1" w:rsidRDefault="0058226A" w:rsidP="0058226A">
            <w:pPr>
              <w:rPr>
                <w:sz w:val="22"/>
                <w:szCs w:val="22"/>
                <w:u w:val="single"/>
                <w:lang w:eastAsia="en-US"/>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2.3.1.internationale</w:t>
            </w:r>
          </w:p>
        </w:tc>
        <w:tc>
          <w:tcPr>
            <w:tcW w:w="1803" w:type="dxa"/>
            <w:tcBorders>
              <w:top w:val="single" w:sz="4" w:space="0" w:color="auto"/>
              <w:left w:val="single" w:sz="4" w:space="0" w:color="auto"/>
              <w:right w:val="single" w:sz="4" w:space="0" w:color="auto"/>
            </w:tcBorders>
          </w:tcPr>
          <w:p w:rsidR="0058226A" w:rsidRPr="00FA6EE1" w:rsidRDefault="0058226A" w:rsidP="0058226A">
            <w:pPr>
              <w:rPr>
                <w:sz w:val="22"/>
                <w:szCs w:val="22"/>
                <w:lang w:eastAsia="en-US"/>
              </w:rPr>
            </w:pPr>
            <w:r w:rsidRPr="00FA6EE1">
              <w:rPr>
                <w:sz w:val="22"/>
                <w:szCs w:val="22"/>
                <w:lang w:eastAsia="en-US"/>
              </w:rPr>
              <w:t>25/nr. de autori</w:t>
            </w:r>
          </w:p>
        </w:tc>
      </w:tr>
      <w:tr w:rsidR="0058226A" w:rsidRPr="00FA6EE1" w:rsidTr="0058226A">
        <w:trPr>
          <w:trHeight w:val="345"/>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tcBorders>
              <w:left w:val="single" w:sz="4" w:space="0" w:color="auto"/>
              <w:bottom w:val="single" w:sz="4" w:space="0" w:color="auto"/>
              <w:right w:val="single" w:sz="4" w:space="0" w:color="auto"/>
            </w:tcBorders>
          </w:tcPr>
          <w:p w:rsidR="0058226A" w:rsidRPr="00FA6EE1" w:rsidRDefault="0058226A" w:rsidP="0058226A">
            <w:pPr>
              <w:rPr>
                <w:sz w:val="22"/>
                <w:szCs w:val="22"/>
                <w:u w:val="single"/>
                <w:lang w:eastAsia="en-US"/>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2.3.2. nationale</w:t>
            </w:r>
          </w:p>
        </w:tc>
        <w:tc>
          <w:tcPr>
            <w:tcW w:w="1803" w:type="dxa"/>
            <w:tcBorders>
              <w:left w:val="single" w:sz="4" w:space="0" w:color="auto"/>
              <w:bottom w:val="single" w:sz="4" w:space="0" w:color="auto"/>
              <w:right w:val="single" w:sz="4" w:space="0" w:color="auto"/>
            </w:tcBorders>
          </w:tcPr>
          <w:p w:rsidR="0058226A" w:rsidRPr="00FA6EE1" w:rsidRDefault="0058226A" w:rsidP="0058226A">
            <w:pPr>
              <w:rPr>
                <w:sz w:val="22"/>
                <w:szCs w:val="22"/>
                <w:lang w:eastAsia="en-US"/>
              </w:rPr>
            </w:pPr>
            <w:r w:rsidRPr="00FA6EE1">
              <w:rPr>
                <w:sz w:val="22"/>
                <w:szCs w:val="22"/>
                <w:lang w:eastAsia="en-US"/>
              </w:rPr>
              <w:t>15/nr.de autori</w:t>
            </w:r>
          </w:p>
        </w:tc>
      </w:tr>
      <w:tr w:rsidR="0058226A" w:rsidRPr="00FA6EE1" w:rsidTr="0058226A">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2.4. Granturi / proiecte câștigate prin competiție</w:t>
            </w:r>
          </w:p>
          <w:p w:rsidR="0058226A" w:rsidRPr="00FA6EE1" w:rsidRDefault="0058226A" w:rsidP="0058226A">
            <w:pPr>
              <w:rPr>
                <w:sz w:val="22"/>
                <w:szCs w:val="22"/>
              </w:rPr>
            </w:pPr>
            <w:r w:rsidRPr="00FA6EE1">
              <w:rPr>
                <w:sz w:val="22"/>
                <w:szCs w:val="22"/>
              </w:rPr>
              <w:t>nationala/internationala</w:t>
            </w:r>
            <w:r w:rsidRPr="00FA6EE1">
              <w:rPr>
                <w:sz w:val="22"/>
                <w:szCs w:val="22"/>
                <w:vertAlign w:val="superscript"/>
              </w:rPr>
              <w:t>[4]</w:t>
            </w:r>
            <w:r w:rsidRPr="00FA6EE1">
              <w:rPr>
                <w:sz w:val="22"/>
                <w:szCs w:val="22"/>
              </w:rPr>
              <w:t xml:space="preserve"> </w:t>
            </w:r>
          </w:p>
        </w:tc>
        <w:tc>
          <w:tcPr>
            <w:tcW w:w="2694"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2.4.1 Director/ responsabil proiect partener - minim 2 pentru profesor / CS I</w:t>
            </w:r>
          </w:p>
          <w:p w:rsidR="0058226A" w:rsidRPr="00FA6EE1" w:rsidRDefault="0058226A" w:rsidP="0058226A">
            <w:pPr>
              <w:autoSpaceDE w:val="0"/>
              <w:autoSpaceDN w:val="0"/>
              <w:adjustRightInd w:val="0"/>
              <w:rPr>
                <w:sz w:val="22"/>
                <w:szCs w:val="22"/>
                <w:lang w:eastAsia="en-US"/>
              </w:rPr>
            </w:pPr>
            <w:r w:rsidRPr="00FA6EE1">
              <w:rPr>
                <w:sz w:val="22"/>
                <w:szCs w:val="22"/>
                <w:lang w:eastAsia="en-US"/>
              </w:rPr>
              <w:t xml:space="preserve">Minim 1 pentru </w:t>
            </w:r>
          </w:p>
          <w:p w:rsidR="0058226A" w:rsidRPr="00FA6EE1" w:rsidRDefault="0058226A" w:rsidP="0058226A">
            <w:pPr>
              <w:rPr>
                <w:sz w:val="22"/>
                <w:szCs w:val="22"/>
              </w:rPr>
            </w:pPr>
            <w:r w:rsidRPr="00FA6EE1">
              <w:rPr>
                <w:sz w:val="22"/>
                <w:szCs w:val="22"/>
                <w:lang w:eastAsia="en-US"/>
              </w:rPr>
              <w:t xml:space="preserve">Conferențiar/CS II </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2.4.1.1.Internaționale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eastAsia="en-US"/>
              </w:rPr>
              <w:t>20*ani de desfășurare</w:t>
            </w:r>
          </w:p>
        </w:tc>
      </w:tr>
      <w:tr w:rsidR="0058226A" w:rsidRPr="00FA6EE1" w:rsidTr="0058226A">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2.4.1.2.Naționale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eastAsia="en-US"/>
              </w:rPr>
              <w:t>10*ani de desfășurare</w:t>
            </w:r>
          </w:p>
        </w:tc>
      </w:tr>
      <w:tr w:rsidR="0058226A" w:rsidRPr="00FA6EE1" w:rsidTr="0058226A">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2.4.2. Membru în echipă</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2.4.2.1.Internaționale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eastAsia="en-US"/>
              </w:rPr>
              <w:t>4 ani de desfășurare</w:t>
            </w:r>
          </w:p>
        </w:tc>
      </w:tr>
      <w:tr w:rsidR="0058226A" w:rsidRPr="00FA6EE1" w:rsidTr="0058226A">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2.4.2.2.Naționale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eastAsia="en-US"/>
              </w:rPr>
              <w:t>2 ani de desfășurare</w:t>
            </w:r>
          </w:p>
        </w:tc>
      </w:tr>
      <w:tr w:rsidR="0058226A" w:rsidRPr="00FA6EE1" w:rsidTr="0058226A">
        <w:trPr>
          <w:trHeight w:val="630"/>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2.5. Contracte de cercetare/consultanta</w:t>
            </w:r>
          </w:p>
          <w:p w:rsidR="0058226A" w:rsidRPr="00FA6EE1" w:rsidRDefault="0058226A" w:rsidP="0058226A">
            <w:pPr>
              <w:rPr>
                <w:sz w:val="22"/>
                <w:szCs w:val="22"/>
              </w:rPr>
            </w:pPr>
            <w:r w:rsidRPr="00FA6EE1">
              <w:rPr>
                <w:sz w:val="22"/>
                <w:szCs w:val="22"/>
                <w:lang w:eastAsia="en-US"/>
              </w:rPr>
              <w:t>(valoare echivalenta de minim 2 000 Euro)</w:t>
            </w: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2.5.1. Director/ Responsabil proiect partener</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eastAsia="en-US"/>
              </w:rPr>
              <w:t>5*ani de desfășurare</w:t>
            </w:r>
          </w:p>
        </w:tc>
      </w:tr>
      <w:tr w:rsidR="0058226A" w:rsidRPr="00FA6EE1" w:rsidTr="0058226A">
        <w:trPr>
          <w:trHeight w:val="630"/>
        </w:trPr>
        <w:tc>
          <w:tcPr>
            <w:tcW w:w="568"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2.5.2. Membru în echipă</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eastAsia="en-US"/>
              </w:rPr>
              <w:t>2*ani de desfășurare</w:t>
            </w:r>
          </w:p>
        </w:tc>
      </w:tr>
      <w:tr w:rsidR="0058226A" w:rsidRPr="00FA6EE1" w:rsidTr="0058226A">
        <w:tc>
          <w:tcPr>
            <w:tcW w:w="568" w:type="dxa"/>
            <w:vMerge w:val="restart"/>
            <w:tcBorders>
              <w:top w:val="single" w:sz="4" w:space="0" w:color="auto"/>
              <w:left w:val="single" w:sz="4" w:space="0" w:color="auto"/>
              <w:right w:val="single" w:sz="4" w:space="0" w:color="auto"/>
            </w:tcBorders>
            <w:vAlign w:val="center"/>
          </w:tcPr>
          <w:p w:rsidR="0058226A" w:rsidRPr="00FA6EE1" w:rsidRDefault="0058226A" w:rsidP="0058226A">
            <w:pPr>
              <w:jc w:val="center"/>
              <w:rPr>
                <w:sz w:val="22"/>
                <w:szCs w:val="22"/>
              </w:rPr>
            </w:pPr>
            <w:r w:rsidRPr="00FA6EE1">
              <w:rPr>
                <w:sz w:val="22"/>
                <w:szCs w:val="22"/>
              </w:rPr>
              <w:t>3.</w:t>
            </w:r>
          </w:p>
        </w:tc>
        <w:tc>
          <w:tcPr>
            <w:tcW w:w="1276" w:type="dxa"/>
            <w:vMerge w:val="restart"/>
            <w:tcBorders>
              <w:top w:val="single" w:sz="4" w:space="0" w:color="auto"/>
              <w:left w:val="single" w:sz="4" w:space="0" w:color="auto"/>
              <w:right w:val="single" w:sz="4" w:space="0" w:color="auto"/>
            </w:tcBorders>
            <w:textDirection w:val="btLr"/>
            <w:vAlign w:val="center"/>
          </w:tcPr>
          <w:p w:rsidR="0058226A" w:rsidRPr="00FA6EE1" w:rsidRDefault="0058226A" w:rsidP="0058226A">
            <w:pPr>
              <w:ind w:left="113" w:right="113"/>
              <w:jc w:val="center"/>
              <w:rPr>
                <w:sz w:val="22"/>
                <w:szCs w:val="22"/>
              </w:rPr>
            </w:pPr>
            <w:r w:rsidRPr="00FA6EE1">
              <w:rPr>
                <w:sz w:val="22"/>
                <w:szCs w:val="22"/>
              </w:rPr>
              <w:t>Recunoașterea și impactul activității (A3)</w:t>
            </w:r>
          </w:p>
        </w:tc>
        <w:tc>
          <w:tcPr>
            <w:tcW w:w="2409"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3.1. Citări în reviste  WOS si volumele conferințelor</w:t>
            </w:r>
          </w:p>
          <w:p w:rsidR="0058226A" w:rsidRPr="00FA6EE1" w:rsidRDefault="0058226A" w:rsidP="0058226A">
            <w:pPr>
              <w:rPr>
                <w:sz w:val="22"/>
                <w:szCs w:val="22"/>
              </w:rPr>
            </w:pPr>
            <w:r w:rsidRPr="00FA6EE1">
              <w:rPr>
                <w:sz w:val="22"/>
                <w:szCs w:val="22"/>
                <w:lang w:eastAsia="en-US"/>
              </w:rPr>
              <w:t>WOS</w:t>
            </w:r>
            <w:r w:rsidRPr="00FA6EE1">
              <w:rPr>
                <w:sz w:val="22"/>
                <w:szCs w:val="22"/>
                <w:vertAlign w:val="superscript"/>
                <w:lang w:eastAsia="en-US"/>
              </w:rPr>
              <w:t>[5]</w:t>
            </w: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u w:val="single"/>
                <w:lang w:eastAsia="en-US"/>
              </w:rPr>
              <w:t>3,1,1,Profesor / CS I minimum 10 citari</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5/nr. autori ai articolului citat</w:t>
            </w:r>
          </w:p>
        </w:tc>
      </w:tr>
      <w:tr w:rsidR="0058226A" w:rsidRPr="00FA6EE1" w:rsidTr="0058226A">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eastAsia="en-US"/>
              </w:rPr>
              <w:t>3.1.2.Conferențiar/CS II minimum 7 citari</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5/nr. autori ai articolului citat</w:t>
            </w:r>
          </w:p>
        </w:tc>
      </w:tr>
      <w:tr w:rsidR="0058226A" w:rsidRPr="00FA6EE1" w:rsidTr="0058226A">
        <w:trPr>
          <w:trHeight w:val="581"/>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val="restart"/>
            <w:tcBorders>
              <w:top w:val="single" w:sz="4" w:space="0" w:color="auto"/>
              <w:left w:val="single" w:sz="4" w:space="0" w:color="auto"/>
              <w:right w:val="single" w:sz="4" w:space="0" w:color="auto"/>
            </w:tcBorders>
          </w:tcPr>
          <w:p w:rsidR="0058226A" w:rsidRPr="00FA6EE1" w:rsidRDefault="0058226A" w:rsidP="0058226A">
            <w:pPr>
              <w:autoSpaceDE w:val="0"/>
              <w:autoSpaceDN w:val="0"/>
              <w:adjustRightInd w:val="0"/>
              <w:rPr>
                <w:sz w:val="22"/>
                <w:szCs w:val="22"/>
                <w:vertAlign w:val="superscript"/>
                <w:lang w:eastAsia="en-US"/>
              </w:rPr>
            </w:pPr>
            <w:r w:rsidRPr="00FA6EE1">
              <w:rPr>
                <w:sz w:val="22"/>
                <w:szCs w:val="22"/>
                <w:lang w:eastAsia="en-US"/>
              </w:rPr>
              <w:t>3.2 Citări în revistele BDI si volumele conferințelor BDI</w:t>
            </w:r>
            <w:r w:rsidRPr="00FA6EE1">
              <w:rPr>
                <w:sz w:val="22"/>
                <w:szCs w:val="22"/>
                <w:vertAlign w:val="superscript"/>
                <w:lang w:eastAsia="en-US"/>
              </w:rPr>
              <w:t>[5]</w:t>
            </w: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u w:val="single"/>
                <w:lang w:eastAsia="en-US"/>
              </w:rPr>
              <w:t>3,2,1,Profesor / CS I minimum 20 citari</w:t>
            </w:r>
          </w:p>
        </w:tc>
        <w:tc>
          <w:tcPr>
            <w:tcW w:w="1984" w:type="dxa"/>
            <w:vMerge w:val="restart"/>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1803" w:type="dxa"/>
            <w:vMerge w:val="restart"/>
            <w:tcBorders>
              <w:top w:val="single" w:sz="4" w:space="0" w:color="auto"/>
              <w:left w:val="single" w:sz="4" w:space="0" w:color="auto"/>
              <w:right w:val="single" w:sz="4" w:space="0" w:color="auto"/>
            </w:tcBorders>
          </w:tcPr>
          <w:p w:rsidR="0058226A" w:rsidRPr="00FA6EE1" w:rsidRDefault="0058226A" w:rsidP="0058226A">
            <w:pPr>
              <w:rPr>
                <w:sz w:val="22"/>
                <w:szCs w:val="22"/>
              </w:rPr>
            </w:pPr>
            <w:r w:rsidRPr="00FA6EE1">
              <w:rPr>
                <w:sz w:val="22"/>
                <w:szCs w:val="22"/>
              </w:rPr>
              <w:t>3/nr. autori ai articolului citat</w:t>
            </w:r>
          </w:p>
        </w:tc>
      </w:tr>
      <w:tr w:rsidR="0058226A" w:rsidRPr="00FA6EE1" w:rsidTr="0058226A">
        <w:trPr>
          <w:trHeight w:val="345"/>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3.2.2.Conferențiar/CS II minimum 10 citari</w:t>
            </w:r>
          </w:p>
        </w:tc>
        <w:tc>
          <w:tcPr>
            <w:tcW w:w="1984"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r>
      <w:tr w:rsidR="0058226A" w:rsidRPr="00FA6EE1" w:rsidTr="0058226A">
        <w:trPr>
          <w:trHeight w:val="431"/>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3.3.Prezentări invitate în plenul unor manifestări științifice naționale si</w:t>
            </w:r>
          </w:p>
          <w:p w:rsidR="0058226A" w:rsidRPr="00FA6EE1" w:rsidRDefault="0058226A" w:rsidP="0058226A">
            <w:pPr>
              <w:autoSpaceDE w:val="0"/>
              <w:autoSpaceDN w:val="0"/>
              <w:adjustRightInd w:val="0"/>
              <w:rPr>
                <w:sz w:val="22"/>
                <w:szCs w:val="22"/>
                <w:lang w:eastAsia="en-US"/>
              </w:rPr>
            </w:pPr>
            <w:r w:rsidRPr="00FA6EE1">
              <w:rPr>
                <w:sz w:val="22"/>
                <w:szCs w:val="22"/>
                <w:lang w:eastAsia="en-US"/>
              </w:rPr>
              <w:t>internaționale și Profesor invitat (exclusiv</w:t>
            </w:r>
          </w:p>
          <w:p w:rsidR="0058226A" w:rsidRPr="00FA6EE1" w:rsidRDefault="0058226A" w:rsidP="0058226A">
            <w:pPr>
              <w:rPr>
                <w:sz w:val="22"/>
                <w:szCs w:val="22"/>
              </w:rPr>
            </w:pPr>
            <w:r w:rsidRPr="00FA6EE1">
              <w:rPr>
                <w:sz w:val="22"/>
                <w:szCs w:val="22"/>
                <w:lang w:eastAsia="en-US"/>
              </w:rPr>
              <w:t>POS, ERASMUS)</w:t>
            </w:r>
          </w:p>
        </w:tc>
        <w:tc>
          <w:tcPr>
            <w:tcW w:w="2694"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Punctaj unic pentru fiecare</w:t>
            </w:r>
          </w:p>
          <w:p w:rsidR="0058226A" w:rsidRPr="00FA6EE1" w:rsidRDefault="0058226A" w:rsidP="0058226A">
            <w:pPr>
              <w:rPr>
                <w:sz w:val="22"/>
                <w:szCs w:val="22"/>
              </w:rPr>
            </w:pPr>
            <w:r w:rsidRPr="00FA6EE1">
              <w:rPr>
                <w:sz w:val="22"/>
                <w:szCs w:val="22"/>
                <w:lang w:eastAsia="en-US"/>
              </w:rPr>
              <w:t>activitate</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3.3.1.Internaționale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20</w:t>
            </w:r>
          </w:p>
        </w:tc>
      </w:tr>
      <w:tr w:rsidR="0058226A" w:rsidRPr="00FA6EE1" w:rsidTr="0058226A">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3.3.2.Naționale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 xml:space="preserve">5 </w:t>
            </w:r>
          </w:p>
        </w:tc>
      </w:tr>
      <w:tr w:rsidR="0058226A" w:rsidRPr="00FA6EE1" w:rsidTr="0058226A">
        <w:trPr>
          <w:trHeight w:val="798"/>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3.4.Membru în colectivele de redacție sau comitete științifice al revistelor si</w:t>
            </w:r>
          </w:p>
          <w:p w:rsidR="0058226A" w:rsidRPr="00FA6EE1" w:rsidRDefault="0058226A" w:rsidP="0058226A">
            <w:pPr>
              <w:autoSpaceDE w:val="0"/>
              <w:autoSpaceDN w:val="0"/>
              <w:adjustRightInd w:val="0"/>
              <w:rPr>
                <w:sz w:val="22"/>
                <w:szCs w:val="22"/>
                <w:lang w:eastAsia="en-US"/>
              </w:rPr>
            </w:pPr>
            <w:r w:rsidRPr="00FA6EE1">
              <w:rPr>
                <w:sz w:val="22"/>
                <w:szCs w:val="22"/>
                <w:lang w:eastAsia="en-US"/>
              </w:rPr>
              <w:t>manifestărilor științifice, organizator de manifestări științifice, Recenzor pentru</w:t>
            </w:r>
          </w:p>
          <w:p w:rsidR="0058226A" w:rsidRPr="00FA6EE1" w:rsidRDefault="0058226A" w:rsidP="0058226A">
            <w:pPr>
              <w:autoSpaceDE w:val="0"/>
              <w:autoSpaceDN w:val="0"/>
              <w:adjustRightInd w:val="0"/>
              <w:rPr>
                <w:sz w:val="22"/>
                <w:szCs w:val="22"/>
                <w:lang w:eastAsia="en-US"/>
              </w:rPr>
            </w:pPr>
            <w:r w:rsidRPr="00FA6EE1">
              <w:rPr>
                <w:sz w:val="22"/>
                <w:szCs w:val="22"/>
                <w:lang w:eastAsia="en-US"/>
              </w:rPr>
              <w:t>reviste și manifestări științifice naționale si</w:t>
            </w:r>
          </w:p>
          <w:p w:rsidR="0058226A" w:rsidRPr="00FA6EE1" w:rsidRDefault="0058226A" w:rsidP="0058226A">
            <w:pPr>
              <w:autoSpaceDE w:val="0"/>
              <w:autoSpaceDN w:val="0"/>
              <w:adjustRightInd w:val="0"/>
              <w:rPr>
                <w:sz w:val="22"/>
                <w:szCs w:val="22"/>
              </w:rPr>
            </w:pPr>
            <w:r w:rsidRPr="00FA6EE1">
              <w:rPr>
                <w:sz w:val="22"/>
                <w:szCs w:val="22"/>
                <w:lang w:eastAsia="en-US"/>
              </w:rPr>
              <w:lastRenderedPageBreak/>
              <w:t>internaționale(punctajul se acorda pentru fiecare, revista, manifestare științifică și recenzie)</w:t>
            </w:r>
          </w:p>
        </w:tc>
        <w:tc>
          <w:tcPr>
            <w:tcW w:w="2694"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3.4.1. WOS</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10</w:t>
            </w:r>
          </w:p>
        </w:tc>
      </w:tr>
      <w:tr w:rsidR="0058226A" w:rsidRPr="00FA6EE1" w:rsidTr="0058226A">
        <w:trPr>
          <w:trHeight w:val="702"/>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3.4.2.BDI</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6</w:t>
            </w:r>
          </w:p>
        </w:tc>
      </w:tr>
      <w:tr w:rsidR="0058226A" w:rsidRPr="00FA6EE1" w:rsidTr="0058226A">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 xml:space="preserve">3.4.3.Naționale și Internaționale neindexate </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w:t>
            </w:r>
          </w:p>
        </w:tc>
      </w:tr>
      <w:tr w:rsidR="0058226A" w:rsidRPr="00FA6EE1" w:rsidTr="0058226A">
        <w:trPr>
          <w:trHeight w:val="128"/>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lang w:eastAsia="en-US"/>
              </w:rPr>
              <w:t>3.5.Referent în comisii de doctorat</w:t>
            </w:r>
          </w:p>
        </w:tc>
        <w:tc>
          <w:tcPr>
            <w:tcW w:w="2694" w:type="dxa"/>
            <w:vMerge w:val="restart"/>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3.5.1.Internaționale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10</w:t>
            </w:r>
          </w:p>
        </w:tc>
      </w:tr>
      <w:tr w:rsidR="0058226A" w:rsidRPr="00FA6EE1" w:rsidTr="0058226A">
        <w:trPr>
          <w:trHeight w:val="127"/>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lang w:eastAsia="en-US"/>
              </w:rPr>
            </w:pPr>
          </w:p>
        </w:tc>
        <w:tc>
          <w:tcPr>
            <w:tcW w:w="2694"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3.5.2.Naționale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5</w:t>
            </w:r>
          </w:p>
        </w:tc>
      </w:tr>
      <w:tr w:rsidR="0058226A" w:rsidRPr="00FA6EE1" w:rsidTr="0058226A">
        <w:trPr>
          <w:trHeight w:val="127"/>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val="restart"/>
            <w:tcBorders>
              <w:top w:val="single" w:sz="4" w:space="0" w:color="auto"/>
              <w:left w:val="single" w:sz="4" w:space="0" w:color="auto"/>
              <w:right w:val="single" w:sz="4" w:space="0" w:color="auto"/>
            </w:tcBorders>
          </w:tcPr>
          <w:p w:rsidR="0058226A" w:rsidRPr="00FA6EE1" w:rsidRDefault="0058226A" w:rsidP="0058226A">
            <w:pPr>
              <w:rPr>
                <w:sz w:val="22"/>
                <w:szCs w:val="22"/>
                <w:lang w:eastAsia="en-US"/>
              </w:rPr>
            </w:pPr>
            <w:r w:rsidRPr="00FA6EE1">
              <w:rPr>
                <w:sz w:val="22"/>
                <w:szCs w:val="22"/>
              </w:rPr>
              <w:t>3.6.Premii</w:t>
            </w:r>
          </w:p>
        </w:tc>
        <w:tc>
          <w:tcPr>
            <w:tcW w:w="2694" w:type="dxa"/>
            <w:vMerge w:val="restart"/>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Academia</w:t>
            </w:r>
          </w:p>
          <w:p w:rsidR="0058226A" w:rsidRPr="00FA6EE1" w:rsidRDefault="0058226A" w:rsidP="0058226A">
            <w:pPr>
              <w:rPr>
                <w:sz w:val="22"/>
                <w:szCs w:val="22"/>
              </w:rPr>
            </w:pPr>
            <w:r w:rsidRPr="00FA6EE1">
              <w:rPr>
                <w:sz w:val="22"/>
                <w:szCs w:val="22"/>
                <w:lang w:eastAsia="en-US"/>
              </w:rPr>
              <w:t>Romana</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30</w:t>
            </w:r>
          </w:p>
        </w:tc>
      </w:tr>
      <w:tr w:rsidR="0058226A" w:rsidRPr="00FA6EE1" w:rsidTr="0058226A">
        <w:trPr>
          <w:trHeight w:val="127"/>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right w:val="single" w:sz="4" w:space="0" w:color="auto"/>
            </w:tcBorders>
          </w:tcPr>
          <w:p w:rsidR="0058226A" w:rsidRPr="00FA6EE1" w:rsidRDefault="0058226A" w:rsidP="0058226A">
            <w:pPr>
              <w:rPr>
                <w:sz w:val="22"/>
                <w:szCs w:val="22"/>
              </w:rPr>
            </w:pPr>
          </w:p>
        </w:tc>
        <w:tc>
          <w:tcPr>
            <w:tcW w:w="2694" w:type="dxa"/>
            <w:vMerge/>
            <w:tcBorders>
              <w:left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ASAS, AOSR,</w:t>
            </w:r>
          </w:p>
          <w:p w:rsidR="0058226A" w:rsidRPr="00FA6EE1" w:rsidRDefault="0058226A" w:rsidP="0058226A">
            <w:pPr>
              <w:autoSpaceDE w:val="0"/>
              <w:autoSpaceDN w:val="0"/>
              <w:adjustRightInd w:val="0"/>
              <w:rPr>
                <w:sz w:val="22"/>
                <w:szCs w:val="22"/>
              </w:rPr>
            </w:pPr>
            <w:r w:rsidRPr="00FA6EE1">
              <w:rPr>
                <w:sz w:val="22"/>
                <w:szCs w:val="22"/>
                <w:lang w:eastAsia="en-US"/>
              </w:rPr>
              <w:t>academii de ramura și CNCS</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15</w:t>
            </w:r>
          </w:p>
        </w:tc>
      </w:tr>
      <w:tr w:rsidR="0058226A" w:rsidRPr="00FA6EE1" w:rsidTr="0058226A">
        <w:trPr>
          <w:trHeight w:val="127"/>
        </w:trPr>
        <w:tc>
          <w:tcPr>
            <w:tcW w:w="568" w:type="dxa"/>
            <w:vMerge/>
            <w:tcBorders>
              <w:left w:val="single" w:sz="4" w:space="0" w:color="auto"/>
              <w:right w:val="single" w:sz="4" w:space="0" w:color="auto"/>
            </w:tcBorders>
          </w:tcPr>
          <w:p w:rsidR="0058226A" w:rsidRPr="00FA6EE1" w:rsidRDefault="0058226A" w:rsidP="0058226A">
            <w:pPr>
              <w:rPr>
                <w:sz w:val="22"/>
                <w:szCs w:val="22"/>
              </w:rPr>
            </w:pPr>
          </w:p>
        </w:tc>
        <w:tc>
          <w:tcPr>
            <w:tcW w:w="1276" w:type="dxa"/>
            <w:vMerge/>
            <w:tcBorders>
              <w:left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right w:val="single" w:sz="4" w:space="0" w:color="auto"/>
            </w:tcBorders>
          </w:tcPr>
          <w:p w:rsidR="0058226A" w:rsidRPr="00FA6EE1" w:rsidRDefault="0058226A" w:rsidP="0058226A">
            <w:pPr>
              <w:rPr>
                <w:sz w:val="22"/>
                <w:szCs w:val="22"/>
              </w:rPr>
            </w:pPr>
          </w:p>
        </w:tc>
        <w:tc>
          <w:tcPr>
            <w:tcW w:w="2694" w:type="dxa"/>
            <w:vMerge/>
            <w:tcBorders>
              <w:left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rPr>
            </w:pPr>
            <w:r w:rsidRPr="00FA6EE1">
              <w:rPr>
                <w:sz w:val="22"/>
                <w:szCs w:val="22"/>
                <w:lang w:eastAsia="en-US"/>
              </w:rPr>
              <w:t>Premii internaționale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10</w:t>
            </w:r>
          </w:p>
        </w:tc>
      </w:tr>
      <w:tr w:rsidR="0058226A" w:rsidRPr="00FA6EE1" w:rsidTr="0058226A">
        <w:trPr>
          <w:trHeight w:val="127"/>
        </w:trPr>
        <w:tc>
          <w:tcPr>
            <w:tcW w:w="568" w:type="dxa"/>
            <w:vMerge/>
            <w:tcBorders>
              <w:left w:val="single" w:sz="4" w:space="0" w:color="auto"/>
              <w:bottom w:val="nil"/>
              <w:right w:val="single" w:sz="4" w:space="0" w:color="auto"/>
            </w:tcBorders>
          </w:tcPr>
          <w:p w:rsidR="0058226A" w:rsidRPr="00FA6EE1" w:rsidRDefault="0058226A" w:rsidP="0058226A">
            <w:pPr>
              <w:rPr>
                <w:sz w:val="22"/>
                <w:szCs w:val="22"/>
              </w:rPr>
            </w:pPr>
          </w:p>
        </w:tc>
        <w:tc>
          <w:tcPr>
            <w:tcW w:w="1276" w:type="dxa"/>
            <w:vMerge/>
            <w:tcBorders>
              <w:left w:val="single" w:sz="4" w:space="0" w:color="auto"/>
              <w:bottom w:val="nil"/>
              <w:right w:val="single" w:sz="4" w:space="0" w:color="auto"/>
            </w:tcBorders>
          </w:tcPr>
          <w:p w:rsidR="0058226A" w:rsidRPr="00FA6EE1" w:rsidRDefault="0058226A" w:rsidP="0058226A">
            <w:pPr>
              <w:rPr>
                <w:sz w:val="22"/>
                <w:szCs w:val="22"/>
              </w:rPr>
            </w:pPr>
          </w:p>
        </w:tc>
        <w:tc>
          <w:tcPr>
            <w:tcW w:w="2409"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Premii nationale in domeniu</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5</w:t>
            </w:r>
          </w:p>
        </w:tc>
      </w:tr>
      <w:tr w:rsidR="0058226A" w:rsidRPr="00FA6EE1" w:rsidTr="0058226A">
        <w:trPr>
          <w:trHeight w:val="127"/>
        </w:trPr>
        <w:tc>
          <w:tcPr>
            <w:tcW w:w="568" w:type="dxa"/>
            <w:vMerge w:val="restart"/>
            <w:tcBorders>
              <w:top w:val="nil"/>
              <w:left w:val="single" w:sz="4" w:space="0" w:color="auto"/>
              <w:right w:val="single" w:sz="4" w:space="0" w:color="auto"/>
            </w:tcBorders>
          </w:tcPr>
          <w:p w:rsidR="0058226A" w:rsidRPr="00FA6EE1" w:rsidRDefault="0058226A" w:rsidP="0058226A">
            <w:pPr>
              <w:rPr>
                <w:sz w:val="22"/>
                <w:szCs w:val="22"/>
              </w:rPr>
            </w:pPr>
          </w:p>
        </w:tc>
        <w:tc>
          <w:tcPr>
            <w:tcW w:w="1276" w:type="dxa"/>
            <w:vMerge w:val="restart"/>
            <w:tcBorders>
              <w:top w:val="nil"/>
              <w:left w:val="single" w:sz="4" w:space="0" w:color="auto"/>
              <w:right w:val="single" w:sz="4" w:space="0" w:color="auto"/>
            </w:tcBorders>
          </w:tcPr>
          <w:p w:rsidR="0058226A" w:rsidRPr="00FA6EE1" w:rsidRDefault="0058226A" w:rsidP="0058226A">
            <w:pPr>
              <w:rPr>
                <w:sz w:val="22"/>
                <w:szCs w:val="22"/>
              </w:rPr>
            </w:pPr>
          </w:p>
        </w:tc>
        <w:tc>
          <w:tcPr>
            <w:tcW w:w="2409" w:type="dxa"/>
            <w:vMerge w:val="restart"/>
            <w:tcBorders>
              <w:left w:val="single" w:sz="4" w:space="0" w:color="auto"/>
              <w:right w:val="single" w:sz="4" w:space="0" w:color="auto"/>
            </w:tcBorders>
          </w:tcPr>
          <w:p w:rsidR="0058226A" w:rsidRPr="00FA6EE1" w:rsidRDefault="0058226A" w:rsidP="0058226A">
            <w:pPr>
              <w:autoSpaceDE w:val="0"/>
              <w:autoSpaceDN w:val="0"/>
              <w:adjustRightInd w:val="0"/>
              <w:rPr>
                <w:sz w:val="22"/>
                <w:szCs w:val="22"/>
                <w:lang w:eastAsia="en-US"/>
              </w:rPr>
            </w:pPr>
            <w:r w:rsidRPr="00FA6EE1">
              <w:rPr>
                <w:sz w:val="22"/>
                <w:szCs w:val="22"/>
                <w:lang w:eastAsia="en-US"/>
              </w:rPr>
              <w:t>3.7. Membru în academii, organizații, asociații</w:t>
            </w:r>
          </w:p>
          <w:p w:rsidR="0058226A" w:rsidRPr="00FA6EE1" w:rsidRDefault="0058226A" w:rsidP="0058226A">
            <w:pPr>
              <w:autoSpaceDE w:val="0"/>
              <w:autoSpaceDN w:val="0"/>
              <w:adjustRightInd w:val="0"/>
              <w:rPr>
                <w:sz w:val="22"/>
                <w:szCs w:val="22"/>
                <w:lang w:eastAsia="en-US"/>
              </w:rPr>
            </w:pPr>
            <w:r w:rsidRPr="00FA6EE1">
              <w:rPr>
                <w:sz w:val="22"/>
                <w:szCs w:val="22"/>
                <w:lang w:eastAsia="en-US"/>
              </w:rPr>
              <w:t>profesionale de prestigiu, naționale si internaționale, apartenență la organizații</w:t>
            </w:r>
          </w:p>
          <w:p w:rsidR="0058226A" w:rsidRPr="00FA6EE1" w:rsidRDefault="0058226A" w:rsidP="0058226A">
            <w:pPr>
              <w:rPr>
                <w:sz w:val="22"/>
                <w:szCs w:val="22"/>
              </w:rPr>
            </w:pPr>
            <w:r w:rsidRPr="00FA6EE1">
              <w:rPr>
                <w:sz w:val="22"/>
                <w:szCs w:val="22"/>
                <w:lang w:eastAsia="en-US"/>
              </w:rPr>
              <w:t>din domeniul educației si cercetării</w:t>
            </w:r>
          </w:p>
        </w:tc>
        <w:tc>
          <w:tcPr>
            <w:tcW w:w="2694" w:type="dxa"/>
            <w:tcBorders>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3.7.1. Academia Română</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100</w:t>
            </w:r>
          </w:p>
        </w:tc>
      </w:tr>
      <w:tr w:rsidR="0058226A" w:rsidRPr="00FA6EE1" w:rsidTr="0058226A">
        <w:trPr>
          <w:trHeight w:val="127"/>
        </w:trPr>
        <w:tc>
          <w:tcPr>
            <w:tcW w:w="568"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right w:val="single" w:sz="4" w:space="0" w:color="auto"/>
            </w:tcBorders>
          </w:tcPr>
          <w:p w:rsidR="0058226A" w:rsidRPr="00FA6EE1" w:rsidRDefault="0058226A" w:rsidP="0058226A">
            <w:pPr>
              <w:rPr>
                <w:sz w:val="22"/>
                <w:szCs w:val="22"/>
              </w:rPr>
            </w:pPr>
          </w:p>
        </w:tc>
        <w:tc>
          <w:tcPr>
            <w:tcW w:w="2694" w:type="dxa"/>
            <w:tcBorders>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3.7.2. ASAS, AOSR, Academii de ramură</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30</w:t>
            </w:r>
          </w:p>
        </w:tc>
      </w:tr>
      <w:tr w:rsidR="0058226A" w:rsidRPr="00FA6EE1" w:rsidTr="0058226A">
        <w:trPr>
          <w:trHeight w:val="127"/>
        </w:trPr>
        <w:tc>
          <w:tcPr>
            <w:tcW w:w="568"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right w:val="single" w:sz="4" w:space="0" w:color="auto"/>
            </w:tcBorders>
          </w:tcPr>
          <w:p w:rsidR="0058226A" w:rsidRPr="00FA6EE1" w:rsidRDefault="0058226A" w:rsidP="0058226A">
            <w:pPr>
              <w:rPr>
                <w:sz w:val="22"/>
                <w:szCs w:val="22"/>
              </w:rPr>
            </w:pPr>
          </w:p>
        </w:tc>
        <w:tc>
          <w:tcPr>
            <w:tcW w:w="2694" w:type="dxa"/>
            <w:vMerge w:val="restart"/>
            <w:tcBorders>
              <w:left w:val="single" w:sz="4" w:space="0" w:color="auto"/>
              <w:right w:val="single" w:sz="4" w:space="0" w:color="auto"/>
            </w:tcBorders>
          </w:tcPr>
          <w:p w:rsidR="0058226A" w:rsidRPr="00FA6EE1" w:rsidRDefault="0058226A" w:rsidP="0058226A">
            <w:pPr>
              <w:rPr>
                <w:sz w:val="22"/>
                <w:szCs w:val="22"/>
              </w:rPr>
            </w:pPr>
            <w:r w:rsidRPr="00FA6EE1">
              <w:rPr>
                <w:sz w:val="22"/>
                <w:szCs w:val="22"/>
              </w:rPr>
              <w:t>3.7.3. Conducere Asociații Profesionale</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Internaționale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30</w:t>
            </w:r>
          </w:p>
        </w:tc>
      </w:tr>
      <w:tr w:rsidR="0058226A" w:rsidRPr="00FA6EE1" w:rsidTr="0058226A">
        <w:trPr>
          <w:trHeight w:val="127"/>
        </w:trPr>
        <w:tc>
          <w:tcPr>
            <w:tcW w:w="568"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right w:val="single" w:sz="4" w:space="0" w:color="auto"/>
            </w:tcBorders>
          </w:tcPr>
          <w:p w:rsidR="0058226A" w:rsidRPr="00FA6EE1" w:rsidRDefault="0058226A" w:rsidP="0058226A">
            <w:pPr>
              <w:rPr>
                <w:sz w:val="22"/>
                <w:szCs w:val="22"/>
              </w:rPr>
            </w:pPr>
          </w:p>
        </w:tc>
        <w:tc>
          <w:tcPr>
            <w:tcW w:w="2694"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10</w:t>
            </w:r>
          </w:p>
        </w:tc>
      </w:tr>
      <w:tr w:rsidR="0058226A" w:rsidRPr="00FA6EE1" w:rsidTr="0058226A">
        <w:trPr>
          <w:trHeight w:val="127"/>
        </w:trPr>
        <w:tc>
          <w:tcPr>
            <w:tcW w:w="568"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right w:val="single" w:sz="4" w:space="0" w:color="auto"/>
            </w:tcBorders>
          </w:tcPr>
          <w:p w:rsidR="0058226A" w:rsidRPr="00FA6EE1" w:rsidRDefault="0058226A" w:rsidP="0058226A">
            <w:pPr>
              <w:rPr>
                <w:sz w:val="22"/>
                <w:szCs w:val="22"/>
              </w:rPr>
            </w:pPr>
          </w:p>
        </w:tc>
        <w:tc>
          <w:tcPr>
            <w:tcW w:w="2694" w:type="dxa"/>
            <w:vMerge w:val="restart"/>
            <w:tcBorders>
              <w:left w:val="single" w:sz="4" w:space="0" w:color="auto"/>
              <w:right w:val="single" w:sz="4" w:space="0" w:color="auto"/>
            </w:tcBorders>
          </w:tcPr>
          <w:p w:rsidR="0058226A" w:rsidRPr="00FA6EE1" w:rsidRDefault="0058226A" w:rsidP="0058226A">
            <w:pPr>
              <w:rPr>
                <w:sz w:val="22"/>
                <w:szCs w:val="22"/>
              </w:rPr>
            </w:pPr>
            <w:r w:rsidRPr="00FA6EE1">
              <w:rPr>
                <w:sz w:val="22"/>
                <w:szCs w:val="22"/>
              </w:rPr>
              <w:t>3.7.4. Asociații profesionale</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Internaționale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5</w:t>
            </w:r>
          </w:p>
        </w:tc>
      </w:tr>
      <w:tr w:rsidR="0058226A" w:rsidRPr="00FA6EE1" w:rsidTr="0058226A">
        <w:trPr>
          <w:trHeight w:val="127"/>
        </w:trPr>
        <w:tc>
          <w:tcPr>
            <w:tcW w:w="568"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right w:val="single" w:sz="4" w:space="0" w:color="auto"/>
            </w:tcBorders>
          </w:tcPr>
          <w:p w:rsidR="0058226A" w:rsidRPr="00FA6EE1" w:rsidRDefault="0058226A" w:rsidP="0058226A">
            <w:pPr>
              <w:rPr>
                <w:sz w:val="22"/>
                <w:szCs w:val="22"/>
              </w:rPr>
            </w:pPr>
          </w:p>
        </w:tc>
        <w:tc>
          <w:tcPr>
            <w:tcW w:w="2694"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Naționale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2</w:t>
            </w:r>
          </w:p>
        </w:tc>
      </w:tr>
      <w:tr w:rsidR="0058226A" w:rsidRPr="00FA6EE1" w:rsidTr="0058226A">
        <w:trPr>
          <w:trHeight w:val="127"/>
        </w:trPr>
        <w:tc>
          <w:tcPr>
            <w:tcW w:w="568"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right w:val="single" w:sz="4" w:space="0" w:color="auto"/>
            </w:tcBorders>
          </w:tcPr>
          <w:p w:rsidR="0058226A" w:rsidRPr="00FA6EE1" w:rsidRDefault="0058226A" w:rsidP="0058226A">
            <w:pPr>
              <w:rPr>
                <w:sz w:val="22"/>
                <w:szCs w:val="22"/>
              </w:rPr>
            </w:pPr>
          </w:p>
        </w:tc>
        <w:tc>
          <w:tcPr>
            <w:tcW w:w="2694" w:type="dxa"/>
            <w:vMerge w:val="restart"/>
            <w:tcBorders>
              <w:left w:val="single" w:sz="4" w:space="0" w:color="auto"/>
              <w:right w:val="single" w:sz="4" w:space="0" w:color="auto"/>
            </w:tcBorders>
          </w:tcPr>
          <w:p w:rsidR="0058226A" w:rsidRPr="00FA6EE1" w:rsidRDefault="0058226A" w:rsidP="0058226A">
            <w:pPr>
              <w:autoSpaceDE w:val="0"/>
              <w:autoSpaceDN w:val="0"/>
              <w:adjustRightInd w:val="0"/>
              <w:rPr>
                <w:sz w:val="22"/>
                <w:szCs w:val="22"/>
              </w:rPr>
            </w:pPr>
            <w:r w:rsidRPr="00FA6EE1">
              <w:rPr>
                <w:sz w:val="22"/>
                <w:szCs w:val="22"/>
                <w:lang w:eastAsia="en-US"/>
              </w:rPr>
              <w:t>3.7.5. Consilii si organizații în domeniul educației și cercetării</w:t>
            </w: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Conducere</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15</w:t>
            </w:r>
          </w:p>
        </w:tc>
      </w:tr>
      <w:tr w:rsidR="0058226A" w:rsidRPr="00FA6EE1" w:rsidTr="0058226A">
        <w:trPr>
          <w:trHeight w:val="127"/>
        </w:trPr>
        <w:tc>
          <w:tcPr>
            <w:tcW w:w="568"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409"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2694" w:type="dxa"/>
            <w:vMerge/>
            <w:tcBorders>
              <w:left w:val="single" w:sz="4" w:space="0" w:color="auto"/>
              <w:bottom w:val="single" w:sz="4" w:space="0" w:color="auto"/>
              <w:right w:val="single" w:sz="4" w:space="0" w:color="auto"/>
            </w:tcBorders>
          </w:tcPr>
          <w:p w:rsidR="0058226A" w:rsidRPr="00FA6EE1" w:rsidRDefault="0058226A" w:rsidP="0058226A">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Membru</w:t>
            </w:r>
          </w:p>
        </w:tc>
        <w:tc>
          <w:tcPr>
            <w:tcW w:w="1803" w:type="dxa"/>
            <w:tcBorders>
              <w:top w:val="single" w:sz="4" w:space="0" w:color="auto"/>
              <w:left w:val="single" w:sz="4" w:space="0" w:color="auto"/>
              <w:bottom w:val="single" w:sz="4" w:space="0" w:color="auto"/>
              <w:right w:val="single" w:sz="4" w:space="0" w:color="auto"/>
            </w:tcBorders>
          </w:tcPr>
          <w:p w:rsidR="0058226A" w:rsidRPr="00FA6EE1" w:rsidRDefault="0058226A" w:rsidP="0058226A">
            <w:pPr>
              <w:rPr>
                <w:sz w:val="22"/>
                <w:szCs w:val="22"/>
              </w:rPr>
            </w:pPr>
            <w:r w:rsidRPr="00FA6EE1">
              <w:rPr>
                <w:sz w:val="22"/>
                <w:szCs w:val="22"/>
              </w:rPr>
              <w:t>10</w:t>
            </w:r>
          </w:p>
        </w:tc>
      </w:tr>
    </w:tbl>
    <w:p w:rsidR="0058226A" w:rsidRPr="00B9102F" w:rsidRDefault="0058226A" w:rsidP="0058226A">
      <w:pPr>
        <w:jc w:val="center"/>
        <w:rPr>
          <w:sz w:val="20"/>
          <w:szCs w:val="20"/>
        </w:rPr>
      </w:pPr>
    </w:p>
    <w:p w:rsidR="0058226A" w:rsidRPr="00FA6EE1" w:rsidRDefault="0058226A" w:rsidP="0058226A">
      <w:pPr>
        <w:jc w:val="both"/>
        <w:rPr>
          <w:szCs w:val="20"/>
        </w:rPr>
      </w:pPr>
      <w:r w:rsidRPr="00FA6EE1">
        <w:rPr>
          <w:szCs w:val="20"/>
        </w:rPr>
        <w:t>Note:</w:t>
      </w:r>
    </w:p>
    <w:p w:rsidR="0058226A" w:rsidRPr="00FA6EE1" w:rsidRDefault="0058226A" w:rsidP="001D2CA0">
      <w:pPr>
        <w:numPr>
          <w:ilvl w:val="0"/>
          <w:numId w:val="19"/>
        </w:numPr>
        <w:jc w:val="both"/>
        <w:rPr>
          <w:szCs w:val="20"/>
        </w:rPr>
      </w:pPr>
      <w:r w:rsidRPr="00FA6EE1">
        <w:rPr>
          <w:szCs w:val="20"/>
        </w:rPr>
        <w:t>Conform situatiei curente de pe site-ul WOS  (Web of Science) Thomson Reuters; o revista cotata WOS este echivalenta cu o revista cotata ISI conform Ordinului de Ministru (MECTS) nr. 4478/  23 iunie 2011, publicat in Monitorul Oficial, Partea I, Nr. 448 / 27.VI. 2011;</w:t>
      </w:r>
    </w:p>
    <w:p w:rsidR="0058226A" w:rsidRPr="00FA6EE1" w:rsidRDefault="0058226A" w:rsidP="001D2CA0">
      <w:pPr>
        <w:numPr>
          <w:ilvl w:val="0"/>
          <w:numId w:val="19"/>
        </w:numPr>
        <w:jc w:val="both"/>
        <w:rPr>
          <w:szCs w:val="20"/>
        </w:rPr>
      </w:pPr>
      <w:r w:rsidRPr="00FA6EE1">
        <w:rPr>
          <w:szCs w:val="20"/>
        </w:rPr>
        <w:t>Factorul de impact al revistei mentuionat pe site-ul WOS in anul curent; pentru articolele in proceedings WOS si pentru brevetele indexate WOS – Derwent factorul de impact c onsiderat va fi zero;</w:t>
      </w:r>
    </w:p>
    <w:p w:rsidR="0058226A" w:rsidRPr="00FA6EE1" w:rsidRDefault="0058226A" w:rsidP="001D2CA0">
      <w:pPr>
        <w:numPr>
          <w:ilvl w:val="0"/>
          <w:numId w:val="19"/>
        </w:numPr>
        <w:jc w:val="both"/>
        <w:rPr>
          <w:szCs w:val="20"/>
        </w:rPr>
      </w:pPr>
      <w:r w:rsidRPr="00FA6EE1">
        <w:rPr>
          <w:szCs w:val="20"/>
        </w:rPr>
        <w:t>Bazele de date internationale (BDI) luate in considerare pentru articolele publicate in reviste si in volumele unor manifestari stiintifice, cu exceptia articolelor publicate in reviste / proceedings cotate WOS, sunt cele recunoscute  pe plan stiintific international: Scopus, IEEE Xplore, ELSEVIER Science Direct, Engineering Village, Compendex, INSPEC, Springerlink, Cabi, EBSCO, CSA ILLUMINA/PROQUEST, Index Copernicus si Urlich’s;</w:t>
      </w:r>
    </w:p>
    <w:p w:rsidR="0058226A" w:rsidRPr="00FA6EE1" w:rsidRDefault="0058226A" w:rsidP="001D2CA0">
      <w:pPr>
        <w:numPr>
          <w:ilvl w:val="0"/>
          <w:numId w:val="19"/>
        </w:numPr>
        <w:jc w:val="both"/>
        <w:rPr>
          <w:szCs w:val="20"/>
        </w:rPr>
      </w:pPr>
      <w:r w:rsidRPr="00FA6EE1">
        <w:rPr>
          <w:szCs w:val="20"/>
        </w:rPr>
        <w:t>Nu se considera in aceasta categorie proiectele / granturile de tip POSDRU (POCU), POSCCE (POC), ERASMUS (ERASMUS +), COMENIUS, bursele postdoctorale si alte tipuri de proiecte similare care nu prezinta un caracter predominant de cercetare; se considera numai proiectele / granturile relevante pentru profilul postului scos la concurs/ domeniul de abilitare;</w:t>
      </w:r>
    </w:p>
    <w:p w:rsidR="0058226A" w:rsidRPr="00FA6EE1" w:rsidRDefault="0058226A" w:rsidP="001D2CA0">
      <w:pPr>
        <w:numPr>
          <w:ilvl w:val="0"/>
          <w:numId w:val="19"/>
        </w:numPr>
        <w:jc w:val="both"/>
        <w:rPr>
          <w:szCs w:val="20"/>
        </w:rPr>
      </w:pPr>
      <w:r w:rsidRPr="00FA6EE1">
        <w:rPr>
          <w:szCs w:val="20"/>
        </w:rPr>
        <w:t>Autocitarile sunt excluse (se considera autocitare existenta unui autor/coautor comun intre lucrarea citata si lucrarea care citeaza).</w:t>
      </w:r>
    </w:p>
    <w:p w:rsidR="0058226A" w:rsidRPr="00FA6EE1" w:rsidRDefault="0058226A" w:rsidP="0058226A">
      <w:pPr>
        <w:ind w:left="720"/>
        <w:jc w:val="both"/>
        <w:rPr>
          <w:szCs w:val="20"/>
        </w:rPr>
      </w:pPr>
    </w:p>
    <w:p w:rsidR="0058226A" w:rsidRPr="003313D4" w:rsidRDefault="0058226A" w:rsidP="0058226A">
      <w:pPr>
        <w:ind w:firstLine="360"/>
        <w:rPr>
          <w:b/>
          <w:szCs w:val="20"/>
        </w:rPr>
      </w:pPr>
      <w:r w:rsidRPr="003313D4">
        <w:rPr>
          <w:b/>
          <w:szCs w:val="20"/>
        </w:rPr>
        <w:t>2. Formula de calcul a indicatorului de merit (A)</w:t>
      </w:r>
    </w:p>
    <w:p w:rsidR="0058226A" w:rsidRPr="00B9102F" w:rsidRDefault="0058226A" w:rsidP="0058226A">
      <w:pPr>
        <w:rPr>
          <w:sz w:val="20"/>
          <w:szCs w:val="20"/>
        </w:rPr>
      </w:pPr>
    </w:p>
    <w:p w:rsidR="0058226A" w:rsidRPr="00B9102F" w:rsidRDefault="0058226A" w:rsidP="0058226A">
      <w:pPr>
        <w:rPr>
          <w:sz w:val="20"/>
          <w:szCs w:val="20"/>
        </w:rPr>
      </w:pPr>
    </w:p>
    <w:p w:rsidR="0058226A" w:rsidRPr="00B9102F" w:rsidRDefault="0058226A" w:rsidP="0058226A">
      <w:pPr>
        <w:rPr>
          <w:sz w:val="20"/>
          <w:szCs w:val="20"/>
        </w:rPr>
      </w:pPr>
      <w:r w:rsidRPr="00B9102F">
        <w:rPr>
          <w:position w:val="-30"/>
          <w:sz w:val="20"/>
          <w:szCs w:val="20"/>
        </w:rPr>
        <w:object w:dxaOrig="3480" w:dyaOrig="700">
          <v:shape id="_x0000_i1035" type="#_x0000_t75" style="width:173.25pt;height:35.25pt" o:ole="">
            <v:imagedata r:id="rId17" o:title=""/>
          </v:shape>
          <o:OLEObject Type="Embed" ProgID="Equation.3" ShapeID="_x0000_i1035" DrawAspect="Content" ObjectID="_1586770231" r:id="rId18"/>
        </w:object>
      </w:r>
    </w:p>
    <w:p w:rsidR="0058226A" w:rsidRPr="00B9102F" w:rsidRDefault="0058226A" w:rsidP="0058226A">
      <w:pPr>
        <w:rPr>
          <w:sz w:val="20"/>
          <w:szCs w:val="20"/>
          <w:lang w:val="en-US"/>
        </w:rPr>
      </w:pPr>
    </w:p>
    <w:p w:rsidR="0058226A" w:rsidRPr="00B9102F" w:rsidRDefault="0058226A" w:rsidP="0058226A">
      <w:pPr>
        <w:rPr>
          <w:sz w:val="20"/>
          <w:szCs w:val="20"/>
        </w:rPr>
      </w:pPr>
    </w:p>
    <w:p w:rsidR="0058226A" w:rsidRPr="003313D4" w:rsidRDefault="0058226A" w:rsidP="0058226A">
      <w:pPr>
        <w:rPr>
          <w:szCs w:val="20"/>
        </w:rPr>
      </w:pPr>
      <w:r w:rsidRPr="003313D4">
        <w:rPr>
          <w:szCs w:val="20"/>
        </w:rPr>
        <w:t xml:space="preserve">Unde: </w:t>
      </w:r>
      <w:r w:rsidRPr="003313D4">
        <w:rPr>
          <w:szCs w:val="20"/>
        </w:rPr>
        <w:tab/>
      </w:r>
      <w:r w:rsidRPr="003313D4">
        <w:rPr>
          <w:position w:val="-14"/>
          <w:szCs w:val="20"/>
        </w:rPr>
        <w:object w:dxaOrig="300" w:dyaOrig="380">
          <v:shape id="_x0000_i1036" type="#_x0000_t75" style="width:15pt;height:18.75pt" o:ole="">
            <v:imagedata r:id="rId19" o:title=""/>
          </v:shape>
          <o:OLEObject Type="Embed" ProgID="Equation.3" ShapeID="_x0000_i1036" DrawAspect="Content" ObjectID="_1586770232" r:id="rId20"/>
        </w:object>
      </w:r>
      <w:r w:rsidRPr="003313D4">
        <w:rPr>
          <w:szCs w:val="20"/>
        </w:rPr>
        <w:t>– indice specific domeniului (i=1,2,3) și tipului (p) de activitate (conform tabelului 1)</w:t>
      </w:r>
    </w:p>
    <w:p w:rsidR="0058226A" w:rsidRPr="003313D4" w:rsidRDefault="0058226A" w:rsidP="0058226A">
      <w:pPr>
        <w:rPr>
          <w:szCs w:val="20"/>
        </w:rPr>
      </w:pPr>
      <w:r w:rsidRPr="003313D4">
        <w:rPr>
          <w:szCs w:val="20"/>
        </w:rPr>
        <w:t>Nota: Indicatorul se referă la întreaga activitate a candidatului.</w:t>
      </w:r>
    </w:p>
    <w:p w:rsidR="0058226A" w:rsidRPr="003313D4" w:rsidRDefault="0058226A" w:rsidP="0058226A">
      <w:pPr>
        <w:rPr>
          <w:szCs w:val="20"/>
        </w:rPr>
      </w:pPr>
    </w:p>
    <w:p w:rsidR="0058226A" w:rsidRPr="003313D4" w:rsidRDefault="0058226A" w:rsidP="0058226A">
      <w:pPr>
        <w:ind w:firstLine="708"/>
        <w:rPr>
          <w:b/>
          <w:szCs w:val="20"/>
        </w:rPr>
      </w:pPr>
      <w:r w:rsidRPr="003313D4">
        <w:rPr>
          <w:b/>
          <w:szCs w:val="20"/>
        </w:rPr>
        <w:t>3. Condiții minimale (A</w:t>
      </w:r>
      <w:r w:rsidRPr="003313D4">
        <w:rPr>
          <w:b/>
          <w:szCs w:val="20"/>
          <w:vertAlign w:val="subscript"/>
        </w:rPr>
        <w:t>i, i=1, 2 si 3</w:t>
      </w:r>
      <w:r w:rsidRPr="003313D4">
        <w:rPr>
          <w:b/>
          <w:szCs w:val="20"/>
        </w:rPr>
        <w:t>)</w:t>
      </w:r>
    </w:p>
    <w:p w:rsidR="0058226A" w:rsidRPr="003313D4" w:rsidRDefault="0058226A" w:rsidP="0058226A">
      <w:pPr>
        <w:rPr>
          <w:szCs w:val="20"/>
        </w:rPr>
      </w:pPr>
    </w:p>
    <w:p w:rsidR="0058226A" w:rsidRPr="00B9102F" w:rsidRDefault="0058226A" w:rsidP="0058226A">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090"/>
        <w:gridCol w:w="1238"/>
        <w:gridCol w:w="1238"/>
        <w:gridCol w:w="1438"/>
        <w:gridCol w:w="1238"/>
        <w:gridCol w:w="1238"/>
        <w:gridCol w:w="1122"/>
      </w:tblGrid>
      <w:tr w:rsidR="0058226A" w:rsidRPr="003313D4" w:rsidTr="0058226A">
        <w:tc>
          <w:tcPr>
            <w:tcW w:w="770" w:type="dxa"/>
            <w:vMerge w:val="restart"/>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Nr. crt.</w:t>
            </w:r>
          </w:p>
        </w:tc>
        <w:tc>
          <w:tcPr>
            <w:tcW w:w="2090" w:type="dxa"/>
            <w:vMerge w:val="restart"/>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Domeniul de activitate</w:t>
            </w:r>
          </w:p>
        </w:tc>
        <w:tc>
          <w:tcPr>
            <w:tcW w:w="7402" w:type="dxa"/>
            <w:gridSpan w:val="6"/>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Categoria</w:t>
            </w:r>
          </w:p>
        </w:tc>
      </w:tr>
      <w:tr w:rsidR="0058226A" w:rsidRPr="003313D4" w:rsidTr="0058226A">
        <w:tc>
          <w:tcPr>
            <w:tcW w:w="770" w:type="dxa"/>
            <w:vMerge/>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p>
        </w:tc>
        <w:tc>
          <w:tcPr>
            <w:tcW w:w="2090" w:type="dxa"/>
            <w:vMerge/>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Asistent</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Lector</w:t>
            </w:r>
          </w:p>
        </w:tc>
        <w:tc>
          <w:tcPr>
            <w:tcW w:w="132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Conferențiar</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CS II</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Profesor</w:t>
            </w:r>
          </w:p>
        </w:tc>
        <w:tc>
          <w:tcPr>
            <w:tcW w:w="1122"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CS I</w:t>
            </w:r>
          </w:p>
        </w:tc>
      </w:tr>
      <w:tr w:rsidR="0058226A" w:rsidRPr="003313D4" w:rsidTr="0058226A">
        <w:tc>
          <w:tcPr>
            <w:tcW w:w="770"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1.</w:t>
            </w:r>
          </w:p>
        </w:tc>
        <w:tc>
          <w:tcPr>
            <w:tcW w:w="2090"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Activitatea didactică și profesională (A1)</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10 pct</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both"/>
              <w:rPr>
                <w:sz w:val="22"/>
                <w:szCs w:val="22"/>
              </w:rPr>
            </w:pPr>
            <w:r w:rsidRPr="003313D4">
              <w:rPr>
                <w:sz w:val="22"/>
                <w:szCs w:val="22"/>
              </w:rPr>
              <w:t>Min.15 pct.</w:t>
            </w:r>
          </w:p>
        </w:tc>
        <w:tc>
          <w:tcPr>
            <w:tcW w:w="132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 xml:space="preserve">  Min. 60 pct.</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Minimum 20  puncte</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Minimum   120 puncte</w:t>
            </w:r>
          </w:p>
        </w:tc>
        <w:tc>
          <w:tcPr>
            <w:tcW w:w="1122"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Minimum 40  puncte -</w:t>
            </w:r>
          </w:p>
        </w:tc>
      </w:tr>
      <w:tr w:rsidR="0058226A" w:rsidRPr="003313D4" w:rsidTr="0058226A">
        <w:tc>
          <w:tcPr>
            <w:tcW w:w="770"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2.</w:t>
            </w:r>
          </w:p>
        </w:tc>
        <w:tc>
          <w:tcPr>
            <w:tcW w:w="2090"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Activitatea de cercetare (A2)</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20 pct</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Min.30 pct.</w:t>
            </w:r>
          </w:p>
        </w:tc>
        <w:tc>
          <w:tcPr>
            <w:tcW w:w="132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180pct.</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220 pct.</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pct. 360 puncte</w:t>
            </w:r>
          </w:p>
        </w:tc>
        <w:tc>
          <w:tcPr>
            <w:tcW w:w="1122"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440 pct.</w:t>
            </w:r>
          </w:p>
        </w:tc>
      </w:tr>
      <w:tr w:rsidR="0058226A" w:rsidRPr="003313D4" w:rsidTr="0058226A">
        <w:tc>
          <w:tcPr>
            <w:tcW w:w="770"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3.</w:t>
            </w:r>
          </w:p>
        </w:tc>
        <w:tc>
          <w:tcPr>
            <w:tcW w:w="2090"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Recunoașterea și impactul activității (A3)</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10 pct</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15 pct.</w:t>
            </w:r>
          </w:p>
        </w:tc>
        <w:tc>
          <w:tcPr>
            <w:tcW w:w="132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60 pct.</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60 pct.</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 xml:space="preserve">Min. 120 puncte </w:t>
            </w:r>
          </w:p>
        </w:tc>
        <w:tc>
          <w:tcPr>
            <w:tcW w:w="1122"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sz w:val="22"/>
                <w:szCs w:val="22"/>
              </w:rPr>
            </w:pPr>
            <w:r w:rsidRPr="003313D4">
              <w:rPr>
                <w:sz w:val="22"/>
                <w:szCs w:val="22"/>
              </w:rPr>
              <w:t>Min. 120 pct.</w:t>
            </w:r>
          </w:p>
        </w:tc>
      </w:tr>
      <w:tr w:rsidR="0058226A" w:rsidRPr="003313D4" w:rsidTr="0058226A">
        <w:tc>
          <w:tcPr>
            <w:tcW w:w="2860" w:type="dxa"/>
            <w:gridSpan w:val="2"/>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Total</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40 pct.</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60 pct.</w:t>
            </w:r>
          </w:p>
        </w:tc>
        <w:tc>
          <w:tcPr>
            <w:tcW w:w="132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300</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 xml:space="preserve"> 300</w:t>
            </w:r>
          </w:p>
        </w:tc>
        <w:tc>
          <w:tcPr>
            <w:tcW w:w="1238"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600</w:t>
            </w:r>
          </w:p>
        </w:tc>
        <w:tc>
          <w:tcPr>
            <w:tcW w:w="1122" w:type="dxa"/>
            <w:tcBorders>
              <w:top w:val="single" w:sz="4" w:space="0" w:color="auto"/>
              <w:left w:val="single" w:sz="4" w:space="0" w:color="auto"/>
              <w:bottom w:val="single" w:sz="4" w:space="0" w:color="auto"/>
              <w:right w:val="single" w:sz="4" w:space="0" w:color="auto"/>
            </w:tcBorders>
          </w:tcPr>
          <w:p w:rsidR="0058226A" w:rsidRPr="003313D4" w:rsidRDefault="0058226A" w:rsidP="0058226A">
            <w:pPr>
              <w:jc w:val="center"/>
              <w:rPr>
                <w:b/>
                <w:sz w:val="22"/>
                <w:szCs w:val="22"/>
              </w:rPr>
            </w:pPr>
            <w:r w:rsidRPr="003313D4">
              <w:rPr>
                <w:b/>
                <w:sz w:val="22"/>
                <w:szCs w:val="22"/>
              </w:rPr>
              <w:t>600</w:t>
            </w:r>
          </w:p>
        </w:tc>
      </w:tr>
    </w:tbl>
    <w:p w:rsidR="0058226A" w:rsidRPr="00B9102F" w:rsidRDefault="0058226A" w:rsidP="0058226A">
      <w:pPr>
        <w:jc w:val="center"/>
        <w:rPr>
          <w:sz w:val="20"/>
          <w:szCs w:val="20"/>
        </w:rPr>
      </w:pPr>
    </w:p>
    <w:p w:rsidR="0058226A" w:rsidRPr="00B9102F" w:rsidRDefault="0058226A" w:rsidP="0058226A">
      <w:pPr>
        <w:jc w:val="right"/>
        <w:rPr>
          <w:b/>
          <w:i/>
          <w:sz w:val="20"/>
          <w:szCs w:val="20"/>
        </w:rPr>
      </w:pPr>
    </w:p>
    <w:p w:rsidR="0058226A" w:rsidRPr="00B9102F" w:rsidRDefault="0058226A" w:rsidP="0058226A">
      <w:pPr>
        <w:jc w:val="center"/>
        <w:rPr>
          <w:i/>
          <w:sz w:val="20"/>
          <w:szCs w:val="20"/>
        </w:rPr>
      </w:pPr>
      <w:r w:rsidRPr="00B9102F">
        <w:rPr>
          <w:i/>
          <w:sz w:val="20"/>
          <w:szCs w:val="20"/>
        </w:rPr>
        <w:t xml:space="preserve"> </w:t>
      </w:r>
    </w:p>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Pr="002931FE" w:rsidRDefault="0058226A" w:rsidP="0058226A">
      <w:pPr>
        <w:jc w:val="center"/>
        <w:rPr>
          <w:b/>
          <w:szCs w:val="20"/>
        </w:rPr>
      </w:pPr>
      <w:r w:rsidRPr="002931FE">
        <w:rPr>
          <w:b/>
          <w:szCs w:val="20"/>
        </w:rPr>
        <w:lastRenderedPageBreak/>
        <w:t>ANEXA 11 - COMISIA  ELECTRONICĂ, TELECOMUNICAȚII ȘI NANOTEHNOLOGIE</w:t>
      </w:r>
    </w:p>
    <w:p w:rsidR="0058226A" w:rsidRPr="00787CF2" w:rsidRDefault="0058226A" w:rsidP="0058226A">
      <w:pPr>
        <w:jc w:val="center"/>
        <w:rPr>
          <w:b/>
          <w:sz w:val="20"/>
          <w:szCs w:val="20"/>
          <w:u w:val="single"/>
        </w:rPr>
      </w:pPr>
    </w:p>
    <w:p w:rsidR="0058226A" w:rsidRPr="002931FE" w:rsidRDefault="0058226A" w:rsidP="0058226A">
      <w:pPr>
        <w:jc w:val="center"/>
        <w:rPr>
          <w:b/>
        </w:rPr>
      </w:pPr>
      <w:r w:rsidRPr="002931FE">
        <w:rPr>
          <w:b/>
        </w:rPr>
        <w:t>STANDARDE MINIMALE NECESARE ȘI OBLIGATORII PENTRU CONFERIREA TITLURILOR DIDACTICE DIN ÎNVĂȚĂMÂNTUL SUPERIOR ȘI A GRADELOR PROFESIONALE DE CERCETARE –DEZVOLTARE</w:t>
      </w:r>
    </w:p>
    <w:p w:rsidR="0058226A" w:rsidRPr="00787CF2" w:rsidRDefault="0058226A" w:rsidP="0058226A">
      <w:pPr>
        <w:jc w:val="center"/>
        <w:rPr>
          <w:b/>
          <w:sz w:val="20"/>
          <w:szCs w:val="20"/>
        </w:rPr>
      </w:pPr>
    </w:p>
    <w:tbl>
      <w:tblPr>
        <w:tblW w:w="9442"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086"/>
        <w:gridCol w:w="1287"/>
        <w:gridCol w:w="1021"/>
        <w:gridCol w:w="1134"/>
        <w:gridCol w:w="1929"/>
      </w:tblGrid>
      <w:tr w:rsidR="0058226A" w:rsidRPr="002931FE" w:rsidTr="0058226A">
        <w:trPr>
          <w:trHeight w:val="220"/>
        </w:trPr>
        <w:tc>
          <w:tcPr>
            <w:tcW w:w="9442" w:type="dxa"/>
            <w:gridSpan w:val="7"/>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1. Structura activității  candidatului</w:t>
            </w:r>
          </w:p>
        </w:tc>
      </w:tr>
      <w:tr w:rsidR="0058226A" w:rsidRPr="002931FE" w:rsidTr="0058226A">
        <w:trPr>
          <w:trHeight w:val="454"/>
        </w:trPr>
        <w:tc>
          <w:tcPr>
            <w:tcW w:w="56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Nr. crt.</w:t>
            </w:r>
          </w:p>
        </w:tc>
        <w:tc>
          <w:tcPr>
            <w:tcW w:w="1418"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Domeniul activităţilor</w:t>
            </w:r>
          </w:p>
        </w:tc>
        <w:tc>
          <w:tcPr>
            <w:tcW w:w="3373" w:type="dxa"/>
            <w:gridSpan w:val="2"/>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Categorii şi restricții</w:t>
            </w:r>
          </w:p>
        </w:tc>
        <w:tc>
          <w:tcPr>
            <w:tcW w:w="2155" w:type="dxa"/>
            <w:gridSpan w:val="2"/>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Subcategorii</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Indicatori (k</w:t>
            </w:r>
            <w:r w:rsidRPr="002931FE">
              <w:rPr>
                <w:b/>
                <w:sz w:val="22"/>
                <w:szCs w:val="22"/>
                <w:vertAlign w:val="subscript"/>
              </w:rPr>
              <w:t>pi</w:t>
            </w:r>
            <w:r w:rsidRPr="002931FE">
              <w:rPr>
                <w:b/>
                <w:sz w:val="22"/>
                <w:szCs w:val="22"/>
              </w:rPr>
              <w:t>)</w:t>
            </w:r>
          </w:p>
        </w:tc>
      </w:tr>
      <w:tr w:rsidR="0058226A" w:rsidRPr="002931FE" w:rsidTr="0058226A">
        <w:trPr>
          <w:trHeight w:val="210"/>
        </w:trPr>
        <w:tc>
          <w:tcPr>
            <w:tcW w:w="56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1</w:t>
            </w:r>
          </w:p>
        </w:tc>
        <w:tc>
          <w:tcPr>
            <w:tcW w:w="3373" w:type="dxa"/>
            <w:gridSpan w:val="2"/>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2</w:t>
            </w:r>
          </w:p>
        </w:tc>
        <w:tc>
          <w:tcPr>
            <w:tcW w:w="2155" w:type="dxa"/>
            <w:gridSpan w:val="2"/>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3</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4</w:t>
            </w:r>
          </w:p>
        </w:tc>
      </w:tr>
      <w:tr w:rsidR="0058226A" w:rsidRPr="002931FE" w:rsidTr="0058226A">
        <w:trPr>
          <w:trHeight w:val="58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8226A" w:rsidRPr="002931FE" w:rsidRDefault="0058226A" w:rsidP="0058226A">
            <w:pPr>
              <w:rPr>
                <w:sz w:val="22"/>
                <w:szCs w:val="22"/>
              </w:rPr>
            </w:pPr>
            <w:r w:rsidRPr="002931FE">
              <w:rPr>
                <w:sz w:val="22"/>
                <w:szCs w:val="22"/>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8226A" w:rsidRPr="002931FE" w:rsidRDefault="0058226A" w:rsidP="0058226A">
            <w:pPr>
              <w:rPr>
                <w:sz w:val="22"/>
                <w:szCs w:val="22"/>
              </w:rPr>
            </w:pPr>
            <w:r w:rsidRPr="002931FE">
              <w:rPr>
                <w:sz w:val="22"/>
                <w:szCs w:val="22"/>
              </w:rPr>
              <w:t>Activitatea didactică şi profesională (A1)</w:t>
            </w:r>
          </w:p>
        </w:tc>
        <w:tc>
          <w:tcPr>
            <w:tcW w:w="2086" w:type="dxa"/>
            <w:vMerge w:val="restart"/>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 xml:space="preserve">Cărţi de autor sau capitole </w:t>
            </w:r>
            <w:r w:rsidRPr="002931FE">
              <w:rPr>
                <w:sz w:val="22"/>
                <w:szCs w:val="22"/>
                <w:lang w:val="en-GB"/>
              </w:rPr>
              <w:t>[1]</w:t>
            </w:r>
            <w:r w:rsidRPr="002931FE">
              <w:rPr>
                <w:sz w:val="22"/>
                <w:szCs w:val="22"/>
              </w:rPr>
              <w:t xml:space="preserve"> de specialitate în edituri cu ISBN</w:t>
            </w:r>
          </w:p>
        </w:tc>
        <w:tc>
          <w:tcPr>
            <w:tcW w:w="1287" w:type="dxa"/>
            <w:vMerge w:val="restart"/>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Cărţi / monografii</w:t>
            </w: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A1.1.1</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Internaţionale</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lang w:val="en-GB"/>
              </w:rPr>
            </w:pPr>
            <w:r w:rsidRPr="002931FE">
              <w:rPr>
                <w:sz w:val="22"/>
                <w:szCs w:val="22"/>
              </w:rPr>
              <w:t xml:space="preserve">50/nr. de autori sau 100/nr. autori cu condiția </w:t>
            </w:r>
            <w:r w:rsidRPr="002931FE">
              <w:rPr>
                <w:sz w:val="22"/>
                <w:szCs w:val="22"/>
                <w:lang w:val="en-GB"/>
              </w:rPr>
              <w:t>[2]</w:t>
            </w:r>
          </w:p>
        </w:tc>
      </w:tr>
      <w:tr w:rsidR="0058226A" w:rsidRPr="002931FE" w:rsidTr="0058226A">
        <w:trPr>
          <w:trHeight w:val="137"/>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287" w:type="dxa"/>
            <w:vMerge/>
            <w:tcBorders>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A1.1.2</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 xml:space="preserve">Naţionale </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50/nr. de autori</w:t>
            </w:r>
          </w:p>
        </w:tc>
      </w:tr>
      <w:tr w:rsidR="0058226A" w:rsidRPr="002931FE" w:rsidTr="0058226A">
        <w:trPr>
          <w:trHeight w:val="404"/>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Material didactic / Lucrări didactice publicate în edituri cu ISBN</w:t>
            </w:r>
          </w:p>
        </w:tc>
        <w:tc>
          <w:tcPr>
            <w:tcW w:w="1287"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 xml:space="preserve">Manuale didactice </w:t>
            </w:r>
          </w:p>
        </w:tc>
        <w:tc>
          <w:tcPr>
            <w:tcW w:w="1021"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A1.2.1</w:t>
            </w:r>
          </w:p>
        </w:tc>
        <w:tc>
          <w:tcPr>
            <w:tcW w:w="1134" w:type="dxa"/>
            <w:tcBorders>
              <w:top w:val="single" w:sz="4" w:space="0" w:color="auto"/>
              <w:left w:val="single" w:sz="4" w:space="0" w:color="auto"/>
              <w:right w:val="single" w:sz="4" w:space="0" w:color="auto"/>
            </w:tcBorders>
          </w:tcPr>
          <w:p w:rsidR="0058226A" w:rsidRPr="002931FE" w:rsidRDefault="0058226A" w:rsidP="0058226A">
            <w:pPr>
              <w:rPr>
                <w:sz w:val="22"/>
                <w:szCs w:val="22"/>
              </w:rPr>
            </w:pPr>
          </w:p>
        </w:tc>
        <w:tc>
          <w:tcPr>
            <w:tcW w:w="1929"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40/nr. de autori</w:t>
            </w:r>
          </w:p>
        </w:tc>
      </w:tr>
      <w:tr w:rsidR="0058226A" w:rsidRPr="002931FE" w:rsidTr="0058226A">
        <w:trPr>
          <w:trHeight w:val="87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8226A" w:rsidRPr="002931FE" w:rsidRDefault="0058226A" w:rsidP="0058226A">
            <w:pPr>
              <w:rPr>
                <w:sz w:val="22"/>
                <w:szCs w:val="22"/>
              </w:rPr>
            </w:pPr>
            <w:r w:rsidRPr="002931FE">
              <w:rPr>
                <w:sz w:val="22"/>
                <w:szCs w:val="22"/>
              </w:rPr>
              <w:t>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8226A" w:rsidRPr="002931FE" w:rsidRDefault="0058226A" w:rsidP="0058226A">
            <w:pPr>
              <w:rPr>
                <w:sz w:val="22"/>
                <w:szCs w:val="22"/>
              </w:rPr>
            </w:pPr>
            <w:r w:rsidRPr="002931FE">
              <w:rPr>
                <w:sz w:val="22"/>
                <w:szCs w:val="22"/>
              </w:rPr>
              <w:t>Activitatea de cercetare (A2)</w:t>
            </w:r>
          </w:p>
        </w:tc>
        <w:tc>
          <w:tcPr>
            <w:tcW w:w="2086"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 xml:space="preserve">Articole în reviste cotate ISI şi lucrări în volumele unor manifestări științifice indexate ISI </w:t>
            </w:r>
          </w:p>
        </w:tc>
        <w:tc>
          <w:tcPr>
            <w:tcW w:w="128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A2.1</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(25+30*fact. Impact</w:t>
            </w:r>
            <w:r w:rsidRPr="002931FE">
              <w:rPr>
                <w:sz w:val="22"/>
                <w:szCs w:val="22"/>
                <w:lang w:val="en-GB"/>
              </w:rPr>
              <w:t>[3]</w:t>
            </w:r>
            <w:r w:rsidRPr="002931FE">
              <w:rPr>
                <w:sz w:val="22"/>
                <w:szCs w:val="22"/>
              </w:rPr>
              <w:t>)/(nr. de autori)</w:t>
            </w:r>
          </w:p>
          <w:p w:rsidR="0058226A" w:rsidRPr="002931FE" w:rsidRDefault="0058226A" w:rsidP="0058226A">
            <w:pPr>
              <w:rPr>
                <w:sz w:val="22"/>
                <w:szCs w:val="22"/>
              </w:rPr>
            </w:pPr>
            <w:r w:rsidRPr="002931FE">
              <w:rPr>
                <w:sz w:val="22"/>
                <w:szCs w:val="22"/>
              </w:rPr>
              <w:t xml:space="preserve"> </w:t>
            </w:r>
          </w:p>
        </w:tc>
      </w:tr>
      <w:tr w:rsidR="0058226A" w:rsidRPr="002931FE" w:rsidTr="0058226A">
        <w:trPr>
          <w:trHeight w:val="137"/>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lang w:val="en-GB"/>
              </w:rPr>
            </w:pPr>
            <w:r w:rsidRPr="002931FE">
              <w:rPr>
                <w:sz w:val="22"/>
                <w:szCs w:val="22"/>
              </w:rPr>
              <w:t xml:space="preserve">Articole în reviste şi în volumele unor manifestări ştiinţifice indexate în alte baze de date internaţionale recunoscute (BDI) </w:t>
            </w:r>
            <w:r w:rsidRPr="002931FE">
              <w:rPr>
                <w:sz w:val="22"/>
                <w:szCs w:val="22"/>
                <w:lang w:val="en-GB"/>
              </w:rPr>
              <w:t>[4]</w:t>
            </w:r>
          </w:p>
        </w:tc>
        <w:tc>
          <w:tcPr>
            <w:tcW w:w="128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A2.2</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20/nr. autori</w:t>
            </w:r>
          </w:p>
        </w:tc>
      </w:tr>
      <w:tr w:rsidR="0058226A" w:rsidRPr="002931FE" w:rsidTr="0058226A">
        <w:trPr>
          <w:trHeight w:val="137"/>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vMerge w:val="restart"/>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Proprietatea intelectuală, brevete de invenţie şi inovaţie, certificate ORDA</w:t>
            </w:r>
          </w:p>
        </w:tc>
        <w:tc>
          <w:tcPr>
            <w:tcW w:w="1287" w:type="dxa"/>
            <w:vMerge w:val="restart"/>
            <w:tcBorders>
              <w:top w:val="single" w:sz="4" w:space="0" w:color="auto"/>
              <w:left w:val="single" w:sz="4" w:space="0" w:color="auto"/>
              <w:right w:val="single" w:sz="4" w:space="0" w:color="auto"/>
            </w:tcBorders>
          </w:tcPr>
          <w:p w:rsidR="0058226A" w:rsidRPr="002931FE" w:rsidRDefault="0058226A" w:rsidP="0058226A">
            <w:pPr>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A2.3.1</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lang w:val="en-GB"/>
              </w:rPr>
            </w:pPr>
            <w:r w:rsidRPr="002931FE">
              <w:rPr>
                <w:sz w:val="22"/>
                <w:szCs w:val="22"/>
              </w:rPr>
              <w:t xml:space="preserve">Internaţionale </w:t>
            </w:r>
            <w:r w:rsidRPr="002931FE">
              <w:rPr>
                <w:sz w:val="22"/>
                <w:szCs w:val="22"/>
                <w:lang w:val="en-GB"/>
              </w:rPr>
              <w:t>[</w:t>
            </w:r>
            <w:r w:rsidRPr="002931FE">
              <w:rPr>
                <w:sz w:val="22"/>
                <w:szCs w:val="22"/>
              </w:rPr>
              <w:t>5</w:t>
            </w:r>
            <w:r w:rsidRPr="002931FE">
              <w:rPr>
                <w:sz w:val="22"/>
                <w:szCs w:val="22"/>
                <w:lang w:val="en-GB"/>
              </w:rPr>
              <w:t>]</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35/ nr autori</w:t>
            </w:r>
          </w:p>
        </w:tc>
      </w:tr>
      <w:tr w:rsidR="0058226A" w:rsidRPr="002931FE" w:rsidTr="0058226A">
        <w:trPr>
          <w:trHeight w:val="137"/>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287" w:type="dxa"/>
            <w:vMerge/>
            <w:tcBorders>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A2.3.2</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Naţionale (OSIM)</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25/nr. autori</w:t>
            </w:r>
          </w:p>
        </w:tc>
      </w:tr>
      <w:tr w:rsidR="0058226A" w:rsidRPr="002931FE" w:rsidTr="0058226A">
        <w:trPr>
          <w:trHeight w:val="137"/>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vMerge w:val="restart"/>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 xml:space="preserve">Granturi / proiecte de cercetare câştigate prin competiţie </w:t>
            </w:r>
            <w:r w:rsidRPr="002931FE">
              <w:rPr>
                <w:sz w:val="22"/>
                <w:szCs w:val="22"/>
                <w:lang w:val="en-GB"/>
              </w:rPr>
              <w:t>[6]</w:t>
            </w:r>
          </w:p>
          <w:p w:rsidR="0058226A" w:rsidRPr="002931FE" w:rsidRDefault="0058226A" w:rsidP="0058226A">
            <w:pPr>
              <w:rPr>
                <w:sz w:val="22"/>
                <w:szCs w:val="22"/>
              </w:rPr>
            </w:pPr>
            <w:r w:rsidRPr="002931FE">
              <w:rPr>
                <w:sz w:val="22"/>
                <w:szCs w:val="22"/>
              </w:rPr>
              <w:t xml:space="preserve">Contracte cu agenți economici în valoare de minim. 10.000 dolari S.U.A. echivalent încasări </w:t>
            </w:r>
            <w:r w:rsidRPr="002931FE">
              <w:rPr>
                <w:sz w:val="22"/>
                <w:szCs w:val="22"/>
                <w:lang w:val="en-GB"/>
              </w:rPr>
              <w:t>[3]</w:t>
            </w:r>
            <w:r w:rsidRPr="002931FE">
              <w:rPr>
                <w:sz w:val="22"/>
                <w:szCs w:val="22"/>
              </w:rPr>
              <w:t xml:space="preserve"> </w:t>
            </w:r>
          </w:p>
        </w:tc>
        <w:tc>
          <w:tcPr>
            <w:tcW w:w="1287" w:type="dxa"/>
            <w:vMerge w:val="restart"/>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Director / Responsabil partener</w:t>
            </w: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A2.4.1.1</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Internaţionale</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lang w:eastAsia="en-US"/>
              </w:rPr>
              <w:t>20 * ani de desfăşurare</w:t>
            </w:r>
          </w:p>
        </w:tc>
      </w:tr>
      <w:tr w:rsidR="0058226A" w:rsidRPr="002931FE" w:rsidTr="0058226A">
        <w:trPr>
          <w:trHeight w:val="137"/>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28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A2.4.1.2</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Naţionale</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lang w:eastAsia="en-US"/>
              </w:rPr>
              <w:t>10 * ani de desfăşurare</w:t>
            </w:r>
          </w:p>
        </w:tc>
      </w:tr>
      <w:tr w:rsidR="0058226A" w:rsidRPr="002931FE" w:rsidTr="0058226A">
        <w:trPr>
          <w:trHeight w:val="137"/>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287" w:type="dxa"/>
            <w:vMerge w:val="restart"/>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Membru în echipă</w:t>
            </w: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A2.4.2.1</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Internaţionale</w:t>
            </w:r>
          </w:p>
        </w:tc>
        <w:tc>
          <w:tcPr>
            <w:tcW w:w="1929" w:type="dxa"/>
            <w:tcBorders>
              <w:top w:val="single" w:sz="4" w:space="0" w:color="auto"/>
              <w:left w:val="single" w:sz="4" w:space="0" w:color="auto"/>
              <w:bottom w:val="single" w:sz="4" w:space="0" w:color="auto"/>
              <w:right w:val="single" w:sz="4" w:space="0" w:color="auto"/>
            </w:tcBorders>
          </w:tcPr>
          <w:p w:rsidR="0058226A" w:rsidRDefault="0058226A" w:rsidP="0058226A">
            <w:pPr>
              <w:rPr>
                <w:sz w:val="22"/>
                <w:szCs w:val="22"/>
                <w:lang w:eastAsia="en-US"/>
              </w:rPr>
            </w:pPr>
            <w:r w:rsidRPr="002931FE">
              <w:rPr>
                <w:sz w:val="22"/>
                <w:szCs w:val="22"/>
                <w:lang w:eastAsia="en-US"/>
              </w:rPr>
              <w:t>4 * ani de desfăşurare</w:t>
            </w:r>
          </w:p>
          <w:p w:rsidR="0058226A" w:rsidRPr="002931FE" w:rsidRDefault="0058226A" w:rsidP="0058226A">
            <w:pPr>
              <w:rPr>
                <w:sz w:val="22"/>
                <w:szCs w:val="22"/>
              </w:rPr>
            </w:pPr>
          </w:p>
        </w:tc>
      </w:tr>
      <w:tr w:rsidR="0058226A" w:rsidRPr="002931FE" w:rsidTr="0058226A">
        <w:trPr>
          <w:trHeight w:val="137"/>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28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A2.4.2.2</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Naţionale</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lang w:eastAsia="en-US"/>
              </w:rPr>
            </w:pPr>
            <w:r w:rsidRPr="002931FE">
              <w:rPr>
                <w:sz w:val="22"/>
                <w:szCs w:val="22"/>
                <w:lang w:eastAsia="en-US"/>
              </w:rPr>
              <w:t>2 * ani de desfăşurare</w:t>
            </w:r>
          </w:p>
        </w:tc>
      </w:tr>
      <w:tr w:rsidR="0058226A" w:rsidRPr="002931FE" w:rsidTr="0058226A">
        <w:trPr>
          <w:trHeight w:val="419"/>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8226A" w:rsidRPr="002931FE" w:rsidRDefault="0058226A" w:rsidP="0058226A">
            <w:pPr>
              <w:jc w:val="center"/>
              <w:rPr>
                <w:sz w:val="22"/>
                <w:szCs w:val="22"/>
              </w:rPr>
            </w:pPr>
            <w:r w:rsidRPr="002931FE">
              <w:rPr>
                <w:sz w:val="22"/>
                <w:szCs w:val="22"/>
              </w:rPr>
              <w:t>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8226A" w:rsidRPr="002931FE" w:rsidRDefault="0058226A" w:rsidP="0058226A">
            <w:pPr>
              <w:jc w:val="center"/>
              <w:rPr>
                <w:sz w:val="22"/>
                <w:szCs w:val="22"/>
              </w:rPr>
            </w:pPr>
            <w:r w:rsidRPr="002931FE">
              <w:rPr>
                <w:sz w:val="22"/>
                <w:szCs w:val="22"/>
              </w:rPr>
              <w:t xml:space="preserve">Recunoaşterea şi impactul </w:t>
            </w:r>
            <w:r w:rsidRPr="002931FE">
              <w:rPr>
                <w:sz w:val="22"/>
                <w:szCs w:val="22"/>
              </w:rPr>
              <w:lastRenderedPageBreak/>
              <w:t>activităţii (A3)</w:t>
            </w:r>
          </w:p>
        </w:tc>
        <w:tc>
          <w:tcPr>
            <w:tcW w:w="2086" w:type="dxa"/>
            <w:vMerge w:val="restart"/>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lastRenderedPageBreak/>
              <w:t xml:space="preserve">Citări </w:t>
            </w:r>
            <w:r w:rsidRPr="002931FE">
              <w:rPr>
                <w:sz w:val="22"/>
                <w:szCs w:val="22"/>
                <w:lang w:val="en-GB"/>
              </w:rPr>
              <w:t xml:space="preserve">[7] </w:t>
            </w:r>
            <w:r w:rsidRPr="002931FE">
              <w:rPr>
                <w:sz w:val="22"/>
                <w:szCs w:val="22"/>
              </w:rPr>
              <w:t xml:space="preserve">în cărți, reviste şi volume ale </w:t>
            </w:r>
            <w:r w:rsidRPr="002931FE">
              <w:rPr>
                <w:sz w:val="22"/>
                <w:szCs w:val="22"/>
              </w:rPr>
              <w:lastRenderedPageBreak/>
              <w:t>unor manifestări științifice</w:t>
            </w:r>
          </w:p>
        </w:tc>
        <w:tc>
          <w:tcPr>
            <w:tcW w:w="128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A3.1.1</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 xml:space="preserve">Cărți, ISI </w:t>
            </w:r>
            <w:r w:rsidRPr="002931FE">
              <w:rPr>
                <w:sz w:val="22"/>
                <w:szCs w:val="22"/>
                <w:lang w:val="en-GB"/>
              </w:rPr>
              <w:t>[8]</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8/ nr. autori articol citat</w:t>
            </w:r>
          </w:p>
          <w:p w:rsidR="0058226A" w:rsidRPr="002931FE" w:rsidRDefault="0058226A" w:rsidP="0058226A">
            <w:pPr>
              <w:rPr>
                <w:sz w:val="22"/>
                <w:szCs w:val="22"/>
              </w:rPr>
            </w:pPr>
          </w:p>
        </w:tc>
      </w:tr>
      <w:tr w:rsidR="0058226A" w:rsidRPr="002931FE" w:rsidTr="0058226A">
        <w:trPr>
          <w:trHeight w:val="137"/>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A3.1.2</w:t>
            </w:r>
          </w:p>
        </w:tc>
        <w:tc>
          <w:tcPr>
            <w:tcW w:w="113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lang w:val="en-GB"/>
              </w:rPr>
            </w:pPr>
            <w:r w:rsidRPr="002931FE">
              <w:rPr>
                <w:sz w:val="22"/>
                <w:szCs w:val="22"/>
              </w:rPr>
              <w:t xml:space="preserve">BDI </w:t>
            </w:r>
            <w:r w:rsidRPr="002931FE">
              <w:rPr>
                <w:sz w:val="22"/>
                <w:szCs w:val="22"/>
                <w:lang w:val="en-GB"/>
              </w:rPr>
              <w:t>[1]</w:t>
            </w:r>
          </w:p>
        </w:tc>
        <w:tc>
          <w:tcPr>
            <w:tcW w:w="1929"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4/ nr. autori articol citat</w:t>
            </w:r>
          </w:p>
          <w:p w:rsidR="0058226A" w:rsidRPr="002931FE" w:rsidRDefault="0058226A" w:rsidP="0058226A">
            <w:pPr>
              <w:rPr>
                <w:sz w:val="22"/>
                <w:szCs w:val="22"/>
              </w:rPr>
            </w:pPr>
          </w:p>
        </w:tc>
      </w:tr>
      <w:tr w:rsidR="0058226A" w:rsidRPr="002931FE" w:rsidTr="0058226A">
        <w:trPr>
          <w:trHeight w:val="1535"/>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 xml:space="preserve">Membru în colectivele de redacţie sau comitete ştiinţifice al revistelor indexate ISI, Chair, co-chair sau membru în comitetele de organizare ale manifestărilor știinífice internaíonale indexate ISI </w:t>
            </w:r>
            <w:r w:rsidRPr="002931FE">
              <w:rPr>
                <w:sz w:val="22"/>
                <w:szCs w:val="22"/>
                <w:lang w:val="en-GB"/>
              </w:rPr>
              <w:t>[</w:t>
            </w:r>
            <w:r w:rsidRPr="002931FE">
              <w:rPr>
                <w:sz w:val="22"/>
                <w:szCs w:val="22"/>
              </w:rPr>
              <w:t>9]</w:t>
            </w:r>
            <w:r w:rsidRPr="002931FE">
              <w:rPr>
                <w:sz w:val="22"/>
                <w:szCs w:val="22"/>
                <w:lang w:val="en-GB"/>
              </w:rPr>
              <w:t>.</w:t>
            </w:r>
            <w:r w:rsidRPr="002931FE">
              <w:rPr>
                <w:sz w:val="22"/>
                <w:szCs w:val="22"/>
              </w:rPr>
              <w:t xml:space="preserve"> </w:t>
            </w:r>
          </w:p>
        </w:tc>
        <w:tc>
          <w:tcPr>
            <w:tcW w:w="1287"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Punctaj unic pentru fiecare activitate</w:t>
            </w:r>
          </w:p>
        </w:tc>
        <w:tc>
          <w:tcPr>
            <w:tcW w:w="1021"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A3.2</w:t>
            </w:r>
          </w:p>
        </w:tc>
        <w:tc>
          <w:tcPr>
            <w:tcW w:w="1134" w:type="dxa"/>
            <w:tcBorders>
              <w:top w:val="single" w:sz="4" w:space="0" w:color="auto"/>
              <w:left w:val="single" w:sz="4" w:space="0" w:color="auto"/>
              <w:right w:val="single" w:sz="4" w:space="0" w:color="auto"/>
            </w:tcBorders>
          </w:tcPr>
          <w:p w:rsidR="0058226A" w:rsidRPr="002931FE" w:rsidRDefault="0058226A" w:rsidP="0058226A">
            <w:pPr>
              <w:rPr>
                <w:sz w:val="22"/>
                <w:szCs w:val="22"/>
              </w:rPr>
            </w:pPr>
          </w:p>
        </w:tc>
        <w:tc>
          <w:tcPr>
            <w:tcW w:w="1929"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10</w:t>
            </w:r>
          </w:p>
        </w:tc>
      </w:tr>
      <w:tr w:rsidR="0058226A" w:rsidRPr="002931FE" w:rsidTr="0058226A">
        <w:trPr>
          <w:trHeight w:val="1535"/>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Membru în colectivele de redacţie sau comitete ştiinţifice al revistelor indexate BDI, Chair, co-chair sau membru în comitetele de organizare ale manifestărilor știinífice internaíonale indexate BDI</w:t>
            </w:r>
            <w:r w:rsidRPr="002931FE">
              <w:rPr>
                <w:color w:val="00B050"/>
                <w:sz w:val="22"/>
                <w:szCs w:val="22"/>
              </w:rPr>
              <w:t xml:space="preserve"> </w:t>
            </w:r>
            <w:r w:rsidRPr="002931FE">
              <w:rPr>
                <w:sz w:val="22"/>
                <w:szCs w:val="22"/>
                <w:lang w:val="en-GB"/>
              </w:rPr>
              <w:t>[6</w:t>
            </w:r>
            <w:r w:rsidRPr="002931FE">
              <w:rPr>
                <w:sz w:val="22"/>
                <w:szCs w:val="22"/>
              </w:rPr>
              <w:t>]</w:t>
            </w:r>
            <w:r w:rsidRPr="002931FE">
              <w:rPr>
                <w:sz w:val="22"/>
                <w:szCs w:val="22"/>
                <w:lang w:val="en-GB"/>
              </w:rPr>
              <w:t>.</w:t>
            </w:r>
          </w:p>
        </w:tc>
        <w:tc>
          <w:tcPr>
            <w:tcW w:w="1287"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Punctaj unic pentru fiecare activitate</w:t>
            </w:r>
          </w:p>
        </w:tc>
        <w:tc>
          <w:tcPr>
            <w:tcW w:w="1021"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A3.3</w:t>
            </w:r>
          </w:p>
        </w:tc>
        <w:tc>
          <w:tcPr>
            <w:tcW w:w="1134" w:type="dxa"/>
            <w:tcBorders>
              <w:top w:val="single" w:sz="4" w:space="0" w:color="auto"/>
              <w:left w:val="single" w:sz="4" w:space="0" w:color="auto"/>
              <w:right w:val="single" w:sz="4" w:space="0" w:color="auto"/>
            </w:tcBorders>
          </w:tcPr>
          <w:p w:rsidR="0058226A" w:rsidRPr="002931FE" w:rsidRDefault="0058226A" w:rsidP="0058226A">
            <w:pPr>
              <w:rPr>
                <w:sz w:val="22"/>
                <w:szCs w:val="22"/>
              </w:rPr>
            </w:pPr>
          </w:p>
        </w:tc>
        <w:tc>
          <w:tcPr>
            <w:tcW w:w="1929"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6</w:t>
            </w:r>
          </w:p>
        </w:tc>
      </w:tr>
      <w:tr w:rsidR="0058226A" w:rsidRPr="002931FE" w:rsidTr="0058226A">
        <w:trPr>
          <w:trHeight w:val="877"/>
        </w:trPr>
        <w:tc>
          <w:tcPr>
            <w:tcW w:w="567"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p>
        </w:tc>
        <w:tc>
          <w:tcPr>
            <w:tcW w:w="2086"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rPr>
                <w:sz w:val="22"/>
                <w:szCs w:val="22"/>
              </w:rPr>
            </w:pPr>
            <w:r w:rsidRPr="002931FE">
              <w:rPr>
                <w:sz w:val="22"/>
                <w:szCs w:val="22"/>
              </w:rPr>
              <w:t>Premii în domeniu conferite de Academia Română, ASTR, AOSR sau premii internaționale de prestigiu.</w:t>
            </w:r>
          </w:p>
        </w:tc>
        <w:tc>
          <w:tcPr>
            <w:tcW w:w="1287" w:type="dxa"/>
            <w:tcBorders>
              <w:top w:val="single" w:sz="4" w:space="0" w:color="auto"/>
              <w:left w:val="single" w:sz="4" w:space="0" w:color="auto"/>
              <w:right w:val="single" w:sz="4" w:space="0" w:color="auto"/>
            </w:tcBorders>
          </w:tcPr>
          <w:p w:rsidR="0058226A" w:rsidRPr="002931FE" w:rsidRDefault="0058226A" w:rsidP="0058226A">
            <w:pPr>
              <w:rPr>
                <w:sz w:val="22"/>
                <w:szCs w:val="22"/>
              </w:rPr>
            </w:pPr>
          </w:p>
        </w:tc>
        <w:tc>
          <w:tcPr>
            <w:tcW w:w="1021"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A3.4</w:t>
            </w:r>
          </w:p>
        </w:tc>
        <w:tc>
          <w:tcPr>
            <w:tcW w:w="1134" w:type="dxa"/>
            <w:tcBorders>
              <w:top w:val="single" w:sz="4" w:space="0" w:color="auto"/>
              <w:left w:val="single" w:sz="4" w:space="0" w:color="auto"/>
              <w:right w:val="single" w:sz="4" w:space="0" w:color="auto"/>
            </w:tcBorders>
          </w:tcPr>
          <w:p w:rsidR="0058226A" w:rsidRPr="002931FE" w:rsidRDefault="0058226A" w:rsidP="0058226A">
            <w:pPr>
              <w:rPr>
                <w:sz w:val="22"/>
                <w:szCs w:val="22"/>
              </w:rPr>
            </w:pPr>
          </w:p>
        </w:tc>
        <w:tc>
          <w:tcPr>
            <w:tcW w:w="1929" w:type="dxa"/>
            <w:tcBorders>
              <w:top w:val="single" w:sz="4" w:space="0" w:color="auto"/>
              <w:left w:val="single" w:sz="4" w:space="0" w:color="auto"/>
              <w:right w:val="single" w:sz="4" w:space="0" w:color="auto"/>
            </w:tcBorders>
          </w:tcPr>
          <w:p w:rsidR="0058226A" w:rsidRPr="002931FE" w:rsidRDefault="0058226A" w:rsidP="0058226A">
            <w:pPr>
              <w:rPr>
                <w:sz w:val="22"/>
                <w:szCs w:val="22"/>
              </w:rPr>
            </w:pPr>
            <w:r w:rsidRPr="002931FE">
              <w:rPr>
                <w:sz w:val="22"/>
                <w:szCs w:val="22"/>
              </w:rPr>
              <w:t>15</w:t>
            </w:r>
          </w:p>
        </w:tc>
      </w:tr>
    </w:tbl>
    <w:p w:rsidR="0058226A" w:rsidRPr="00787CF2" w:rsidRDefault="0058226A" w:rsidP="0058226A">
      <w:pPr>
        <w:jc w:val="center"/>
        <w:rPr>
          <w:sz w:val="20"/>
          <w:szCs w:val="20"/>
        </w:rPr>
      </w:pPr>
    </w:p>
    <w:p w:rsidR="0058226A" w:rsidRPr="00787CF2" w:rsidRDefault="0058226A" w:rsidP="0058226A">
      <w:pPr>
        <w:jc w:val="center"/>
        <w:rPr>
          <w:sz w:val="20"/>
          <w:szCs w:val="20"/>
        </w:rPr>
      </w:pPr>
    </w:p>
    <w:p w:rsidR="0058226A" w:rsidRPr="002931FE" w:rsidRDefault="0058226A" w:rsidP="0058226A">
      <w:pPr>
        <w:jc w:val="both"/>
        <w:rPr>
          <w:rFonts w:eastAsia="SimSun"/>
          <w:szCs w:val="20"/>
          <w:lang w:eastAsia="zh-CN"/>
        </w:rPr>
      </w:pPr>
      <w:r w:rsidRPr="002931FE">
        <w:rPr>
          <w:szCs w:val="20"/>
          <w:lang w:val="en-GB"/>
        </w:rPr>
        <w:t>[1] Capitolul de carte editat</w:t>
      </w:r>
      <w:r w:rsidRPr="002931FE">
        <w:rPr>
          <w:rFonts w:eastAsia="SimSun"/>
          <w:szCs w:val="20"/>
          <w:lang w:eastAsia="zh-CN"/>
        </w:rPr>
        <w:t>ă trebuie să NU fie într-un volum de conferință (cu ISBN), și se punctează cu ¼ din punctajul pentru cartea de categoria respectivă.</w:t>
      </w:r>
    </w:p>
    <w:p w:rsidR="0058226A" w:rsidRPr="002931FE" w:rsidRDefault="0058226A" w:rsidP="0058226A">
      <w:pPr>
        <w:jc w:val="both"/>
        <w:rPr>
          <w:szCs w:val="20"/>
          <w:lang w:val="en-GB"/>
        </w:rPr>
      </w:pPr>
      <w:r w:rsidRPr="002931FE">
        <w:rPr>
          <w:szCs w:val="20"/>
          <w:lang w:val="en-GB"/>
        </w:rPr>
        <w:t>[2] Dacă cartea respective se regăsește în cel puțin 50 de biblioteci din străinătate conform catalogului WorldCat.</w:t>
      </w:r>
    </w:p>
    <w:p w:rsidR="0058226A" w:rsidRPr="002931FE" w:rsidRDefault="0058226A" w:rsidP="0058226A">
      <w:pPr>
        <w:jc w:val="both"/>
        <w:rPr>
          <w:szCs w:val="20"/>
          <w:lang w:val="en-GB"/>
        </w:rPr>
      </w:pPr>
      <w:r w:rsidRPr="002931FE">
        <w:rPr>
          <w:szCs w:val="20"/>
          <w:lang w:val="en-GB"/>
        </w:rPr>
        <w:t>[3] Se consideră factorul de impact ISI al revistei valabil în anul publicării sau la data depunerii dosarului. Pentru volumele manifestărilor ISI se consideră factorul de impact echivalent 0,25; Se consider</w:t>
      </w:r>
      <w:r w:rsidRPr="002931FE">
        <w:rPr>
          <w:szCs w:val="20"/>
        </w:rPr>
        <w:t>ă</w:t>
      </w:r>
      <w:r w:rsidRPr="002931FE">
        <w:rPr>
          <w:szCs w:val="20"/>
          <w:lang w:val="en-GB"/>
        </w:rPr>
        <w:t xml:space="preserve"> factorul de impact echivalent 0,75 pentru volumele conferințelor intenaționale de top (cele de nivel 2 sau mai mare din lista agreată de comisia CNATDCU și identificată în nota de subsul 10).</w:t>
      </w:r>
    </w:p>
    <w:p w:rsidR="0058226A" w:rsidRPr="002931FE" w:rsidRDefault="0058226A" w:rsidP="0058226A">
      <w:pPr>
        <w:jc w:val="both"/>
        <w:rPr>
          <w:szCs w:val="20"/>
          <w:lang w:val="en-GB"/>
        </w:rPr>
      </w:pPr>
      <w:r w:rsidRPr="002931FE">
        <w:rPr>
          <w:szCs w:val="20"/>
          <w:lang w:val="en-GB"/>
        </w:rPr>
        <w:t>[4] Pentru domeniul inginerie electronica, telecomunicații și tehnologii informaționale sunt recunoscute următoarele baze de date internaționale (BDI); ISI, Scopus, IEEE (Institute of Electrical and Electronics Engineers) Xplore, Sciece Direct, Elsevier, Springerlink, ACM (Aociation for Computing Machinery), DBLP, EURASIP.</w:t>
      </w:r>
    </w:p>
    <w:p w:rsidR="0058226A" w:rsidRPr="002931FE" w:rsidRDefault="0058226A" w:rsidP="0058226A">
      <w:pPr>
        <w:jc w:val="both"/>
        <w:rPr>
          <w:szCs w:val="20"/>
          <w:lang w:val="en-GB"/>
        </w:rPr>
      </w:pPr>
      <w:r w:rsidRPr="002931FE">
        <w:rPr>
          <w:szCs w:val="20"/>
          <w:lang w:val="en-GB"/>
        </w:rPr>
        <w:t>[5] Se dublează punctajul dacă rezultatul este înregistrat la WIPO, EPO, USPTO, JPO.</w:t>
      </w:r>
    </w:p>
    <w:p w:rsidR="0058226A" w:rsidRPr="002931FE" w:rsidRDefault="0058226A" w:rsidP="0058226A">
      <w:pPr>
        <w:jc w:val="both"/>
        <w:rPr>
          <w:szCs w:val="20"/>
          <w:lang w:val="en-GB"/>
        </w:rPr>
      </w:pPr>
      <w:r w:rsidRPr="002931FE">
        <w:rPr>
          <w:szCs w:val="20"/>
          <w:lang w:val="en-GB"/>
        </w:rPr>
        <w:lastRenderedPageBreak/>
        <w:t>[6] Nu se consideră în această categorie proiecte/granturi canu prezintă un caracter predominant de cercetare; Se consider numai proiecte/granturi, relevante pentru profilul postului scos la concurs / domeniul de abilitare; Candidatul va atașa documente care să demonstreze caracterul de cercetare al proiectului.</w:t>
      </w:r>
    </w:p>
    <w:p w:rsidR="0058226A" w:rsidRPr="002931FE" w:rsidRDefault="0058226A" w:rsidP="0058226A">
      <w:pPr>
        <w:jc w:val="both"/>
        <w:rPr>
          <w:szCs w:val="20"/>
          <w:lang w:val="en-GB"/>
        </w:rPr>
      </w:pPr>
      <w:r w:rsidRPr="002931FE">
        <w:rPr>
          <w:szCs w:val="20"/>
          <w:lang w:val="en-GB"/>
        </w:rPr>
        <w:t xml:space="preserve">[7] Se exclud autocitările (auto-citarea se referă la situația în care numele candidatului apare simultan atât printre numele autorilor referinței bibliografice în cauză cât și printre numele autorilor articolului care citează, conform WOS  </w:t>
      </w:r>
      <w:hyperlink r:id="rId21" w:history="1">
        <w:r w:rsidRPr="00A12DE6">
          <w:rPr>
            <w:rStyle w:val="Hyperlink"/>
            <w:szCs w:val="20"/>
            <w:lang w:val="en-GB"/>
          </w:rPr>
          <w:t>http://images.webofknowledge.com/</w:t>
        </w:r>
      </w:hyperlink>
      <w:r>
        <w:rPr>
          <w:szCs w:val="20"/>
          <w:lang w:val="en-GB"/>
        </w:rPr>
        <w:t xml:space="preserve"> </w:t>
      </w:r>
      <w:r w:rsidRPr="002931FE">
        <w:rPr>
          <w:szCs w:val="20"/>
          <w:lang w:val="en-GB"/>
        </w:rPr>
        <w:t>WOKRS523R4/help/WOS/hs_crsearch_self_citations.html)</w:t>
      </w:r>
    </w:p>
    <w:p w:rsidR="0058226A" w:rsidRPr="002931FE" w:rsidRDefault="0058226A" w:rsidP="0058226A">
      <w:pPr>
        <w:jc w:val="both"/>
        <w:rPr>
          <w:szCs w:val="20"/>
          <w:lang w:val="en-GB"/>
        </w:rPr>
      </w:pPr>
      <w:r w:rsidRPr="002931FE">
        <w:rPr>
          <w:szCs w:val="20"/>
          <w:lang w:val="en-GB"/>
        </w:rPr>
        <w:t>[8] Se dublează punctajul dacă citarea provine dintr-o revistă cotată ISI aflată printer primele 50% în cadrul subdomeniului (sau al unuia dintre subdomeniile) de acreditare ISI din punct de vedere al factorului de impact (zonele Q1 –Q2 în notația ISI).</w:t>
      </w:r>
    </w:p>
    <w:p w:rsidR="0058226A" w:rsidRPr="002931FE" w:rsidRDefault="0058226A" w:rsidP="0058226A">
      <w:pPr>
        <w:jc w:val="both"/>
        <w:rPr>
          <w:szCs w:val="20"/>
          <w:lang w:val="en-GB"/>
        </w:rPr>
      </w:pPr>
      <w:r w:rsidRPr="002931FE">
        <w:rPr>
          <w:szCs w:val="20"/>
          <w:lang w:val="en-GB"/>
        </w:rPr>
        <w:t xml:space="preserve">[9] Nu se consider calitatea de recenzor al unor articole individuale. </w:t>
      </w:r>
    </w:p>
    <w:p w:rsidR="0058226A" w:rsidRPr="002931FE" w:rsidRDefault="0058226A" w:rsidP="0058226A">
      <w:pPr>
        <w:jc w:val="both"/>
        <w:rPr>
          <w:szCs w:val="20"/>
          <w:lang w:val="en-GB"/>
        </w:rPr>
      </w:pPr>
    </w:p>
    <w:p w:rsidR="0058226A" w:rsidRPr="002931FE" w:rsidRDefault="0058226A" w:rsidP="001D2CA0">
      <w:pPr>
        <w:numPr>
          <w:ilvl w:val="0"/>
          <w:numId w:val="20"/>
        </w:numPr>
        <w:jc w:val="center"/>
        <w:rPr>
          <w:b/>
          <w:szCs w:val="20"/>
        </w:rPr>
      </w:pPr>
      <w:r w:rsidRPr="002931FE">
        <w:rPr>
          <w:b/>
          <w:szCs w:val="20"/>
        </w:rPr>
        <w:t>Formula de calcul a indicatorului de merit (</w:t>
      </w:r>
      <w:r w:rsidRPr="002931FE">
        <w:rPr>
          <w:position w:val="-6"/>
          <w:szCs w:val="20"/>
        </w:rPr>
        <w:object w:dxaOrig="1600" w:dyaOrig="260">
          <v:shape id="_x0000_i1037" type="#_x0000_t75" style="width:79.5pt;height:12.75pt" o:ole="">
            <v:imagedata r:id="rId22" o:title=""/>
          </v:shape>
          <o:OLEObject Type="Embed" ProgID="Equation.3" ShapeID="_x0000_i1037" DrawAspect="Content" ObjectID="_1586770233" r:id="rId23"/>
        </w:object>
      </w:r>
      <w:r w:rsidRPr="002931FE">
        <w:rPr>
          <w:b/>
          <w:szCs w:val="20"/>
        </w:rPr>
        <w:t>)</w:t>
      </w:r>
    </w:p>
    <w:p w:rsidR="0058226A" w:rsidRPr="00787CF2" w:rsidRDefault="0058226A" w:rsidP="0058226A">
      <w:pPr>
        <w:ind w:left="360"/>
        <w:rPr>
          <w:b/>
          <w:sz w:val="20"/>
          <w:szCs w:val="20"/>
        </w:rPr>
      </w:pPr>
    </w:p>
    <w:p w:rsidR="0058226A" w:rsidRPr="00787CF2" w:rsidRDefault="0058226A" w:rsidP="0058226A">
      <w:pPr>
        <w:jc w:val="center"/>
        <w:rPr>
          <w:b/>
          <w:sz w:val="20"/>
          <w:szCs w:val="20"/>
        </w:rPr>
      </w:pPr>
      <w:r w:rsidRPr="00787CF2">
        <w:rPr>
          <w:position w:val="-32"/>
          <w:sz w:val="20"/>
          <w:szCs w:val="20"/>
        </w:rPr>
        <w:object w:dxaOrig="2799" w:dyaOrig="600">
          <v:shape id="_x0000_i1038" type="#_x0000_t75" style="width:139.5pt;height:30pt" o:ole="">
            <v:imagedata r:id="rId24" o:title=""/>
          </v:shape>
          <o:OLEObject Type="Embed" ProgID="Equation.3" ShapeID="_x0000_i1038" DrawAspect="Content" ObjectID="_1586770234" r:id="rId25"/>
        </w:object>
      </w:r>
      <w:r w:rsidRPr="00787CF2">
        <w:rPr>
          <w:sz w:val="20"/>
          <w:szCs w:val="20"/>
        </w:rPr>
        <w:t xml:space="preserve">, </w:t>
      </w:r>
      <w:r w:rsidRPr="002931FE">
        <w:rPr>
          <w:szCs w:val="20"/>
        </w:rPr>
        <w:t xml:space="preserve">unde </w:t>
      </w:r>
      <w:r w:rsidRPr="002931FE">
        <w:rPr>
          <w:position w:val="-14"/>
          <w:szCs w:val="20"/>
        </w:rPr>
        <w:object w:dxaOrig="340" w:dyaOrig="360">
          <v:shape id="_x0000_i1039" type="#_x0000_t75" style="width:17.25pt;height:18pt" o:ole="">
            <v:imagedata r:id="rId26" o:title=""/>
          </v:shape>
          <o:OLEObject Type="Embed" ProgID="Equation.3" ShapeID="_x0000_i1039" DrawAspect="Content" ObjectID="_1586770235" r:id="rId27"/>
        </w:object>
      </w:r>
      <w:r w:rsidRPr="002931FE">
        <w:rPr>
          <w:szCs w:val="20"/>
        </w:rPr>
        <w:t xml:space="preserve"> - Indice specific tipului și categoriei de activitate</w:t>
      </w:r>
    </w:p>
    <w:p w:rsidR="0058226A" w:rsidRPr="00787CF2" w:rsidRDefault="0058226A" w:rsidP="0058226A">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896"/>
        <w:gridCol w:w="1074"/>
        <w:gridCol w:w="1013"/>
        <w:gridCol w:w="1438"/>
        <w:gridCol w:w="1095"/>
        <w:gridCol w:w="1095"/>
        <w:gridCol w:w="1037"/>
      </w:tblGrid>
      <w:tr w:rsidR="0058226A" w:rsidRPr="002931FE" w:rsidTr="0058226A">
        <w:tc>
          <w:tcPr>
            <w:tcW w:w="9180" w:type="dxa"/>
            <w:gridSpan w:val="8"/>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p>
          <w:p w:rsidR="0058226A" w:rsidRPr="002931FE" w:rsidRDefault="0058226A" w:rsidP="0058226A">
            <w:pPr>
              <w:ind w:left="360"/>
              <w:jc w:val="center"/>
              <w:rPr>
                <w:b/>
                <w:sz w:val="22"/>
                <w:szCs w:val="22"/>
              </w:rPr>
            </w:pPr>
            <w:r w:rsidRPr="002931FE">
              <w:rPr>
                <w:b/>
                <w:sz w:val="22"/>
                <w:szCs w:val="22"/>
              </w:rPr>
              <w:t>3.Condiţii minimale (A1)</w:t>
            </w:r>
          </w:p>
          <w:p w:rsidR="0058226A" w:rsidRPr="002931FE" w:rsidRDefault="0058226A" w:rsidP="0058226A">
            <w:pPr>
              <w:jc w:val="center"/>
              <w:rPr>
                <w:b/>
                <w:sz w:val="22"/>
                <w:szCs w:val="22"/>
              </w:rPr>
            </w:pPr>
          </w:p>
        </w:tc>
      </w:tr>
      <w:tr w:rsidR="0058226A" w:rsidRPr="002931FE" w:rsidTr="0058226A">
        <w:tc>
          <w:tcPr>
            <w:tcW w:w="642" w:type="dxa"/>
            <w:vMerge w:val="restart"/>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Nr. crt.</w:t>
            </w:r>
          </w:p>
        </w:tc>
        <w:tc>
          <w:tcPr>
            <w:tcW w:w="1896" w:type="dxa"/>
            <w:vMerge w:val="restart"/>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Domeniul de activitate</w:t>
            </w:r>
          </w:p>
        </w:tc>
        <w:tc>
          <w:tcPr>
            <w:tcW w:w="6642" w:type="dxa"/>
            <w:gridSpan w:val="6"/>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Categoria</w:t>
            </w:r>
          </w:p>
        </w:tc>
      </w:tr>
      <w:tr w:rsidR="0058226A" w:rsidRPr="002931FE" w:rsidTr="0058226A">
        <w:tc>
          <w:tcPr>
            <w:tcW w:w="642"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p>
        </w:tc>
        <w:tc>
          <w:tcPr>
            <w:tcW w:w="1896" w:type="dxa"/>
            <w:vMerge/>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p>
        </w:tc>
        <w:tc>
          <w:tcPr>
            <w:tcW w:w="107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Asistent</w:t>
            </w:r>
          </w:p>
        </w:tc>
        <w:tc>
          <w:tcPr>
            <w:tcW w:w="1013"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Lector</w:t>
            </w:r>
          </w:p>
        </w:tc>
        <w:tc>
          <w:tcPr>
            <w:tcW w:w="1328"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Conferenţiar</w:t>
            </w:r>
          </w:p>
        </w:tc>
        <w:tc>
          <w:tcPr>
            <w:tcW w:w="1095"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CS II</w:t>
            </w:r>
          </w:p>
        </w:tc>
        <w:tc>
          <w:tcPr>
            <w:tcW w:w="1095"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Profesor</w:t>
            </w:r>
          </w:p>
        </w:tc>
        <w:tc>
          <w:tcPr>
            <w:tcW w:w="103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CS I</w:t>
            </w:r>
          </w:p>
        </w:tc>
      </w:tr>
      <w:tr w:rsidR="0058226A" w:rsidRPr="002931FE" w:rsidTr="0058226A">
        <w:tc>
          <w:tcPr>
            <w:tcW w:w="642"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1.</w:t>
            </w:r>
          </w:p>
        </w:tc>
        <w:tc>
          <w:tcPr>
            <w:tcW w:w="1896"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Activitatea didactică şi profesională (A1)</w:t>
            </w:r>
          </w:p>
        </w:tc>
        <w:tc>
          <w:tcPr>
            <w:tcW w:w="107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Min 10 pct</w:t>
            </w:r>
          </w:p>
        </w:tc>
        <w:tc>
          <w:tcPr>
            <w:tcW w:w="1013"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Min. 15 pct.</w:t>
            </w:r>
          </w:p>
        </w:tc>
        <w:tc>
          <w:tcPr>
            <w:tcW w:w="1328"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 xml:space="preserve">  50 pct.</w:t>
            </w:r>
          </w:p>
        </w:tc>
        <w:tc>
          <w:tcPr>
            <w:tcW w:w="1095"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Fără restricții</w:t>
            </w:r>
          </w:p>
        </w:tc>
        <w:tc>
          <w:tcPr>
            <w:tcW w:w="1095"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100 pct.</w:t>
            </w:r>
          </w:p>
        </w:tc>
        <w:tc>
          <w:tcPr>
            <w:tcW w:w="103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Fără restricții</w:t>
            </w:r>
          </w:p>
        </w:tc>
      </w:tr>
      <w:tr w:rsidR="0058226A" w:rsidRPr="002931FE" w:rsidTr="0058226A">
        <w:tc>
          <w:tcPr>
            <w:tcW w:w="642"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2.</w:t>
            </w:r>
          </w:p>
        </w:tc>
        <w:tc>
          <w:tcPr>
            <w:tcW w:w="1896"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Activitatea de cercetare (A2)</w:t>
            </w:r>
          </w:p>
        </w:tc>
        <w:tc>
          <w:tcPr>
            <w:tcW w:w="107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Min 20 pct</w:t>
            </w:r>
          </w:p>
        </w:tc>
        <w:tc>
          <w:tcPr>
            <w:tcW w:w="1013"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Min 50 pct.</w:t>
            </w:r>
          </w:p>
        </w:tc>
        <w:tc>
          <w:tcPr>
            <w:tcW w:w="1328"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300 pct.</w:t>
            </w:r>
          </w:p>
        </w:tc>
        <w:tc>
          <w:tcPr>
            <w:tcW w:w="1095"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350 pct.</w:t>
            </w:r>
          </w:p>
        </w:tc>
        <w:tc>
          <w:tcPr>
            <w:tcW w:w="1095"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600 pct.</w:t>
            </w:r>
          </w:p>
        </w:tc>
        <w:tc>
          <w:tcPr>
            <w:tcW w:w="103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700 pct.</w:t>
            </w:r>
          </w:p>
        </w:tc>
      </w:tr>
      <w:tr w:rsidR="0058226A" w:rsidRPr="002931FE" w:rsidTr="0058226A">
        <w:tc>
          <w:tcPr>
            <w:tcW w:w="642"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3.</w:t>
            </w:r>
          </w:p>
        </w:tc>
        <w:tc>
          <w:tcPr>
            <w:tcW w:w="1896"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Recunoaşterea şi impactul activităţii (A3)</w:t>
            </w:r>
          </w:p>
        </w:tc>
        <w:tc>
          <w:tcPr>
            <w:tcW w:w="107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Min 10 pct</w:t>
            </w:r>
          </w:p>
        </w:tc>
        <w:tc>
          <w:tcPr>
            <w:tcW w:w="1013"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Min. 15 pct.</w:t>
            </w:r>
          </w:p>
        </w:tc>
        <w:tc>
          <w:tcPr>
            <w:tcW w:w="1328"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50 pct.</w:t>
            </w:r>
          </w:p>
        </w:tc>
        <w:tc>
          <w:tcPr>
            <w:tcW w:w="1095"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50 pct.</w:t>
            </w:r>
          </w:p>
        </w:tc>
        <w:tc>
          <w:tcPr>
            <w:tcW w:w="1095"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150 pct.</w:t>
            </w:r>
          </w:p>
        </w:tc>
        <w:tc>
          <w:tcPr>
            <w:tcW w:w="103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150 pct.</w:t>
            </w:r>
          </w:p>
        </w:tc>
      </w:tr>
      <w:tr w:rsidR="0058226A" w:rsidRPr="002931FE" w:rsidTr="0058226A">
        <w:tc>
          <w:tcPr>
            <w:tcW w:w="2538" w:type="dxa"/>
            <w:gridSpan w:val="2"/>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Total</w:t>
            </w:r>
          </w:p>
        </w:tc>
        <w:tc>
          <w:tcPr>
            <w:tcW w:w="1074"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40 pct.</w:t>
            </w:r>
          </w:p>
        </w:tc>
        <w:tc>
          <w:tcPr>
            <w:tcW w:w="1013"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80 pct.</w:t>
            </w:r>
          </w:p>
        </w:tc>
        <w:tc>
          <w:tcPr>
            <w:tcW w:w="1328"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400 pct.</w:t>
            </w:r>
          </w:p>
        </w:tc>
        <w:tc>
          <w:tcPr>
            <w:tcW w:w="1095"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400 pct.</w:t>
            </w:r>
          </w:p>
        </w:tc>
        <w:tc>
          <w:tcPr>
            <w:tcW w:w="1095"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850 pct.</w:t>
            </w:r>
          </w:p>
        </w:tc>
        <w:tc>
          <w:tcPr>
            <w:tcW w:w="1037" w:type="dxa"/>
            <w:tcBorders>
              <w:top w:val="single" w:sz="4" w:space="0" w:color="auto"/>
              <w:left w:val="single" w:sz="4" w:space="0" w:color="auto"/>
              <w:bottom w:val="single" w:sz="4" w:space="0" w:color="auto"/>
              <w:right w:val="single" w:sz="4" w:space="0" w:color="auto"/>
            </w:tcBorders>
          </w:tcPr>
          <w:p w:rsidR="0058226A" w:rsidRPr="002931FE" w:rsidRDefault="0058226A" w:rsidP="0058226A">
            <w:pPr>
              <w:jc w:val="center"/>
              <w:rPr>
                <w:b/>
                <w:sz w:val="22"/>
                <w:szCs w:val="22"/>
              </w:rPr>
            </w:pPr>
            <w:r w:rsidRPr="002931FE">
              <w:rPr>
                <w:b/>
                <w:sz w:val="22"/>
                <w:szCs w:val="22"/>
              </w:rPr>
              <w:t xml:space="preserve"> 850 pct.</w:t>
            </w:r>
          </w:p>
        </w:tc>
      </w:tr>
    </w:tbl>
    <w:p w:rsidR="0058226A" w:rsidRPr="00787CF2" w:rsidRDefault="0058226A" w:rsidP="0058226A">
      <w:pPr>
        <w:jc w:val="center"/>
        <w:rPr>
          <w:b/>
          <w:sz w:val="20"/>
          <w:szCs w:val="20"/>
        </w:rPr>
      </w:pPr>
    </w:p>
    <w:p w:rsidR="0058226A" w:rsidRPr="00787CF2" w:rsidRDefault="0058226A" w:rsidP="0058226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858"/>
        <w:gridCol w:w="1912"/>
        <w:gridCol w:w="1723"/>
        <w:gridCol w:w="1723"/>
        <w:gridCol w:w="1723"/>
      </w:tblGrid>
      <w:tr w:rsidR="0058226A" w:rsidRPr="002931FE" w:rsidTr="0058226A">
        <w:tc>
          <w:tcPr>
            <w:tcW w:w="4832" w:type="dxa"/>
            <w:gridSpan w:val="2"/>
            <w:shd w:val="clear" w:color="auto" w:fill="auto"/>
          </w:tcPr>
          <w:p w:rsidR="0058226A" w:rsidRPr="002931FE" w:rsidRDefault="0058226A" w:rsidP="0058226A">
            <w:pPr>
              <w:jc w:val="center"/>
              <w:rPr>
                <w:b/>
                <w:sz w:val="22"/>
                <w:szCs w:val="20"/>
              </w:rPr>
            </w:pPr>
            <w:r w:rsidRPr="002931FE">
              <w:rPr>
                <w:b/>
                <w:sz w:val="22"/>
                <w:szCs w:val="20"/>
              </w:rPr>
              <w:t>Condiții minimale obligatorii pe subcategorii</w:t>
            </w:r>
          </w:p>
        </w:tc>
        <w:tc>
          <w:tcPr>
            <w:tcW w:w="2416" w:type="dxa"/>
            <w:shd w:val="clear" w:color="auto" w:fill="auto"/>
          </w:tcPr>
          <w:p w:rsidR="0058226A" w:rsidRPr="002931FE" w:rsidRDefault="0058226A" w:rsidP="0058226A">
            <w:pPr>
              <w:jc w:val="center"/>
              <w:rPr>
                <w:b/>
                <w:sz w:val="22"/>
                <w:szCs w:val="20"/>
              </w:rPr>
            </w:pPr>
            <w:r w:rsidRPr="002931FE">
              <w:rPr>
                <w:b/>
                <w:sz w:val="22"/>
                <w:szCs w:val="20"/>
              </w:rPr>
              <w:t>Conferențiar</w:t>
            </w:r>
          </w:p>
        </w:tc>
        <w:tc>
          <w:tcPr>
            <w:tcW w:w="2416" w:type="dxa"/>
            <w:shd w:val="clear" w:color="auto" w:fill="auto"/>
          </w:tcPr>
          <w:p w:rsidR="0058226A" w:rsidRPr="002931FE" w:rsidRDefault="0058226A" w:rsidP="0058226A">
            <w:pPr>
              <w:jc w:val="center"/>
              <w:rPr>
                <w:b/>
                <w:sz w:val="22"/>
                <w:szCs w:val="20"/>
              </w:rPr>
            </w:pPr>
            <w:r w:rsidRPr="002931FE">
              <w:rPr>
                <w:b/>
                <w:sz w:val="22"/>
                <w:szCs w:val="20"/>
              </w:rPr>
              <w:t>CS II</w:t>
            </w:r>
          </w:p>
        </w:tc>
        <w:tc>
          <w:tcPr>
            <w:tcW w:w="2416" w:type="dxa"/>
            <w:shd w:val="clear" w:color="auto" w:fill="auto"/>
          </w:tcPr>
          <w:p w:rsidR="0058226A" w:rsidRPr="002931FE" w:rsidRDefault="0058226A" w:rsidP="0058226A">
            <w:pPr>
              <w:jc w:val="center"/>
              <w:rPr>
                <w:b/>
                <w:sz w:val="22"/>
                <w:szCs w:val="20"/>
              </w:rPr>
            </w:pPr>
            <w:r w:rsidRPr="002931FE">
              <w:rPr>
                <w:b/>
                <w:sz w:val="22"/>
                <w:szCs w:val="20"/>
              </w:rPr>
              <w:t>Profesor</w:t>
            </w:r>
          </w:p>
        </w:tc>
        <w:tc>
          <w:tcPr>
            <w:tcW w:w="2416" w:type="dxa"/>
            <w:shd w:val="clear" w:color="auto" w:fill="auto"/>
          </w:tcPr>
          <w:p w:rsidR="0058226A" w:rsidRPr="002931FE" w:rsidRDefault="0058226A" w:rsidP="0058226A">
            <w:pPr>
              <w:jc w:val="center"/>
              <w:rPr>
                <w:b/>
                <w:sz w:val="22"/>
                <w:szCs w:val="20"/>
              </w:rPr>
            </w:pPr>
            <w:r w:rsidRPr="002931FE">
              <w:rPr>
                <w:b/>
                <w:sz w:val="22"/>
                <w:szCs w:val="20"/>
              </w:rPr>
              <w:t>CS I</w:t>
            </w:r>
          </w:p>
        </w:tc>
      </w:tr>
      <w:tr w:rsidR="0058226A" w:rsidRPr="002931FE" w:rsidTr="0058226A">
        <w:tc>
          <w:tcPr>
            <w:tcW w:w="2416" w:type="dxa"/>
            <w:shd w:val="clear" w:color="auto" w:fill="auto"/>
          </w:tcPr>
          <w:p w:rsidR="0058226A" w:rsidRPr="002931FE" w:rsidRDefault="0058226A" w:rsidP="0058226A">
            <w:pPr>
              <w:jc w:val="center"/>
              <w:rPr>
                <w:sz w:val="22"/>
                <w:szCs w:val="20"/>
              </w:rPr>
            </w:pPr>
            <w:r w:rsidRPr="002931FE">
              <w:rPr>
                <w:sz w:val="22"/>
                <w:szCs w:val="20"/>
              </w:rPr>
              <w:t>A1.1.1 -A1.1.2</w:t>
            </w:r>
          </w:p>
        </w:tc>
        <w:tc>
          <w:tcPr>
            <w:tcW w:w="2416" w:type="dxa"/>
            <w:shd w:val="clear" w:color="auto" w:fill="auto"/>
          </w:tcPr>
          <w:p w:rsidR="0058226A" w:rsidRPr="002931FE" w:rsidRDefault="0058226A" w:rsidP="0058226A">
            <w:pPr>
              <w:jc w:val="center"/>
              <w:rPr>
                <w:sz w:val="22"/>
                <w:szCs w:val="20"/>
              </w:rPr>
            </w:pPr>
            <w:r w:rsidRPr="002931FE">
              <w:rPr>
                <w:sz w:val="22"/>
                <w:szCs w:val="20"/>
              </w:rPr>
              <w:t>Cărți de specialitate</w:t>
            </w:r>
          </w:p>
        </w:tc>
        <w:tc>
          <w:tcPr>
            <w:tcW w:w="2416" w:type="dxa"/>
            <w:shd w:val="clear" w:color="auto" w:fill="auto"/>
          </w:tcPr>
          <w:p w:rsidR="0058226A" w:rsidRPr="002931FE" w:rsidRDefault="0058226A" w:rsidP="0058226A">
            <w:pPr>
              <w:jc w:val="center"/>
              <w:rPr>
                <w:sz w:val="22"/>
                <w:szCs w:val="20"/>
              </w:rPr>
            </w:pPr>
            <w:r w:rsidRPr="002931FE">
              <w:rPr>
                <w:sz w:val="22"/>
                <w:szCs w:val="20"/>
              </w:rPr>
              <w:t>1 carte / capitol</w:t>
            </w:r>
          </w:p>
        </w:tc>
        <w:tc>
          <w:tcPr>
            <w:tcW w:w="2416" w:type="dxa"/>
            <w:shd w:val="clear" w:color="auto" w:fill="auto"/>
          </w:tcPr>
          <w:p w:rsidR="0058226A" w:rsidRPr="002931FE" w:rsidRDefault="0058226A" w:rsidP="0058226A">
            <w:pPr>
              <w:jc w:val="center"/>
              <w:rPr>
                <w:sz w:val="22"/>
                <w:szCs w:val="20"/>
              </w:rPr>
            </w:pPr>
            <w:r w:rsidRPr="002931FE">
              <w:rPr>
                <w:sz w:val="22"/>
                <w:szCs w:val="20"/>
              </w:rPr>
              <w:t>1 carte / capitol</w:t>
            </w:r>
          </w:p>
        </w:tc>
        <w:tc>
          <w:tcPr>
            <w:tcW w:w="2416" w:type="dxa"/>
            <w:shd w:val="clear" w:color="auto" w:fill="auto"/>
          </w:tcPr>
          <w:p w:rsidR="0058226A" w:rsidRPr="002931FE" w:rsidRDefault="0058226A" w:rsidP="0058226A">
            <w:pPr>
              <w:jc w:val="center"/>
              <w:rPr>
                <w:sz w:val="22"/>
                <w:szCs w:val="20"/>
              </w:rPr>
            </w:pPr>
            <w:r w:rsidRPr="002931FE">
              <w:rPr>
                <w:sz w:val="22"/>
                <w:szCs w:val="20"/>
              </w:rPr>
              <w:t>1 carte</w:t>
            </w:r>
          </w:p>
        </w:tc>
        <w:tc>
          <w:tcPr>
            <w:tcW w:w="2416" w:type="dxa"/>
            <w:shd w:val="clear" w:color="auto" w:fill="auto"/>
          </w:tcPr>
          <w:p w:rsidR="0058226A" w:rsidRPr="002931FE" w:rsidRDefault="0058226A" w:rsidP="0058226A">
            <w:pPr>
              <w:jc w:val="center"/>
              <w:rPr>
                <w:sz w:val="22"/>
                <w:szCs w:val="20"/>
              </w:rPr>
            </w:pPr>
            <w:r w:rsidRPr="002931FE">
              <w:rPr>
                <w:sz w:val="22"/>
                <w:szCs w:val="20"/>
              </w:rPr>
              <w:t>1 carte</w:t>
            </w:r>
          </w:p>
        </w:tc>
      </w:tr>
      <w:tr w:rsidR="0058226A" w:rsidRPr="002931FE" w:rsidTr="0058226A">
        <w:tc>
          <w:tcPr>
            <w:tcW w:w="2416" w:type="dxa"/>
            <w:shd w:val="clear" w:color="auto" w:fill="auto"/>
          </w:tcPr>
          <w:p w:rsidR="0058226A" w:rsidRPr="002931FE" w:rsidRDefault="0058226A" w:rsidP="0058226A">
            <w:pPr>
              <w:jc w:val="center"/>
              <w:rPr>
                <w:sz w:val="22"/>
                <w:szCs w:val="20"/>
              </w:rPr>
            </w:pPr>
            <w:r w:rsidRPr="002931FE">
              <w:rPr>
                <w:sz w:val="22"/>
                <w:szCs w:val="20"/>
              </w:rPr>
              <w:t>A2.1</w:t>
            </w:r>
          </w:p>
        </w:tc>
        <w:tc>
          <w:tcPr>
            <w:tcW w:w="2416" w:type="dxa"/>
            <w:shd w:val="clear" w:color="auto" w:fill="auto"/>
          </w:tcPr>
          <w:p w:rsidR="0058226A" w:rsidRDefault="0058226A" w:rsidP="0058226A">
            <w:pPr>
              <w:jc w:val="center"/>
              <w:rPr>
                <w:sz w:val="22"/>
                <w:szCs w:val="20"/>
              </w:rPr>
            </w:pPr>
            <w:r w:rsidRPr="002931FE">
              <w:rPr>
                <w:sz w:val="22"/>
                <w:szCs w:val="20"/>
              </w:rPr>
              <w:t>Articole în reviste cotate ISI și în volumele unor manifestări științifice indexate ISI proceedings.</w:t>
            </w:r>
          </w:p>
          <w:p w:rsidR="0058226A" w:rsidRPr="002931FE" w:rsidRDefault="0058226A" w:rsidP="0058226A">
            <w:pPr>
              <w:jc w:val="center"/>
              <w:rPr>
                <w:sz w:val="22"/>
                <w:szCs w:val="20"/>
              </w:rPr>
            </w:pPr>
          </w:p>
        </w:tc>
        <w:tc>
          <w:tcPr>
            <w:tcW w:w="2416" w:type="dxa"/>
            <w:shd w:val="clear" w:color="auto" w:fill="auto"/>
          </w:tcPr>
          <w:p w:rsidR="0058226A" w:rsidRPr="002931FE" w:rsidRDefault="0058226A" w:rsidP="0058226A">
            <w:pPr>
              <w:jc w:val="center"/>
              <w:rPr>
                <w:sz w:val="22"/>
                <w:szCs w:val="20"/>
              </w:rPr>
            </w:pPr>
            <w:r w:rsidRPr="002931FE">
              <w:rPr>
                <w:sz w:val="22"/>
                <w:szCs w:val="20"/>
              </w:rPr>
              <w:t xml:space="preserve">6 din care minimum 1 în reviste cotate ISI Q1 sau Q2 </w:t>
            </w:r>
            <w:r w:rsidRPr="002931FE">
              <w:rPr>
                <w:sz w:val="22"/>
                <w:szCs w:val="20"/>
                <w:lang w:val="en-GB"/>
              </w:rPr>
              <w:t>[10]</w:t>
            </w:r>
          </w:p>
        </w:tc>
        <w:tc>
          <w:tcPr>
            <w:tcW w:w="2416" w:type="dxa"/>
            <w:shd w:val="clear" w:color="auto" w:fill="auto"/>
          </w:tcPr>
          <w:p w:rsidR="0058226A" w:rsidRPr="002931FE" w:rsidRDefault="0058226A" w:rsidP="0058226A">
            <w:pPr>
              <w:jc w:val="center"/>
              <w:rPr>
                <w:sz w:val="22"/>
                <w:szCs w:val="20"/>
              </w:rPr>
            </w:pPr>
            <w:r w:rsidRPr="002931FE">
              <w:rPr>
                <w:sz w:val="22"/>
                <w:szCs w:val="20"/>
              </w:rPr>
              <w:t xml:space="preserve">6 din care minimum 1 în reviste cotate ISI Q1 sau Q2 </w:t>
            </w:r>
            <w:r w:rsidRPr="002931FE">
              <w:rPr>
                <w:sz w:val="22"/>
                <w:szCs w:val="20"/>
                <w:lang w:val="en-GB"/>
              </w:rPr>
              <w:t>[7]</w:t>
            </w:r>
          </w:p>
        </w:tc>
        <w:tc>
          <w:tcPr>
            <w:tcW w:w="2416" w:type="dxa"/>
            <w:shd w:val="clear" w:color="auto" w:fill="auto"/>
          </w:tcPr>
          <w:p w:rsidR="0058226A" w:rsidRPr="002931FE" w:rsidRDefault="0058226A" w:rsidP="0058226A">
            <w:pPr>
              <w:jc w:val="center"/>
              <w:rPr>
                <w:sz w:val="22"/>
                <w:szCs w:val="20"/>
              </w:rPr>
            </w:pPr>
            <w:r w:rsidRPr="002931FE">
              <w:rPr>
                <w:sz w:val="22"/>
                <w:szCs w:val="20"/>
              </w:rPr>
              <w:t xml:space="preserve">15 din care minimum 3 în reviste cotate ISI Q1 sau Q2 </w:t>
            </w:r>
            <w:r w:rsidRPr="002931FE">
              <w:rPr>
                <w:sz w:val="22"/>
                <w:szCs w:val="20"/>
                <w:lang w:val="en-GB"/>
              </w:rPr>
              <w:t>[7]</w:t>
            </w:r>
          </w:p>
        </w:tc>
        <w:tc>
          <w:tcPr>
            <w:tcW w:w="2416" w:type="dxa"/>
            <w:shd w:val="clear" w:color="auto" w:fill="auto"/>
          </w:tcPr>
          <w:p w:rsidR="0058226A" w:rsidRPr="002931FE" w:rsidRDefault="0058226A" w:rsidP="0058226A">
            <w:pPr>
              <w:jc w:val="center"/>
              <w:rPr>
                <w:sz w:val="22"/>
                <w:szCs w:val="20"/>
              </w:rPr>
            </w:pPr>
            <w:r w:rsidRPr="002931FE">
              <w:rPr>
                <w:sz w:val="22"/>
                <w:szCs w:val="20"/>
              </w:rPr>
              <w:t xml:space="preserve">15 din care minimum 3 în reviste cotate ISI Q1 sau Q2 </w:t>
            </w:r>
            <w:r w:rsidRPr="002931FE">
              <w:rPr>
                <w:sz w:val="22"/>
                <w:szCs w:val="20"/>
                <w:lang w:val="en-GB"/>
              </w:rPr>
              <w:t>[7]</w:t>
            </w:r>
          </w:p>
        </w:tc>
      </w:tr>
      <w:tr w:rsidR="0058226A" w:rsidRPr="002931FE" w:rsidTr="0058226A">
        <w:tc>
          <w:tcPr>
            <w:tcW w:w="2416" w:type="dxa"/>
            <w:shd w:val="clear" w:color="auto" w:fill="auto"/>
          </w:tcPr>
          <w:p w:rsidR="0058226A" w:rsidRPr="002931FE" w:rsidRDefault="0058226A" w:rsidP="0058226A">
            <w:pPr>
              <w:jc w:val="center"/>
              <w:rPr>
                <w:sz w:val="22"/>
                <w:szCs w:val="20"/>
              </w:rPr>
            </w:pPr>
            <w:r w:rsidRPr="002931FE">
              <w:rPr>
                <w:sz w:val="22"/>
                <w:szCs w:val="20"/>
              </w:rPr>
              <w:t>A2.4.1</w:t>
            </w:r>
          </w:p>
        </w:tc>
        <w:tc>
          <w:tcPr>
            <w:tcW w:w="2416" w:type="dxa"/>
            <w:shd w:val="clear" w:color="auto" w:fill="auto"/>
          </w:tcPr>
          <w:p w:rsidR="0058226A" w:rsidRPr="002931FE" w:rsidRDefault="0058226A" w:rsidP="0058226A">
            <w:pPr>
              <w:jc w:val="center"/>
              <w:rPr>
                <w:sz w:val="22"/>
                <w:szCs w:val="20"/>
              </w:rPr>
            </w:pPr>
            <w:r w:rsidRPr="002931FE">
              <w:rPr>
                <w:sz w:val="22"/>
                <w:szCs w:val="20"/>
              </w:rPr>
              <w:t>Granturi / proiecte de cercetare câştigate prin competiţie</w:t>
            </w:r>
            <w:r w:rsidRPr="002931FE">
              <w:rPr>
                <w:sz w:val="22"/>
                <w:szCs w:val="20"/>
                <w:lang w:val="en-GB"/>
              </w:rPr>
              <w:t xml:space="preserve"> (Director / </w:t>
            </w:r>
            <w:r w:rsidRPr="002931FE">
              <w:rPr>
                <w:sz w:val="22"/>
                <w:szCs w:val="20"/>
                <w:lang w:val="en-GB"/>
              </w:rPr>
              <w:lastRenderedPageBreak/>
              <w:t>Responsabil partener)</w:t>
            </w:r>
          </w:p>
        </w:tc>
        <w:tc>
          <w:tcPr>
            <w:tcW w:w="2416" w:type="dxa"/>
            <w:shd w:val="clear" w:color="auto" w:fill="auto"/>
          </w:tcPr>
          <w:p w:rsidR="0058226A" w:rsidRPr="002931FE" w:rsidRDefault="0058226A" w:rsidP="0058226A">
            <w:pPr>
              <w:jc w:val="center"/>
              <w:rPr>
                <w:sz w:val="22"/>
                <w:szCs w:val="20"/>
              </w:rPr>
            </w:pPr>
            <w:r w:rsidRPr="002931FE">
              <w:rPr>
                <w:sz w:val="22"/>
                <w:szCs w:val="20"/>
              </w:rPr>
              <w:lastRenderedPageBreak/>
              <w:t>1</w:t>
            </w:r>
          </w:p>
        </w:tc>
        <w:tc>
          <w:tcPr>
            <w:tcW w:w="2416" w:type="dxa"/>
            <w:shd w:val="clear" w:color="auto" w:fill="auto"/>
          </w:tcPr>
          <w:p w:rsidR="0058226A" w:rsidRPr="002931FE" w:rsidRDefault="0058226A" w:rsidP="0058226A">
            <w:pPr>
              <w:jc w:val="center"/>
              <w:rPr>
                <w:sz w:val="22"/>
                <w:szCs w:val="20"/>
              </w:rPr>
            </w:pPr>
            <w:r w:rsidRPr="002931FE">
              <w:rPr>
                <w:sz w:val="22"/>
                <w:szCs w:val="20"/>
              </w:rPr>
              <w:t>2</w:t>
            </w:r>
          </w:p>
        </w:tc>
        <w:tc>
          <w:tcPr>
            <w:tcW w:w="2416" w:type="dxa"/>
            <w:shd w:val="clear" w:color="auto" w:fill="auto"/>
          </w:tcPr>
          <w:p w:rsidR="0058226A" w:rsidRPr="002931FE" w:rsidRDefault="0058226A" w:rsidP="0058226A">
            <w:pPr>
              <w:jc w:val="center"/>
              <w:rPr>
                <w:sz w:val="22"/>
                <w:szCs w:val="20"/>
              </w:rPr>
            </w:pPr>
            <w:r w:rsidRPr="002931FE">
              <w:rPr>
                <w:sz w:val="22"/>
                <w:szCs w:val="20"/>
              </w:rPr>
              <w:t>2</w:t>
            </w:r>
          </w:p>
        </w:tc>
        <w:tc>
          <w:tcPr>
            <w:tcW w:w="2416" w:type="dxa"/>
            <w:shd w:val="clear" w:color="auto" w:fill="auto"/>
          </w:tcPr>
          <w:p w:rsidR="0058226A" w:rsidRPr="002931FE" w:rsidRDefault="0058226A" w:rsidP="0058226A">
            <w:pPr>
              <w:jc w:val="center"/>
              <w:rPr>
                <w:sz w:val="22"/>
                <w:szCs w:val="20"/>
              </w:rPr>
            </w:pPr>
            <w:r w:rsidRPr="002931FE">
              <w:rPr>
                <w:sz w:val="22"/>
                <w:szCs w:val="20"/>
              </w:rPr>
              <w:t>4</w:t>
            </w:r>
          </w:p>
        </w:tc>
      </w:tr>
      <w:tr w:rsidR="0058226A" w:rsidRPr="002931FE" w:rsidTr="0058226A">
        <w:tc>
          <w:tcPr>
            <w:tcW w:w="2416" w:type="dxa"/>
            <w:shd w:val="clear" w:color="auto" w:fill="auto"/>
          </w:tcPr>
          <w:p w:rsidR="0058226A" w:rsidRPr="002931FE" w:rsidRDefault="0058226A" w:rsidP="0058226A">
            <w:pPr>
              <w:jc w:val="center"/>
              <w:rPr>
                <w:sz w:val="22"/>
                <w:szCs w:val="20"/>
              </w:rPr>
            </w:pPr>
            <w:r w:rsidRPr="002931FE">
              <w:rPr>
                <w:sz w:val="22"/>
                <w:szCs w:val="20"/>
              </w:rPr>
              <w:t>A3.1.1</w:t>
            </w:r>
          </w:p>
        </w:tc>
        <w:tc>
          <w:tcPr>
            <w:tcW w:w="2416" w:type="dxa"/>
            <w:shd w:val="clear" w:color="auto" w:fill="auto"/>
          </w:tcPr>
          <w:p w:rsidR="0058226A" w:rsidRPr="002931FE" w:rsidRDefault="0058226A" w:rsidP="0058226A">
            <w:pPr>
              <w:jc w:val="center"/>
              <w:rPr>
                <w:sz w:val="22"/>
                <w:szCs w:val="20"/>
                <w:lang w:val="en-GB"/>
              </w:rPr>
            </w:pPr>
            <w:r w:rsidRPr="002931FE">
              <w:rPr>
                <w:sz w:val="22"/>
                <w:szCs w:val="20"/>
              </w:rPr>
              <w:t xml:space="preserve">Număr de citări în cărți, reviste cotate ISI și în volume ale unor manifestări științifice ISI (WOS) </w:t>
            </w:r>
            <w:r w:rsidRPr="002931FE">
              <w:rPr>
                <w:sz w:val="22"/>
                <w:szCs w:val="20"/>
                <w:lang w:val="en-GB"/>
              </w:rPr>
              <w:t>[11]</w:t>
            </w:r>
          </w:p>
        </w:tc>
        <w:tc>
          <w:tcPr>
            <w:tcW w:w="2416" w:type="dxa"/>
            <w:shd w:val="clear" w:color="auto" w:fill="auto"/>
          </w:tcPr>
          <w:p w:rsidR="0058226A" w:rsidRPr="002931FE" w:rsidRDefault="0058226A" w:rsidP="0058226A">
            <w:pPr>
              <w:jc w:val="center"/>
              <w:rPr>
                <w:sz w:val="22"/>
                <w:szCs w:val="20"/>
              </w:rPr>
            </w:pPr>
            <w:r w:rsidRPr="002931FE">
              <w:rPr>
                <w:sz w:val="22"/>
                <w:szCs w:val="20"/>
              </w:rPr>
              <w:t>10</w:t>
            </w:r>
          </w:p>
        </w:tc>
        <w:tc>
          <w:tcPr>
            <w:tcW w:w="2416" w:type="dxa"/>
            <w:shd w:val="clear" w:color="auto" w:fill="auto"/>
          </w:tcPr>
          <w:p w:rsidR="0058226A" w:rsidRPr="002931FE" w:rsidRDefault="0058226A" w:rsidP="0058226A">
            <w:pPr>
              <w:jc w:val="center"/>
              <w:rPr>
                <w:sz w:val="22"/>
                <w:szCs w:val="20"/>
              </w:rPr>
            </w:pPr>
            <w:r w:rsidRPr="002931FE">
              <w:rPr>
                <w:sz w:val="22"/>
                <w:szCs w:val="20"/>
              </w:rPr>
              <w:t>10</w:t>
            </w:r>
          </w:p>
        </w:tc>
        <w:tc>
          <w:tcPr>
            <w:tcW w:w="2416" w:type="dxa"/>
            <w:shd w:val="clear" w:color="auto" w:fill="auto"/>
          </w:tcPr>
          <w:p w:rsidR="0058226A" w:rsidRPr="002931FE" w:rsidRDefault="0058226A" w:rsidP="0058226A">
            <w:pPr>
              <w:jc w:val="center"/>
              <w:rPr>
                <w:sz w:val="22"/>
                <w:szCs w:val="20"/>
              </w:rPr>
            </w:pPr>
            <w:r w:rsidRPr="002931FE">
              <w:rPr>
                <w:sz w:val="22"/>
                <w:szCs w:val="20"/>
              </w:rPr>
              <w:t>25</w:t>
            </w:r>
          </w:p>
        </w:tc>
        <w:tc>
          <w:tcPr>
            <w:tcW w:w="2416" w:type="dxa"/>
            <w:shd w:val="clear" w:color="auto" w:fill="auto"/>
          </w:tcPr>
          <w:p w:rsidR="0058226A" w:rsidRPr="002931FE" w:rsidRDefault="0058226A" w:rsidP="0058226A">
            <w:pPr>
              <w:jc w:val="center"/>
              <w:rPr>
                <w:sz w:val="22"/>
                <w:szCs w:val="20"/>
              </w:rPr>
            </w:pPr>
            <w:r w:rsidRPr="002931FE">
              <w:rPr>
                <w:sz w:val="22"/>
                <w:szCs w:val="20"/>
              </w:rPr>
              <w:t>25</w:t>
            </w:r>
          </w:p>
        </w:tc>
      </w:tr>
      <w:tr w:rsidR="0058226A" w:rsidRPr="002931FE" w:rsidTr="0058226A">
        <w:tc>
          <w:tcPr>
            <w:tcW w:w="2416" w:type="dxa"/>
            <w:shd w:val="clear" w:color="auto" w:fill="auto"/>
          </w:tcPr>
          <w:p w:rsidR="0058226A" w:rsidRPr="002931FE" w:rsidRDefault="0058226A" w:rsidP="0058226A">
            <w:pPr>
              <w:jc w:val="center"/>
              <w:rPr>
                <w:sz w:val="22"/>
                <w:szCs w:val="20"/>
              </w:rPr>
            </w:pPr>
          </w:p>
        </w:tc>
        <w:tc>
          <w:tcPr>
            <w:tcW w:w="2416" w:type="dxa"/>
            <w:shd w:val="clear" w:color="auto" w:fill="auto"/>
          </w:tcPr>
          <w:p w:rsidR="0058226A" w:rsidRPr="002931FE" w:rsidRDefault="0058226A" w:rsidP="0058226A">
            <w:pPr>
              <w:jc w:val="center"/>
              <w:rPr>
                <w:sz w:val="22"/>
                <w:szCs w:val="20"/>
              </w:rPr>
            </w:pPr>
            <w:r w:rsidRPr="002931FE">
              <w:rPr>
                <w:sz w:val="22"/>
                <w:szCs w:val="20"/>
              </w:rPr>
              <w:t xml:space="preserve">Factor de impact ISI cumulat pentru publicațíi </w:t>
            </w:r>
            <w:r w:rsidRPr="002931FE">
              <w:rPr>
                <w:sz w:val="22"/>
                <w:szCs w:val="20"/>
                <w:lang w:val="en-GB"/>
              </w:rPr>
              <w:t>[12]</w:t>
            </w:r>
          </w:p>
        </w:tc>
        <w:tc>
          <w:tcPr>
            <w:tcW w:w="2416" w:type="dxa"/>
            <w:shd w:val="clear" w:color="auto" w:fill="auto"/>
          </w:tcPr>
          <w:p w:rsidR="0058226A" w:rsidRPr="002931FE" w:rsidRDefault="0058226A" w:rsidP="0058226A">
            <w:pPr>
              <w:jc w:val="center"/>
              <w:rPr>
                <w:sz w:val="22"/>
                <w:szCs w:val="20"/>
              </w:rPr>
            </w:pPr>
            <w:r w:rsidRPr="002931FE">
              <w:rPr>
                <w:sz w:val="22"/>
                <w:szCs w:val="20"/>
              </w:rPr>
              <w:t>4</w:t>
            </w:r>
          </w:p>
        </w:tc>
        <w:tc>
          <w:tcPr>
            <w:tcW w:w="2416" w:type="dxa"/>
            <w:shd w:val="clear" w:color="auto" w:fill="auto"/>
          </w:tcPr>
          <w:p w:rsidR="0058226A" w:rsidRPr="002931FE" w:rsidRDefault="0058226A" w:rsidP="0058226A">
            <w:pPr>
              <w:jc w:val="center"/>
              <w:rPr>
                <w:sz w:val="22"/>
                <w:szCs w:val="20"/>
              </w:rPr>
            </w:pPr>
            <w:r w:rsidRPr="002931FE">
              <w:rPr>
                <w:sz w:val="22"/>
                <w:szCs w:val="20"/>
              </w:rPr>
              <w:t>4</w:t>
            </w:r>
          </w:p>
        </w:tc>
        <w:tc>
          <w:tcPr>
            <w:tcW w:w="2416" w:type="dxa"/>
            <w:shd w:val="clear" w:color="auto" w:fill="auto"/>
          </w:tcPr>
          <w:p w:rsidR="0058226A" w:rsidRPr="002931FE" w:rsidRDefault="0058226A" w:rsidP="0058226A">
            <w:pPr>
              <w:jc w:val="center"/>
              <w:rPr>
                <w:sz w:val="22"/>
                <w:szCs w:val="20"/>
              </w:rPr>
            </w:pPr>
            <w:r w:rsidRPr="002931FE">
              <w:rPr>
                <w:sz w:val="22"/>
                <w:szCs w:val="20"/>
              </w:rPr>
              <w:t>10</w:t>
            </w:r>
          </w:p>
        </w:tc>
        <w:tc>
          <w:tcPr>
            <w:tcW w:w="2416" w:type="dxa"/>
            <w:shd w:val="clear" w:color="auto" w:fill="auto"/>
          </w:tcPr>
          <w:p w:rsidR="0058226A" w:rsidRPr="002931FE" w:rsidRDefault="0058226A" w:rsidP="0058226A">
            <w:pPr>
              <w:jc w:val="center"/>
              <w:rPr>
                <w:sz w:val="22"/>
                <w:szCs w:val="20"/>
              </w:rPr>
            </w:pPr>
            <w:r w:rsidRPr="002931FE">
              <w:rPr>
                <w:sz w:val="22"/>
                <w:szCs w:val="20"/>
              </w:rPr>
              <w:t>10</w:t>
            </w:r>
          </w:p>
        </w:tc>
      </w:tr>
    </w:tbl>
    <w:p w:rsidR="0058226A" w:rsidRPr="00787CF2" w:rsidRDefault="0058226A" w:rsidP="0058226A">
      <w:pPr>
        <w:jc w:val="center"/>
        <w:rPr>
          <w:sz w:val="20"/>
          <w:szCs w:val="20"/>
        </w:rPr>
      </w:pPr>
    </w:p>
    <w:p w:rsidR="0058226A" w:rsidRPr="002931FE" w:rsidRDefault="0058226A" w:rsidP="0058226A">
      <w:pPr>
        <w:jc w:val="center"/>
        <w:rPr>
          <w:b/>
        </w:rPr>
      </w:pPr>
    </w:p>
    <w:p w:rsidR="0058226A" w:rsidRPr="002931FE" w:rsidRDefault="0058226A" w:rsidP="0058226A">
      <w:pPr>
        <w:jc w:val="both"/>
      </w:pPr>
      <w:r w:rsidRPr="002931FE">
        <w:t xml:space="preserve"> [10] Revistă cotată ISI aflată printre primele 50% în cadrul subdomeniului (sau al unuia dintre subdomeniile) de acreditare ISI din punct de vedere al factorului de impact (zonele Q1 – Q2 în notația ISI) Situația revistelor în top 25-50% (Q1, Q2) se consideră fie la momentul publicării, fie la data înscrierii în concurs; una și numai una dintre lucrările necesare poate fi echivalată cu : (un brevet de invenție indexat WOS – Derwent) sau (un articol în conferințe internaționale de top în domeniul de abilitare la nivel 2 sau mai mare sau minim 3 articole în conferințe de nivel 1 în clasificarea Julkaisu Publication Forum </w:t>
      </w:r>
      <w:hyperlink r:id="rId28" w:history="1">
        <w:r w:rsidRPr="002931FE">
          <w:rPr>
            <w:rStyle w:val="Hyperlink"/>
          </w:rPr>
          <w:t>https://www.isv.fi/julkaisufoorumi/haku.php</w:t>
        </w:r>
      </w:hyperlink>
      <w:r w:rsidRPr="002931FE">
        <w:t>? lang=en)</w:t>
      </w:r>
    </w:p>
    <w:p w:rsidR="0058226A" w:rsidRPr="002931FE" w:rsidRDefault="0058226A" w:rsidP="0058226A">
      <w:pPr>
        <w:jc w:val="both"/>
      </w:pPr>
      <w:r w:rsidRPr="002931FE">
        <w:t xml:space="preserve">[11] Lucrarea citată nu este obligatoriu să fie indexată WOS </w:t>
      </w:r>
    </w:p>
    <w:p w:rsidR="0058226A" w:rsidRPr="002931FE" w:rsidRDefault="0058226A" w:rsidP="0058226A">
      <w:pPr>
        <w:jc w:val="both"/>
      </w:pPr>
      <w:r w:rsidRPr="002931FE">
        <w:t>[12] Pentru brevete se consider factorul de impact echivalent 0.5, pentru celelalte publicații conform notei de subsol 3.</w:t>
      </w:r>
    </w:p>
    <w:p w:rsidR="0058226A" w:rsidRPr="002931FE" w:rsidRDefault="0058226A" w:rsidP="0058226A">
      <w:pPr>
        <w:jc w:val="both"/>
      </w:pPr>
    </w:p>
    <w:p w:rsidR="0058226A" w:rsidRPr="002931FE" w:rsidRDefault="0058226A" w:rsidP="0058226A">
      <w:pPr>
        <w:jc w:val="both"/>
      </w:pPr>
      <w:r w:rsidRPr="002931FE">
        <w:t>Nota: Comisia de concurs va aprecia îndeplinirea condițiilor minimale obligatorii pe subcategorii privind calitatea și relevanța acestora pentru postul în concurs.</w:t>
      </w:r>
    </w:p>
    <w:p w:rsidR="0058226A" w:rsidRPr="002931FE" w:rsidRDefault="0058226A" w:rsidP="0058226A">
      <w:pPr>
        <w:jc w:val="both"/>
      </w:pPr>
    </w:p>
    <w:p w:rsidR="0058226A" w:rsidRPr="002931FE" w:rsidRDefault="0058226A" w:rsidP="0058226A">
      <w:pPr>
        <w:jc w:val="both"/>
        <w:rPr>
          <w:rFonts w:eastAsiaTheme="minorEastAsia"/>
          <w:lang w:val="en-GB" w:eastAsia="zh-CN"/>
        </w:rPr>
      </w:pPr>
      <w:r w:rsidRPr="002931FE">
        <w:t>Abrevieri: BDI = Bază de date Internațională; ISI = Bază de Date Internațională Institute for Scientific Information Web of Science; WOS = ISI Web of Science; OSIM = Oficiul de Stat pentru Invenții și Mărci;</w:t>
      </w:r>
      <w:r w:rsidRPr="002931FE">
        <w:rPr>
          <w:lang w:val="en-GB"/>
        </w:rPr>
        <w:t xml:space="preserve"> WIPO = World Intellectual Property Organization  ( Organizația Mondială a Proprietății Intelectuale); EPO = European Putent Office (Oficiul European de Patente); USPTO = United States Putent and Trademark Office (Oficiul de Brevete și Mărci al Satetlor Unite ale Americii); JPO = Jupan Patent Office (Oficiul de brevete al Japoniei</w:t>
      </w:r>
    </w:p>
    <w:p w:rsidR="0058226A" w:rsidRPr="00787CF2" w:rsidRDefault="0058226A" w:rsidP="0058226A">
      <w:pPr>
        <w:jc w:val="right"/>
        <w:rPr>
          <w:b/>
          <w:i/>
          <w:sz w:val="20"/>
          <w:szCs w:val="20"/>
        </w:rPr>
      </w:pPr>
    </w:p>
    <w:p w:rsidR="0058226A" w:rsidRPr="00787CF2" w:rsidRDefault="0058226A" w:rsidP="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p w:rsidR="0058226A" w:rsidRDefault="0058226A" w:rsidP="0058226A">
      <w:pPr>
        <w:keepNext/>
        <w:jc w:val="center"/>
        <w:outlineLvl w:val="3"/>
        <w:rPr>
          <w:b/>
          <w:bCs/>
          <w:iCs/>
        </w:rPr>
      </w:pPr>
      <w:r>
        <w:rPr>
          <w:b/>
          <w:bCs/>
          <w:iCs/>
        </w:rPr>
        <w:lastRenderedPageBreak/>
        <w:t xml:space="preserve">ANEXA 12 - COMISIA DE INGINERIE GEOLOGICĂ, INGINERIE GEODEZICĂ, </w:t>
      </w:r>
    </w:p>
    <w:p w:rsidR="0058226A" w:rsidRDefault="0058226A" w:rsidP="0058226A">
      <w:pPr>
        <w:keepNext/>
        <w:jc w:val="center"/>
        <w:outlineLvl w:val="3"/>
        <w:rPr>
          <w:b/>
          <w:bCs/>
          <w:iCs/>
        </w:rPr>
      </w:pPr>
      <w:r>
        <w:rPr>
          <w:b/>
          <w:bCs/>
          <w:iCs/>
        </w:rPr>
        <w:t>MINE, PETROL ŞI GAZE</w:t>
      </w:r>
    </w:p>
    <w:p w:rsidR="0058226A" w:rsidRDefault="0058226A" w:rsidP="0058226A">
      <w:pPr>
        <w:keepNext/>
        <w:jc w:val="center"/>
        <w:outlineLvl w:val="3"/>
        <w:rPr>
          <w:b/>
          <w:bCs/>
          <w:iCs/>
        </w:rPr>
      </w:pPr>
    </w:p>
    <w:p w:rsidR="0058226A" w:rsidRDefault="0058226A" w:rsidP="0058226A">
      <w:pPr>
        <w:keepNext/>
        <w:jc w:val="center"/>
        <w:outlineLvl w:val="3"/>
        <w:rPr>
          <w:b/>
          <w:bCs/>
          <w:iCs/>
        </w:rPr>
      </w:pPr>
      <w:r w:rsidRPr="0056754F">
        <w:rPr>
          <w:b/>
        </w:rPr>
        <w:t>STANDARDE MINIMALE NECESARE SI OBLIGATORII PENTRU CONFERIREA TITLURILOR DIDACTICE DIN INVATAMANTUL SUPERIOR SI A GRADELOR PROFESIONALE DE CERCETARE – DEZVOLTARE</w:t>
      </w:r>
    </w:p>
    <w:p w:rsidR="0058226A" w:rsidRDefault="0058226A" w:rsidP="0058226A">
      <w:pPr>
        <w:jc w:val="center"/>
        <w:rPr>
          <w:b/>
          <w:sz w:val="20"/>
          <w:szCs w:val="20"/>
        </w:rPr>
      </w:pPr>
    </w:p>
    <w:tbl>
      <w:tblPr>
        <w:tblW w:w="10740"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2268"/>
        <w:gridCol w:w="2410"/>
        <w:gridCol w:w="2126"/>
        <w:gridCol w:w="1951"/>
      </w:tblGrid>
      <w:tr w:rsidR="0058226A" w:rsidRPr="006B4AB9" w:rsidTr="0058226A">
        <w:tc>
          <w:tcPr>
            <w:tcW w:w="10740" w:type="dxa"/>
            <w:gridSpan w:val="6"/>
            <w:tcBorders>
              <w:top w:val="nil"/>
              <w:left w:val="single" w:sz="4" w:space="0" w:color="auto"/>
              <w:bottom w:val="single" w:sz="4" w:space="0" w:color="auto"/>
              <w:right w:val="single" w:sz="4" w:space="0" w:color="auto"/>
            </w:tcBorders>
          </w:tcPr>
          <w:p w:rsidR="0058226A" w:rsidRPr="006B4AB9" w:rsidRDefault="0058226A" w:rsidP="0058226A">
            <w:pPr>
              <w:pStyle w:val="Listparagraf"/>
              <w:rPr>
                <w:b/>
                <w:sz w:val="22"/>
                <w:szCs w:val="22"/>
              </w:rPr>
            </w:pPr>
          </w:p>
        </w:tc>
      </w:tr>
      <w:tr w:rsidR="0058226A" w:rsidRPr="006B4AB9" w:rsidTr="0058226A">
        <w:tc>
          <w:tcPr>
            <w:tcW w:w="10740" w:type="dxa"/>
            <w:gridSpan w:val="6"/>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1 Structura activităţii candidatului</w:t>
            </w:r>
          </w:p>
        </w:tc>
      </w:tr>
      <w:tr w:rsidR="0058226A" w:rsidRPr="006B4AB9" w:rsidTr="0058226A">
        <w:tc>
          <w:tcPr>
            <w:tcW w:w="568"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Nr crt.</w:t>
            </w:r>
          </w:p>
        </w:tc>
        <w:tc>
          <w:tcPr>
            <w:tcW w:w="141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Domeniul activităţilor</w:t>
            </w:r>
          </w:p>
        </w:tc>
        <w:tc>
          <w:tcPr>
            <w:tcW w:w="2268"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Tipul activităţilor</w:t>
            </w: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Categorii şi restricţii</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Subcategorii</w:t>
            </w:r>
          </w:p>
        </w:tc>
        <w:tc>
          <w:tcPr>
            <w:tcW w:w="195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 xml:space="preserve">Indicatori </w:t>
            </w:r>
          </w:p>
          <w:p w:rsidR="0058226A" w:rsidRPr="006B4AB9" w:rsidRDefault="0058226A" w:rsidP="0058226A">
            <w:pPr>
              <w:jc w:val="center"/>
              <w:rPr>
                <w:b/>
                <w:sz w:val="22"/>
                <w:szCs w:val="22"/>
              </w:rPr>
            </w:pPr>
            <w:r w:rsidRPr="006B4AB9">
              <w:rPr>
                <w:b/>
                <w:sz w:val="22"/>
                <w:szCs w:val="22"/>
              </w:rPr>
              <w:t>(k</w:t>
            </w:r>
            <w:r w:rsidRPr="006B4AB9">
              <w:rPr>
                <w:b/>
                <w:sz w:val="22"/>
                <w:szCs w:val="22"/>
                <w:vertAlign w:val="subscript"/>
              </w:rPr>
              <w:t>pi</w:t>
            </w:r>
            <w:r w:rsidRPr="006B4AB9">
              <w:rPr>
                <w:b/>
                <w:sz w:val="22"/>
                <w:szCs w:val="22"/>
              </w:rPr>
              <w:t>)</w:t>
            </w:r>
          </w:p>
        </w:tc>
      </w:tr>
      <w:tr w:rsidR="0058226A" w:rsidRPr="006B4AB9" w:rsidTr="0058226A">
        <w:tc>
          <w:tcPr>
            <w:tcW w:w="568"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4</w:t>
            </w:r>
          </w:p>
        </w:tc>
        <w:tc>
          <w:tcPr>
            <w:tcW w:w="195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5</w:t>
            </w:r>
          </w:p>
        </w:tc>
      </w:tr>
      <w:tr w:rsidR="0058226A" w:rsidRPr="006B4AB9" w:rsidTr="0058226A">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r w:rsidRPr="006B4AB9">
              <w:rPr>
                <w:sz w:val="22"/>
                <w:szCs w:val="22"/>
              </w:rPr>
              <w:t>1.</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226A" w:rsidRPr="006B4AB9" w:rsidRDefault="0058226A" w:rsidP="0058226A">
            <w:pPr>
              <w:ind w:left="113" w:right="113"/>
              <w:jc w:val="center"/>
              <w:rPr>
                <w:sz w:val="22"/>
                <w:szCs w:val="22"/>
              </w:rPr>
            </w:pPr>
            <w:r w:rsidRPr="006B4AB9">
              <w:rPr>
                <w:sz w:val="22"/>
                <w:szCs w:val="22"/>
              </w:rPr>
              <w:t>Activitatea didactică şi profesională (A1)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lang w:val="en-US"/>
              </w:rPr>
              <w:t>1.1.</w:t>
            </w:r>
            <w:r w:rsidRPr="006B4AB9">
              <w:rPr>
                <w:sz w:val="22"/>
                <w:szCs w:val="22"/>
              </w:rPr>
              <w:t>Cărţi şi capitole în cărţi de specialitate</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bCs/>
                <w:sz w:val="22"/>
                <w:szCs w:val="22"/>
              </w:rPr>
              <w:t>1.1.1. Carti/ capitole ca autor;</w:t>
            </w:r>
            <w:r>
              <w:rPr>
                <w:bCs/>
                <w:sz w:val="22"/>
                <w:szCs w:val="22"/>
              </w:rPr>
              <w:t xml:space="preserve"> </w:t>
            </w:r>
            <w:r w:rsidRPr="006B4AB9">
              <w:rPr>
                <w:bCs/>
                <w:sz w:val="22"/>
                <w:szCs w:val="22"/>
              </w:rPr>
              <w:t>pentru Profesor/</w:t>
            </w:r>
            <w:r>
              <w:rPr>
                <w:bCs/>
                <w:sz w:val="22"/>
                <w:szCs w:val="22"/>
              </w:rPr>
              <w:t xml:space="preserve"> </w:t>
            </w:r>
            <w:r w:rsidRPr="006B4AB9">
              <w:rPr>
                <w:bCs/>
                <w:sz w:val="22"/>
                <w:szCs w:val="22"/>
              </w:rPr>
              <w:t>CSI minim 4, din care 1 prim</w:t>
            </w:r>
            <w:r>
              <w:rPr>
                <w:bCs/>
                <w:sz w:val="22"/>
                <w:szCs w:val="22"/>
              </w:rPr>
              <w:t xml:space="preserve"> </w:t>
            </w:r>
            <w:r w:rsidRPr="006B4AB9">
              <w:rPr>
                <w:bCs/>
                <w:sz w:val="22"/>
                <w:szCs w:val="22"/>
              </w:rPr>
              <w:t>autor;</w:t>
            </w:r>
            <w:r>
              <w:rPr>
                <w:bCs/>
                <w:sz w:val="22"/>
                <w:szCs w:val="22"/>
              </w:rPr>
              <w:t xml:space="preserve"> </w:t>
            </w:r>
            <w:r w:rsidRPr="006B4AB9">
              <w:rPr>
                <w:bCs/>
                <w:sz w:val="22"/>
                <w:szCs w:val="22"/>
              </w:rPr>
              <w:t>Conferentiar/</w:t>
            </w:r>
            <w:r>
              <w:rPr>
                <w:bCs/>
                <w:sz w:val="22"/>
                <w:szCs w:val="22"/>
              </w:rPr>
              <w:t xml:space="preserve"> </w:t>
            </w:r>
            <w:r w:rsidRPr="006B4AB9">
              <w:rPr>
                <w:bCs/>
                <w:sz w:val="22"/>
                <w:szCs w:val="22"/>
              </w:rPr>
              <w:t>CSII minim 2</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1.1.11. Internaţionale</w:t>
            </w:r>
          </w:p>
        </w:tc>
        <w:tc>
          <w:tcPr>
            <w:tcW w:w="195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bCs/>
                <w:sz w:val="22"/>
                <w:szCs w:val="22"/>
              </w:rPr>
              <w:t>nr.pag/(nr.autori)</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 xml:space="preserve">1.1.1.2. Naţionale </w:t>
            </w:r>
          </w:p>
        </w:tc>
        <w:tc>
          <w:tcPr>
            <w:tcW w:w="195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nr.pag/(2*nr.autori)</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bCs/>
                <w:sz w:val="22"/>
                <w:szCs w:val="22"/>
              </w:rPr>
              <w:t xml:space="preserve">1.1.2. Carti/capitole de carti ca </w:t>
            </w:r>
            <w:r>
              <w:rPr>
                <w:bCs/>
                <w:sz w:val="22"/>
                <w:szCs w:val="22"/>
              </w:rPr>
              <w:t>e</w:t>
            </w:r>
            <w:r w:rsidRPr="006B4AB9">
              <w:rPr>
                <w:bCs/>
                <w:sz w:val="22"/>
                <w:szCs w:val="22"/>
              </w:rPr>
              <w:t>ditor/</w:t>
            </w:r>
            <w:r>
              <w:rPr>
                <w:bCs/>
                <w:sz w:val="22"/>
                <w:szCs w:val="22"/>
              </w:rPr>
              <w:t xml:space="preserve"> </w:t>
            </w:r>
            <w:r w:rsidRPr="006B4AB9">
              <w:rPr>
                <w:bCs/>
                <w:sz w:val="22"/>
                <w:szCs w:val="22"/>
              </w:rPr>
              <w:t>coordonator</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1.1.2.1 Internaţionale</w:t>
            </w:r>
          </w:p>
        </w:tc>
        <w:tc>
          <w:tcPr>
            <w:tcW w:w="195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nr.pag/(3*nr.autori)</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1.1.2.2. Naţionale</w:t>
            </w:r>
          </w:p>
        </w:tc>
        <w:tc>
          <w:tcPr>
            <w:tcW w:w="195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nr.pag/(3*nr.autori))</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pStyle w:val="Listparagraf"/>
              <w:tabs>
                <w:tab w:val="left" w:pos="297"/>
              </w:tabs>
              <w:ind w:left="33"/>
              <w:rPr>
                <w:sz w:val="22"/>
                <w:szCs w:val="22"/>
              </w:rPr>
            </w:pPr>
            <w:r w:rsidRPr="006B4AB9">
              <w:rPr>
                <w:sz w:val="22"/>
                <w:szCs w:val="22"/>
              </w:rPr>
              <w:t>1.2. Suport didactic</w:t>
            </w: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Pr>
                <w:bCs/>
                <w:sz w:val="22"/>
                <w:szCs w:val="22"/>
              </w:rPr>
              <w:t>1.2.1. Manuale, suport de curs p</w:t>
            </w:r>
            <w:r w:rsidRPr="006B4AB9">
              <w:rPr>
                <w:bCs/>
                <w:sz w:val="22"/>
                <w:szCs w:val="22"/>
              </w:rPr>
              <w:t>entru Profesor / CS I : Minim 2 din care 1</w:t>
            </w:r>
            <w:r>
              <w:rPr>
                <w:bCs/>
                <w:sz w:val="22"/>
                <w:szCs w:val="22"/>
              </w:rPr>
              <w:t xml:space="preserve"> </w:t>
            </w:r>
            <w:r w:rsidRPr="006B4AB9">
              <w:rPr>
                <w:bCs/>
                <w:sz w:val="22"/>
                <w:szCs w:val="22"/>
              </w:rPr>
              <w:t>ca prim autor; pentru Conferentiar minim 1  CS I / CS II: Fără restricţii</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Nr. pag./(6*nr. autor)</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1.2.2. Indrumare de laborator/aplicatii; pentru</w:t>
            </w:r>
            <w:r>
              <w:rPr>
                <w:sz w:val="22"/>
                <w:szCs w:val="22"/>
                <w:lang w:eastAsia="en-US"/>
              </w:rPr>
              <w:t xml:space="preserve"> </w:t>
            </w:r>
            <w:r w:rsidRPr="006B4AB9">
              <w:rPr>
                <w:sz w:val="22"/>
                <w:szCs w:val="22"/>
                <w:lang w:eastAsia="en-US"/>
              </w:rPr>
              <w:t>Profesor - minim 2, din care 1 prim autor;</w:t>
            </w:r>
          </w:p>
          <w:p w:rsidR="0058226A" w:rsidRPr="006B4AB9" w:rsidRDefault="0058226A" w:rsidP="0058226A">
            <w:pPr>
              <w:rPr>
                <w:sz w:val="22"/>
                <w:szCs w:val="22"/>
              </w:rPr>
            </w:pPr>
            <w:r w:rsidRPr="006B4AB9">
              <w:rPr>
                <w:sz w:val="22"/>
                <w:szCs w:val="22"/>
                <w:lang w:eastAsia="en-US"/>
              </w:rPr>
              <w:t>Conferentiar minim 1 CS I / CS II: Fără restricţii</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Nr. pag./(6*nr. autori)</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1.3. Coordonare de programe de studii, organizare si coordonare programe de</w:t>
            </w:r>
            <w:r>
              <w:rPr>
                <w:sz w:val="22"/>
                <w:szCs w:val="22"/>
                <w:lang w:eastAsia="en-US"/>
              </w:rPr>
              <w:t xml:space="preserve"> </w:t>
            </w:r>
            <w:r w:rsidRPr="006B4AB9">
              <w:rPr>
                <w:sz w:val="22"/>
                <w:szCs w:val="22"/>
                <w:lang w:eastAsia="en-US"/>
              </w:rPr>
              <w:t>formare continua si proiecte</w:t>
            </w:r>
            <w:r>
              <w:rPr>
                <w:sz w:val="22"/>
                <w:szCs w:val="22"/>
                <w:lang w:eastAsia="en-US"/>
              </w:rPr>
              <w:t xml:space="preserve"> </w:t>
            </w:r>
            <w:r w:rsidRPr="006B4AB9">
              <w:rPr>
                <w:sz w:val="22"/>
                <w:szCs w:val="22"/>
                <w:lang w:eastAsia="en-US"/>
              </w:rPr>
              <w:t>educaţionale</w:t>
            </w:r>
            <w:r>
              <w:rPr>
                <w:sz w:val="22"/>
                <w:szCs w:val="22"/>
                <w:lang w:eastAsia="en-US"/>
              </w:rPr>
              <w:t xml:space="preserve"> </w:t>
            </w:r>
            <w:r w:rsidRPr="006B4AB9">
              <w:rPr>
                <w:sz w:val="22"/>
                <w:szCs w:val="22"/>
                <w:lang w:eastAsia="en-US"/>
              </w:rPr>
              <w:t>(</w:t>
            </w:r>
            <w:r w:rsidRPr="006B4AB9">
              <w:rPr>
                <w:bCs/>
                <w:sz w:val="22"/>
                <w:szCs w:val="22"/>
              </w:rPr>
              <w:t>POS, Socrates, Leonardo, sa)</w:t>
            </w: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lang w:eastAsia="en-US"/>
              </w:rPr>
              <w:t>Punctaj unic pentru fiecare activitate</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tcPr>
          <w:p w:rsidR="0058226A" w:rsidRPr="006B4AB9" w:rsidRDefault="0058226A" w:rsidP="0058226A">
            <w:pPr>
              <w:jc w:val="center"/>
              <w:rPr>
                <w:sz w:val="22"/>
                <w:szCs w:val="22"/>
              </w:rPr>
            </w:pPr>
            <w:r w:rsidRPr="006B4AB9">
              <w:rPr>
                <w:sz w:val="22"/>
                <w:szCs w:val="22"/>
              </w:rPr>
              <w:t>15</w:t>
            </w:r>
          </w:p>
          <w:p w:rsidR="0058226A" w:rsidRPr="006B4AB9" w:rsidRDefault="0058226A" w:rsidP="0058226A">
            <w:pPr>
              <w:jc w:val="center"/>
              <w:rPr>
                <w:sz w:val="22"/>
                <w:szCs w:val="22"/>
              </w:rPr>
            </w:pPr>
          </w:p>
        </w:tc>
      </w:tr>
      <w:tr w:rsidR="0058226A" w:rsidRPr="006B4AB9" w:rsidTr="0058226A">
        <w:trPr>
          <w:trHeight w:val="45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r w:rsidRPr="006B4AB9">
              <w:rPr>
                <w:sz w:val="22"/>
                <w:szCs w:val="22"/>
              </w:rPr>
              <w:t>2.</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226A" w:rsidRPr="006B4AB9" w:rsidRDefault="0058226A" w:rsidP="0058226A">
            <w:pPr>
              <w:ind w:left="113" w:right="113"/>
              <w:jc w:val="center"/>
              <w:rPr>
                <w:sz w:val="22"/>
                <w:szCs w:val="22"/>
              </w:rPr>
            </w:pPr>
            <w:r w:rsidRPr="006B4AB9">
              <w:rPr>
                <w:sz w:val="22"/>
                <w:szCs w:val="22"/>
              </w:rPr>
              <w:t>Activitatea de cercetare (A2)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bCs/>
                <w:sz w:val="22"/>
                <w:szCs w:val="22"/>
              </w:rPr>
              <w:t>2.1. Articole in reviste cotate ISI Thomson Reuters si in volume indexate ISI proceedings</w:t>
            </w: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bCs/>
                <w:sz w:val="22"/>
                <w:szCs w:val="22"/>
              </w:rPr>
              <w:t>Minim 10 articole pentru Profesor / CS I</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58226A" w:rsidRPr="006B4AB9" w:rsidRDefault="0058226A" w:rsidP="0058226A">
            <w:pPr>
              <w:jc w:val="center"/>
              <w:rPr>
                <w:sz w:val="22"/>
                <w:szCs w:val="22"/>
              </w:rPr>
            </w:pPr>
            <w:r w:rsidRPr="006B4AB9">
              <w:rPr>
                <w:sz w:val="22"/>
                <w:szCs w:val="22"/>
              </w:rPr>
              <w:t>(25+20*factor impact) /nr. autori</w:t>
            </w:r>
          </w:p>
          <w:p w:rsidR="0058226A" w:rsidRPr="006B4AB9" w:rsidRDefault="0058226A" w:rsidP="0058226A">
            <w:pPr>
              <w:jc w:val="center"/>
              <w:rPr>
                <w:sz w:val="22"/>
                <w:szCs w:val="22"/>
              </w:rPr>
            </w:pPr>
          </w:p>
        </w:tc>
      </w:tr>
      <w:tr w:rsidR="0058226A" w:rsidRPr="006B4AB9" w:rsidTr="0058226A">
        <w:trPr>
          <w:trHeight w:val="4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bCs/>
                <w:sz w:val="22"/>
                <w:szCs w:val="22"/>
              </w:rPr>
              <w:t>Minim 6 articole pentru Conferentiar / CS II</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r>
      <w:tr w:rsidR="0058226A" w:rsidRPr="006B4AB9" w:rsidTr="0058226A">
        <w:trPr>
          <w:trHeight w:val="45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vertAlign w:val="superscript"/>
              </w:rPr>
            </w:pPr>
            <w:r w:rsidRPr="006B4AB9">
              <w:rPr>
                <w:sz w:val="22"/>
                <w:szCs w:val="22"/>
              </w:rPr>
              <w:t xml:space="preserve">2.2. Articole în reviste şi în volumele unor manifestări ştiinţifice </w:t>
            </w:r>
            <w:r w:rsidRPr="006B4AB9">
              <w:rPr>
                <w:sz w:val="22"/>
                <w:szCs w:val="22"/>
              </w:rPr>
              <w:lastRenderedPageBreak/>
              <w:t>indexate în alte baze de date internaţionale</w:t>
            </w:r>
            <w:r w:rsidRPr="006B4AB9">
              <w:rPr>
                <w:sz w:val="22"/>
                <w:szCs w:val="22"/>
                <w:vertAlign w:val="superscript"/>
              </w:rPr>
              <w:t>*</w:t>
            </w: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bCs/>
                <w:sz w:val="22"/>
                <w:szCs w:val="22"/>
              </w:rPr>
              <w:lastRenderedPageBreak/>
              <w:t xml:space="preserve">Minim 20 pentru Profesor/25 articole pentru CS I,  </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lang w:eastAsia="en-US"/>
              </w:rPr>
              <w:t>25/nr. de autori</w:t>
            </w:r>
          </w:p>
        </w:tc>
      </w:tr>
      <w:tr w:rsidR="0058226A" w:rsidRPr="006B4AB9" w:rsidTr="0058226A">
        <w:trPr>
          <w:trHeight w:val="4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vertAlign w:val="superscript"/>
              </w:rPr>
            </w:pP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bCs/>
                <w:sz w:val="22"/>
                <w:szCs w:val="22"/>
              </w:rPr>
              <w:t>Minim10 pentru Conferentiar/CSII</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lang w:eastAsia="en-US"/>
              </w:rPr>
            </w:pPr>
            <w:r w:rsidRPr="006B4AB9">
              <w:rPr>
                <w:sz w:val="22"/>
                <w:szCs w:val="22"/>
                <w:lang w:eastAsia="en-US"/>
              </w:rPr>
              <w:t>20/nr. de autori</w:t>
            </w:r>
          </w:p>
        </w:tc>
      </w:tr>
      <w:tr w:rsidR="0058226A" w:rsidRPr="006B4AB9" w:rsidTr="0058226A">
        <w:trPr>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bCs/>
                <w:sz w:val="22"/>
                <w:szCs w:val="22"/>
              </w:rPr>
              <w:t>2.3. Proprietate intelectuala, brevete de inventie</w:t>
            </w:r>
          </w:p>
        </w:tc>
        <w:tc>
          <w:tcPr>
            <w:tcW w:w="2410" w:type="dxa"/>
            <w:vMerge w:val="restart"/>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u w:val="single"/>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2.3.1. internaţionale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lang w:eastAsia="en-US"/>
              </w:rPr>
            </w:pPr>
            <w:r w:rsidRPr="006B4AB9">
              <w:rPr>
                <w:sz w:val="22"/>
                <w:szCs w:val="22"/>
                <w:lang w:eastAsia="en-US"/>
              </w:rPr>
              <w:t>35/nr. de autori</w:t>
            </w:r>
          </w:p>
        </w:tc>
      </w:tr>
      <w:tr w:rsidR="0058226A" w:rsidRPr="006B4AB9" w:rsidTr="0058226A">
        <w:trPr>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u w:val="single"/>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2.3.2. 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lang w:eastAsia="en-US"/>
              </w:rPr>
            </w:pPr>
            <w:r w:rsidRPr="006B4AB9">
              <w:rPr>
                <w:sz w:val="22"/>
                <w:szCs w:val="22"/>
                <w:lang w:eastAsia="en-US"/>
              </w:rPr>
              <w:t>25/nr. de autori</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r w:rsidRPr="006B4AB9">
              <w:rPr>
                <w:sz w:val="22"/>
                <w:szCs w:val="22"/>
              </w:rPr>
              <w:t>2.4.. Granturi / proiecte câştigate prin competiţie</w:t>
            </w:r>
          </w:p>
          <w:p w:rsidR="0058226A" w:rsidRPr="006B4AB9" w:rsidRDefault="0058226A" w:rsidP="0058226A">
            <w:pPr>
              <w:rPr>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bCs/>
                <w:sz w:val="22"/>
                <w:szCs w:val="22"/>
              </w:rPr>
              <w:t>2.4.1. Director/ responsabil - Minim 2 pentru Profesor / CS I ; Minim 1 pentru Conferentiar / CS II</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24.1.1.Internaţionale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lang w:eastAsia="en-US"/>
              </w:rPr>
              <w:t>30*ani de desfăşurare</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2.4.1.2.Naţionale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lang w:eastAsia="en-US"/>
              </w:rPr>
              <w:t>15*ani de desfăşurare</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2.4.2. Membru în echipă</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2.4.2.1.Internaţionale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lang w:eastAsia="en-US"/>
              </w:rPr>
              <w:t>10*ani de desfăşurare</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2.4.2.2.Naţionale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lang w:eastAsia="en-US"/>
              </w:rPr>
              <w:t>5*ani de desfăşurare</w:t>
            </w:r>
          </w:p>
        </w:tc>
      </w:tr>
      <w:tr w:rsidR="0058226A" w:rsidRPr="006B4AB9" w:rsidTr="0058226A">
        <w:trPr>
          <w:trHeight w:val="6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2.5. Proiecte de cercetare/consultanta</w:t>
            </w:r>
          </w:p>
          <w:p w:rsidR="0058226A" w:rsidRPr="006B4AB9" w:rsidRDefault="0058226A" w:rsidP="0058226A">
            <w:pPr>
              <w:rPr>
                <w:sz w:val="22"/>
                <w:szCs w:val="22"/>
              </w:rPr>
            </w:pPr>
            <w:r w:rsidRPr="006B4AB9">
              <w:rPr>
                <w:sz w:val="22"/>
                <w:szCs w:val="22"/>
                <w:lang w:eastAsia="en-US"/>
              </w:rPr>
              <w:t>(valoare echivalenta de minim 5 000 Euro)</w:t>
            </w: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2.5.1. Responsabil</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lang w:eastAsia="en-US"/>
              </w:rPr>
              <w:t>8*ani de desfăşurare</w:t>
            </w:r>
          </w:p>
        </w:tc>
      </w:tr>
      <w:tr w:rsidR="0058226A" w:rsidRPr="006B4AB9" w:rsidTr="0058226A">
        <w:trPr>
          <w:trHeight w:val="6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2.5.2. Membru în echipă( sunt luate în considerare numai proiectele pe care a fost pontat)</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lang w:eastAsia="en-US"/>
              </w:rPr>
              <w:t>6*ani de desfăşurare</w:t>
            </w:r>
          </w:p>
        </w:tc>
      </w:tr>
      <w:tr w:rsidR="0058226A" w:rsidRPr="006B4AB9" w:rsidTr="0058226A">
        <w:trPr>
          <w:trHeight w:val="45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3.</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226A" w:rsidRPr="006B4AB9" w:rsidRDefault="0058226A" w:rsidP="0058226A">
            <w:pPr>
              <w:ind w:left="113" w:right="113"/>
              <w:jc w:val="center"/>
              <w:rPr>
                <w:sz w:val="22"/>
                <w:szCs w:val="22"/>
              </w:rPr>
            </w:pPr>
            <w:r w:rsidRPr="006B4AB9">
              <w:rPr>
                <w:sz w:val="22"/>
                <w:szCs w:val="22"/>
              </w:rPr>
              <w:t>Recunoaşterea şi impactul activităţii (A3)</w:t>
            </w:r>
          </w:p>
        </w:tc>
        <w:tc>
          <w:tcPr>
            <w:tcW w:w="2268" w:type="dxa"/>
            <w:vMerge w:val="restart"/>
            <w:tcBorders>
              <w:top w:val="single" w:sz="4" w:space="0" w:color="auto"/>
              <w:left w:val="single" w:sz="4" w:space="0" w:color="auto"/>
              <w:bottom w:val="single" w:sz="4" w:space="0" w:color="auto"/>
              <w:right w:val="single" w:sz="4" w:space="0" w:color="auto"/>
            </w:tcBorders>
          </w:tcPr>
          <w:p w:rsidR="0058226A" w:rsidRPr="006B4AB9" w:rsidRDefault="0058226A" w:rsidP="0058226A">
            <w:pPr>
              <w:autoSpaceDE w:val="0"/>
              <w:autoSpaceDN w:val="0"/>
              <w:adjustRightInd w:val="0"/>
              <w:rPr>
                <w:sz w:val="22"/>
                <w:szCs w:val="22"/>
                <w:lang w:eastAsia="en-US"/>
              </w:rPr>
            </w:pPr>
            <w:r w:rsidRPr="006B4AB9">
              <w:rPr>
                <w:sz w:val="22"/>
                <w:szCs w:val="22"/>
                <w:lang w:eastAsia="en-US"/>
              </w:rPr>
              <w:t>3.1. Citări în revistele ISI şi BDI  si în volumele conferinţelor ISI si BDI</w:t>
            </w:r>
          </w:p>
        </w:tc>
        <w:tc>
          <w:tcPr>
            <w:tcW w:w="2410" w:type="dxa"/>
            <w:vMerge w:val="restart"/>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3.1.1 ISI</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8/nr.autori articol citat</w:t>
            </w:r>
          </w:p>
        </w:tc>
      </w:tr>
      <w:tr w:rsidR="0058226A" w:rsidRPr="006B4AB9" w:rsidTr="0058226A">
        <w:trPr>
          <w:trHeight w:val="7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3.1.2 BDI</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4/nr.autori articol citat</w:t>
            </w:r>
          </w:p>
        </w:tc>
      </w:tr>
      <w:tr w:rsidR="0058226A" w:rsidRPr="006B4AB9" w:rsidTr="0058226A">
        <w:trPr>
          <w:trHeight w:val="4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3.2.Prezentări invitate în plenul unor</w:t>
            </w:r>
          </w:p>
          <w:p w:rsidR="0058226A" w:rsidRPr="006B4AB9" w:rsidRDefault="0058226A" w:rsidP="0058226A">
            <w:pPr>
              <w:autoSpaceDE w:val="0"/>
              <w:autoSpaceDN w:val="0"/>
              <w:adjustRightInd w:val="0"/>
              <w:rPr>
                <w:sz w:val="22"/>
                <w:szCs w:val="22"/>
                <w:lang w:eastAsia="en-US"/>
              </w:rPr>
            </w:pPr>
            <w:r w:rsidRPr="006B4AB9">
              <w:rPr>
                <w:sz w:val="22"/>
                <w:szCs w:val="22"/>
                <w:lang w:eastAsia="en-US"/>
              </w:rPr>
              <w:t>manifestări ştiinţifice naţionale si</w:t>
            </w:r>
          </w:p>
          <w:p w:rsidR="0058226A" w:rsidRPr="006B4AB9" w:rsidRDefault="0058226A" w:rsidP="0058226A">
            <w:pPr>
              <w:autoSpaceDE w:val="0"/>
              <w:autoSpaceDN w:val="0"/>
              <w:adjustRightInd w:val="0"/>
              <w:rPr>
                <w:sz w:val="22"/>
                <w:szCs w:val="22"/>
              </w:rPr>
            </w:pPr>
            <w:r w:rsidRPr="006B4AB9">
              <w:rPr>
                <w:sz w:val="22"/>
                <w:szCs w:val="22"/>
                <w:lang w:eastAsia="en-US"/>
              </w:rPr>
              <w:t>internaţionale şi Profesor invitat (exclusiv</w:t>
            </w:r>
            <w:r>
              <w:rPr>
                <w:sz w:val="22"/>
                <w:szCs w:val="22"/>
                <w:lang w:eastAsia="en-US"/>
              </w:rPr>
              <w:t xml:space="preserve"> </w:t>
            </w:r>
            <w:r w:rsidRPr="006B4AB9">
              <w:rPr>
                <w:sz w:val="22"/>
                <w:szCs w:val="22"/>
                <w:lang w:eastAsia="en-US"/>
              </w:rPr>
              <w:t>ERASMUS)</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Punctaj unic pentru fiecare</w:t>
            </w:r>
          </w:p>
          <w:p w:rsidR="0058226A" w:rsidRPr="006B4AB9" w:rsidRDefault="0058226A" w:rsidP="0058226A">
            <w:pPr>
              <w:rPr>
                <w:sz w:val="22"/>
                <w:szCs w:val="22"/>
              </w:rPr>
            </w:pPr>
            <w:r w:rsidRPr="006B4AB9">
              <w:rPr>
                <w:sz w:val="22"/>
                <w:szCs w:val="22"/>
                <w:lang w:eastAsia="en-US"/>
              </w:rPr>
              <w:t>activitate (maximum 10 activităţi pentru profesor/CSI</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3.2.1.Internaţionale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10</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3.2.2.Naţionale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5</w:t>
            </w:r>
          </w:p>
        </w:tc>
      </w:tr>
      <w:tr w:rsidR="0058226A" w:rsidRPr="006B4AB9" w:rsidTr="0058226A">
        <w:trPr>
          <w:trHeight w:val="12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3.3.Membru în colectivele de redacţie sau</w:t>
            </w:r>
            <w:r>
              <w:rPr>
                <w:sz w:val="22"/>
                <w:szCs w:val="22"/>
                <w:lang w:eastAsia="en-US"/>
              </w:rPr>
              <w:t xml:space="preserve"> </w:t>
            </w:r>
            <w:r w:rsidRPr="006B4AB9">
              <w:rPr>
                <w:sz w:val="22"/>
                <w:szCs w:val="22"/>
                <w:lang w:eastAsia="en-US"/>
              </w:rPr>
              <w:t>comitete ştiinţifice al revistelor si</w:t>
            </w:r>
          </w:p>
          <w:p w:rsidR="0058226A" w:rsidRPr="006B4AB9" w:rsidRDefault="0058226A" w:rsidP="0058226A">
            <w:pPr>
              <w:autoSpaceDE w:val="0"/>
              <w:autoSpaceDN w:val="0"/>
              <w:adjustRightInd w:val="0"/>
              <w:rPr>
                <w:sz w:val="22"/>
                <w:szCs w:val="22"/>
                <w:lang w:eastAsia="en-US"/>
              </w:rPr>
            </w:pPr>
            <w:r w:rsidRPr="006B4AB9">
              <w:rPr>
                <w:sz w:val="22"/>
                <w:szCs w:val="22"/>
                <w:lang w:eastAsia="en-US"/>
              </w:rPr>
              <w:t>manifestărilor ştiinţifice, Organizator de</w:t>
            </w:r>
            <w:r>
              <w:rPr>
                <w:sz w:val="22"/>
                <w:szCs w:val="22"/>
                <w:lang w:eastAsia="en-US"/>
              </w:rPr>
              <w:t xml:space="preserve"> </w:t>
            </w:r>
            <w:r w:rsidRPr="006B4AB9">
              <w:rPr>
                <w:sz w:val="22"/>
                <w:szCs w:val="22"/>
                <w:lang w:eastAsia="en-US"/>
              </w:rPr>
              <w:t>manifestări ştiinţifice, Recenzor pentru</w:t>
            </w:r>
            <w:r>
              <w:rPr>
                <w:sz w:val="22"/>
                <w:szCs w:val="22"/>
                <w:lang w:eastAsia="en-US"/>
              </w:rPr>
              <w:t xml:space="preserve"> </w:t>
            </w:r>
            <w:r w:rsidRPr="006B4AB9">
              <w:rPr>
                <w:sz w:val="22"/>
                <w:szCs w:val="22"/>
                <w:lang w:eastAsia="en-US"/>
              </w:rPr>
              <w:t>reviste şi manifestări ştiinţifice naţionale si</w:t>
            </w:r>
          </w:p>
          <w:p w:rsidR="0058226A" w:rsidRPr="006B4AB9" w:rsidRDefault="0058226A" w:rsidP="0058226A">
            <w:pPr>
              <w:autoSpaceDE w:val="0"/>
              <w:autoSpaceDN w:val="0"/>
              <w:adjustRightInd w:val="0"/>
              <w:rPr>
                <w:sz w:val="22"/>
                <w:szCs w:val="22"/>
              </w:rPr>
            </w:pPr>
            <w:r w:rsidRPr="006B4AB9">
              <w:rPr>
                <w:sz w:val="22"/>
                <w:szCs w:val="22"/>
                <w:lang w:eastAsia="en-US"/>
              </w:rPr>
              <w:t>internaţionale</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Punctaj unic pentru fiecare</w:t>
            </w:r>
          </w:p>
          <w:p w:rsidR="0058226A" w:rsidRPr="006B4AB9" w:rsidRDefault="0058226A" w:rsidP="0058226A">
            <w:pPr>
              <w:rPr>
                <w:sz w:val="22"/>
                <w:szCs w:val="22"/>
              </w:rPr>
            </w:pPr>
            <w:r w:rsidRPr="006B4AB9">
              <w:rPr>
                <w:sz w:val="22"/>
                <w:szCs w:val="22"/>
                <w:lang w:eastAsia="en-US"/>
              </w:rPr>
              <w:t>activitate</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 xml:space="preserve">3.3.1.ISI </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10</w:t>
            </w:r>
          </w:p>
        </w:tc>
      </w:tr>
      <w:tr w:rsidR="0058226A" w:rsidRPr="006B4AB9" w:rsidTr="0058226A">
        <w:trPr>
          <w:trHeight w:val="126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3.3.2.BDI</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6</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 xml:space="preserve">3.3.3.Naţionale şi Internaţionale neindexate </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3</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3.4.Experienţă de management</w:t>
            </w:r>
          </w:p>
        </w:tc>
        <w:tc>
          <w:tcPr>
            <w:tcW w:w="2410"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3.4.1.Conducere</w:t>
            </w:r>
          </w:p>
          <w:p w:rsidR="0058226A" w:rsidRPr="006B4AB9" w:rsidRDefault="0058226A" w:rsidP="0058226A">
            <w:pPr>
              <w:autoSpaceDE w:val="0"/>
              <w:autoSpaceDN w:val="0"/>
              <w:adjustRightInd w:val="0"/>
              <w:rPr>
                <w:sz w:val="22"/>
                <w:szCs w:val="22"/>
                <w:lang w:eastAsia="en-US"/>
              </w:rPr>
            </w:pPr>
            <w:r w:rsidRPr="006B4AB9">
              <w:rPr>
                <w:sz w:val="22"/>
                <w:szCs w:val="22"/>
                <w:lang w:eastAsia="en-US"/>
              </w:rPr>
              <w:t>(rector, prorector,</w:t>
            </w:r>
          </w:p>
          <w:p w:rsidR="0058226A" w:rsidRPr="006B4AB9" w:rsidRDefault="0058226A" w:rsidP="0058226A">
            <w:pPr>
              <w:autoSpaceDE w:val="0"/>
              <w:autoSpaceDN w:val="0"/>
              <w:adjustRightInd w:val="0"/>
              <w:rPr>
                <w:sz w:val="22"/>
                <w:szCs w:val="22"/>
                <w:lang w:eastAsia="en-US"/>
              </w:rPr>
            </w:pPr>
            <w:r w:rsidRPr="006B4AB9">
              <w:rPr>
                <w:sz w:val="22"/>
                <w:szCs w:val="22"/>
                <w:lang w:eastAsia="en-US"/>
              </w:rPr>
              <w:t>cancelar, decan,</w:t>
            </w:r>
          </w:p>
          <w:p w:rsidR="0058226A" w:rsidRPr="006B4AB9" w:rsidRDefault="0058226A" w:rsidP="0058226A">
            <w:pPr>
              <w:autoSpaceDE w:val="0"/>
              <w:autoSpaceDN w:val="0"/>
              <w:adjustRightInd w:val="0"/>
              <w:rPr>
                <w:sz w:val="22"/>
                <w:szCs w:val="22"/>
                <w:lang w:eastAsia="en-US"/>
              </w:rPr>
            </w:pPr>
            <w:r w:rsidRPr="006B4AB9">
              <w:rPr>
                <w:sz w:val="22"/>
                <w:szCs w:val="22"/>
                <w:lang w:eastAsia="en-US"/>
              </w:rPr>
              <w:t>prodecan, director</w:t>
            </w:r>
          </w:p>
          <w:p w:rsidR="0058226A" w:rsidRPr="006B4AB9" w:rsidRDefault="0058226A" w:rsidP="0058226A">
            <w:pPr>
              <w:autoSpaceDE w:val="0"/>
              <w:autoSpaceDN w:val="0"/>
              <w:adjustRightInd w:val="0"/>
              <w:rPr>
                <w:sz w:val="22"/>
                <w:szCs w:val="22"/>
              </w:rPr>
            </w:pPr>
            <w:r w:rsidRPr="006B4AB9">
              <w:rPr>
                <w:sz w:val="22"/>
                <w:szCs w:val="22"/>
                <w:lang w:eastAsia="en-US"/>
              </w:rPr>
              <w:lastRenderedPageBreak/>
              <w:t>departament, director şcoala</w:t>
            </w:r>
            <w:r>
              <w:rPr>
                <w:sz w:val="22"/>
                <w:szCs w:val="22"/>
                <w:lang w:eastAsia="en-US"/>
              </w:rPr>
              <w:t xml:space="preserve"> </w:t>
            </w:r>
            <w:r w:rsidRPr="006B4AB9">
              <w:rPr>
                <w:sz w:val="22"/>
                <w:szCs w:val="22"/>
                <w:lang w:eastAsia="en-US"/>
              </w:rPr>
              <w:t>doctorala, director, director adj., sef secţie)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lastRenderedPageBreak/>
              <w:t>5* nr. ani</w:t>
            </w:r>
          </w:p>
        </w:tc>
      </w:tr>
      <w:tr w:rsidR="0058226A" w:rsidRPr="006B4AB9" w:rsidTr="0058226A">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3.4.2.Membru organisme</w:t>
            </w:r>
            <w:r>
              <w:rPr>
                <w:sz w:val="22"/>
                <w:szCs w:val="22"/>
                <w:lang w:eastAsia="en-US"/>
              </w:rPr>
              <w:t xml:space="preserve"> </w:t>
            </w:r>
            <w:r w:rsidRPr="006B4AB9">
              <w:rPr>
                <w:sz w:val="22"/>
                <w:szCs w:val="22"/>
                <w:lang w:eastAsia="en-US"/>
              </w:rPr>
              <w:t>Conducere (senat, consiliu facultăţii, cons. departament,</w:t>
            </w:r>
          </w:p>
          <w:p w:rsidR="0058226A" w:rsidRPr="006B4AB9" w:rsidRDefault="0058226A" w:rsidP="0058226A">
            <w:pPr>
              <w:rPr>
                <w:sz w:val="22"/>
                <w:szCs w:val="22"/>
              </w:rPr>
            </w:pPr>
            <w:r w:rsidRPr="006B4AB9">
              <w:rPr>
                <w:sz w:val="22"/>
                <w:szCs w:val="22"/>
                <w:lang w:eastAsia="en-US"/>
              </w:rPr>
              <w:t>cons. admin., cons. ştiinţific)</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2 * nr. ani</w:t>
            </w:r>
          </w:p>
        </w:tc>
      </w:tr>
      <w:tr w:rsidR="0058226A" w:rsidRPr="006B4AB9" w:rsidTr="0058226A">
        <w:trPr>
          <w:trHeight w:val="1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lang w:eastAsia="en-US"/>
              </w:rPr>
              <w:t>3.5.Premii</w:t>
            </w:r>
          </w:p>
        </w:tc>
        <w:tc>
          <w:tcPr>
            <w:tcW w:w="2410" w:type="dxa"/>
            <w:vMerge w:val="restart"/>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rPr>
              <w:t>3.5.1.</w:t>
            </w:r>
            <w:r w:rsidRPr="006B4AB9">
              <w:rPr>
                <w:sz w:val="22"/>
                <w:szCs w:val="22"/>
                <w:lang w:eastAsia="en-US"/>
              </w:rPr>
              <w:t xml:space="preserve"> Academia</w:t>
            </w:r>
          </w:p>
          <w:p w:rsidR="0058226A" w:rsidRPr="006B4AB9" w:rsidRDefault="0058226A" w:rsidP="0058226A">
            <w:pPr>
              <w:rPr>
                <w:sz w:val="22"/>
                <w:szCs w:val="22"/>
              </w:rPr>
            </w:pPr>
            <w:r w:rsidRPr="006B4AB9">
              <w:rPr>
                <w:sz w:val="22"/>
                <w:szCs w:val="22"/>
                <w:lang w:eastAsia="en-US"/>
              </w:rPr>
              <w:t>Romana</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30</w:t>
            </w:r>
          </w:p>
        </w:tc>
      </w:tr>
      <w:tr w:rsidR="0058226A" w:rsidRPr="006B4AB9" w:rsidTr="0058226A">
        <w:trPr>
          <w:trHeight w:val="1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3.5.2. ASAS, AOSR,</w:t>
            </w:r>
          </w:p>
          <w:p w:rsidR="0058226A" w:rsidRPr="006B4AB9" w:rsidRDefault="0058226A" w:rsidP="0058226A">
            <w:pPr>
              <w:rPr>
                <w:sz w:val="22"/>
                <w:szCs w:val="22"/>
              </w:rPr>
            </w:pPr>
            <w:r w:rsidRPr="006B4AB9">
              <w:rPr>
                <w:sz w:val="22"/>
                <w:szCs w:val="22"/>
              </w:rPr>
              <w:t>academii de ramura şi CNCSIS</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15</w:t>
            </w:r>
          </w:p>
        </w:tc>
      </w:tr>
      <w:tr w:rsidR="0058226A" w:rsidRPr="006B4AB9" w:rsidTr="0058226A">
        <w:trPr>
          <w:trHeight w:val="1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rPr>
            </w:pPr>
            <w:r w:rsidRPr="006B4AB9">
              <w:rPr>
                <w:sz w:val="22"/>
                <w:szCs w:val="22"/>
                <w:lang w:eastAsia="en-US"/>
              </w:rPr>
              <w:t>Premii internaţionale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10</w:t>
            </w:r>
          </w:p>
        </w:tc>
      </w:tr>
      <w:tr w:rsidR="0058226A" w:rsidRPr="006B4AB9" w:rsidTr="0058226A">
        <w:trPr>
          <w:trHeight w:val="1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Premii nationale in domeniu</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5</w:t>
            </w:r>
          </w:p>
        </w:tc>
      </w:tr>
      <w:tr w:rsidR="0058226A" w:rsidRPr="006B4AB9" w:rsidTr="0058226A">
        <w:trPr>
          <w:trHeight w:val="127"/>
        </w:trPr>
        <w:tc>
          <w:tcPr>
            <w:tcW w:w="568" w:type="dxa"/>
            <w:vMerge w:val="restart"/>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p w:rsidR="0058226A" w:rsidRPr="006B4AB9" w:rsidRDefault="0058226A" w:rsidP="0058226A">
            <w:pP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autoSpaceDE w:val="0"/>
              <w:autoSpaceDN w:val="0"/>
              <w:adjustRightInd w:val="0"/>
              <w:rPr>
                <w:sz w:val="22"/>
                <w:szCs w:val="22"/>
                <w:lang w:eastAsia="en-US"/>
              </w:rPr>
            </w:pPr>
            <w:r w:rsidRPr="006B4AB9">
              <w:rPr>
                <w:sz w:val="22"/>
                <w:szCs w:val="22"/>
                <w:lang w:eastAsia="en-US"/>
              </w:rPr>
              <w:t>3.6. Membru în academii, organizaţii, asociaţii</w:t>
            </w:r>
          </w:p>
          <w:p w:rsidR="0058226A" w:rsidRPr="006B4AB9" w:rsidRDefault="0058226A" w:rsidP="0058226A">
            <w:pPr>
              <w:autoSpaceDE w:val="0"/>
              <w:autoSpaceDN w:val="0"/>
              <w:adjustRightInd w:val="0"/>
              <w:rPr>
                <w:sz w:val="22"/>
                <w:szCs w:val="22"/>
                <w:lang w:eastAsia="en-US"/>
              </w:rPr>
            </w:pPr>
            <w:r w:rsidRPr="006B4AB9">
              <w:rPr>
                <w:sz w:val="22"/>
                <w:szCs w:val="22"/>
                <w:lang w:eastAsia="en-US"/>
              </w:rPr>
              <w:t>profesionale de prestigiu, naţionale si</w:t>
            </w:r>
          </w:p>
          <w:p w:rsidR="0058226A" w:rsidRPr="006B4AB9" w:rsidRDefault="0058226A" w:rsidP="0058226A">
            <w:pPr>
              <w:autoSpaceDE w:val="0"/>
              <w:autoSpaceDN w:val="0"/>
              <w:adjustRightInd w:val="0"/>
              <w:rPr>
                <w:sz w:val="22"/>
                <w:szCs w:val="22"/>
                <w:lang w:eastAsia="en-US"/>
              </w:rPr>
            </w:pPr>
            <w:r w:rsidRPr="006B4AB9">
              <w:rPr>
                <w:sz w:val="22"/>
                <w:szCs w:val="22"/>
                <w:lang w:eastAsia="en-US"/>
              </w:rPr>
              <w:t>internaţionale, apartenenţă la organizaţii</w:t>
            </w:r>
          </w:p>
          <w:p w:rsidR="0058226A" w:rsidRPr="006B4AB9" w:rsidRDefault="0058226A" w:rsidP="0058226A">
            <w:pPr>
              <w:rPr>
                <w:sz w:val="22"/>
                <w:szCs w:val="22"/>
                <w:lang w:eastAsia="en-US"/>
              </w:rPr>
            </w:pPr>
            <w:r w:rsidRPr="006B4AB9">
              <w:rPr>
                <w:sz w:val="22"/>
                <w:szCs w:val="22"/>
                <w:lang w:eastAsia="en-US"/>
              </w:rPr>
              <w:t>din domeniul educaţiei si cercetării</w:t>
            </w: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3.6.1. Academia Română</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100</w:t>
            </w:r>
          </w:p>
        </w:tc>
      </w:tr>
      <w:tr w:rsidR="0058226A" w:rsidRPr="006B4AB9" w:rsidTr="0058226A">
        <w:trPr>
          <w:trHeight w:val="1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3.6.2. ASAS, AOSR, Academii de ramură</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40</w:t>
            </w:r>
          </w:p>
        </w:tc>
      </w:tr>
      <w:tr w:rsidR="0058226A" w:rsidRPr="006B4AB9" w:rsidTr="0058226A">
        <w:trPr>
          <w:trHeight w:val="2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3.6.3. Conducere Asociaţii Profesionale</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3.6.3.1.Internaţionale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30</w:t>
            </w:r>
          </w:p>
        </w:tc>
      </w:tr>
      <w:tr w:rsidR="0058226A" w:rsidRPr="006B4AB9" w:rsidTr="0058226A">
        <w:trPr>
          <w:trHeight w:val="23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3.6..3.2. 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10</w:t>
            </w:r>
          </w:p>
        </w:tc>
      </w:tr>
      <w:tr w:rsidR="0058226A" w:rsidRPr="006B4AB9" w:rsidTr="0058226A">
        <w:trPr>
          <w:trHeight w:val="11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3.6.4. Asociaţii profesionale</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 4.1. Internaţionale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10</w:t>
            </w:r>
          </w:p>
        </w:tc>
      </w:tr>
      <w:tr w:rsidR="0058226A" w:rsidRPr="006B4AB9" w:rsidTr="0058226A">
        <w:trPr>
          <w:trHeight w:val="1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3.6.4.2. Naţionale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5</w:t>
            </w:r>
          </w:p>
        </w:tc>
      </w:tr>
      <w:tr w:rsidR="0058226A" w:rsidRPr="006B4AB9" w:rsidTr="0058226A">
        <w:trPr>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3.6.5. Consilii şi organizaţii în domeniul educaţiei şi cercetării</w:t>
            </w: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 5.1. Conducere</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15</w:t>
            </w:r>
          </w:p>
        </w:tc>
      </w:tr>
      <w:tr w:rsidR="0058226A" w:rsidRPr="006B4AB9" w:rsidTr="0058226A">
        <w:trPr>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3.6. 5.2. Membru</w:t>
            </w: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10</w:t>
            </w:r>
          </w:p>
        </w:tc>
      </w:tr>
      <w:tr w:rsidR="0058226A" w:rsidRPr="006B4AB9" w:rsidTr="0058226A">
        <w:trPr>
          <w:trHeight w:val="1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lang w:eastAsia="en-US"/>
              </w:rPr>
            </w:pPr>
            <w:r w:rsidRPr="006B4AB9">
              <w:rPr>
                <w:sz w:val="22"/>
                <w:szCs w:val="22"/>
                <w:lang w:eastAsia="en-US"/>
              </w:rPr>
              <w:t>3.7. conducere de doctorat</w:t>
            </w: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3.7.1. Conducător ştiinţific-teze susţinute</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1p/teză</w:t>
            </w:r>
          </w:p>
        </w:tc>
      </w:tr>
      <w:tr w:rsidR="0058226A" w:rsidRPr="006B4AB9" w:rsidTr="0058226A">
        <w:trPr>
          <w:trHeight w:val="1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3.7.2. Conducător ştiinţific-doctorand în stagiu</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0,3p/doctorand</w:t>
            </w:r>
          </w:p>
        </w:tc>
      </w:tr>
      <w:tr w:rsidR="0058226A" w:rsidRPr="006B4AB9" w:rsidTr="0058226A">
        <w:trPr>
          <w:trHeight w:val="1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3.7.3. Referent oficial în comisii de susţinere a tezelor în România</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0,1p/comisie</w:t>
            </w:r>
          </w:p>
        </w:tc>
      </w:tr>
      <w:tr w:rsidR="0058226A" w:rsidRPr="006B4AB9" w:rsidTr="0058226A">
        <w:trPr>
          <w:trHeight w:val="1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rPr>
                <w:sz w:val="22"/>
                <w:szCs w:val="22"/>
              </w:rPr>
            </w:pPr>
            <w:r w:rsidRPr="006B4AB9">
              <w:rPr>
                <w:sz w:val="22"/>
                <w:szCs w:val="22"/>
              </w:rPr>
              <w:t>3.7.4. Referent oficial în comisii de susţinere a tezelor în străinătate</w:t>
            </w:r>
          </w:p>
        </w:tc>
        <w:tc>
          <w:tcPr>
            <w:tcW w:w="2126" w:type="dxa"/>
            <w:tcBorders>
              <w:top w:val="single" w:sz="4" w:space="0" w:color="auto"/>
              <w:left w:val="single" w:sz="4" w:space="0" w:color="auto"/>
              <w:bottom w:val="single" w:sz="4" w:space="0" w:color="auto"/>
              <w:right w:val="single" w:sz="4" w:space="0" w:color="auto"/>
            </w:tcBorders>
          </w:tcPr>
          <w:p w:rsidR="0058226A" w:rsidRPr="006B4AB9" w:rsidRDefault="0058226A" w:rsidP="0058226A">
            <w:pPr>
              <w:rPr>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jc w:val="center"/>
              <w:rPr>
                <w:sz w:val="22"/>
                <w:szCs w:val="22"/>
              </w:rPr>
            </w:pPr>
            <w:r w:rsidRPr="006B4AB9">
              <w:rPr>
                <w:sz w:val="22"/>
                <w:szCs w:val="22"/>
              </w:rPr>
              <w:t>0,3p/comisie</w:t>
            </w:r>
          </w:p>
        </w:tc>
      </w:tr>
    </w:tbl>
    <w:p w:rsidR="0058226A" w:rsidRDefault="0058226A" w:rsidP="0058226A">
      <w:pPr>
        <w:rPr>
          <w:b/>
        </w:rPr>
      </w:pPr>
    </w:p>
    <w:p w:rsidR="0058226A" w:rsidRPr="006B4AB9" w:rsidRDefault="0058226A" w:rsidP="0058226A">
      <w:pPr>
        <w:jc w:val="both"/>
        <w:rPr>
          <w:sz w:val="22"/>
          <w:szCs w:val="20"/>
        </w:rPr>
      </w:pPr>
      <w:r w:rsidRPr="006B4AB9">
        <w:rPr>
          <w:sz w:val="22"/>
          <w:szCs w:val="20"/>
        </w:rPr>
        <w:t>Notă:</w:t>
      </w:r>
      <w:r w:rsidRPr="006B4AB9">
        <w:rPr>
          <w:sz w:val="22"/>
          <w:szCs w:val="20"/>
          <w:vertAlign w:val="superscript"/>
        </w:rPr>
        <w:t>*</w:t>
      </w:r>
      <w:r w:rsidRPr="006B4AB9">
        <w:rPr>
          <w:sz w:val="22"/>
          <w:szCs w:val="20"/>
        </w:rPr>
        <w:t xml:space="preserve"> )Bazele de date internaţionale (BDI) luate în considerare pentru articolele publicate în volumele unor manifestări ştiinţifice cu excepţia articolelor publicate în reviste cotate ISI , sunt cele recunoscute pe plan ştiinţific internaţional precum (nelimitativ): SCOPUS, IEEE Xplore, Science Direct, Elsevier, Wilez, ACM, DPLP, Springerlink, Engineering Village, Cabi, Emerald, CSA, Compedex, INSPEC.</w:t>
      </w:r>
    </w:p>
    <w:p w:rsidR="0058226A" w:rsidRDefault="0058226A" w:rsidP="0058226A">
      <w:pPr>
        <w:jc w:val="center"/>
        <w:rPr>
          <w:sz w:val="20"/>
          <w:szCs w:val="20"/>
        </w:rPr>
      </w:pPr>
    </w:p>
    <w:p w:rsidR="0058226A" w:rsidRDefault="0058226A" w:rsidP="0058226A">
      <w:pPr>
        <w:jc w:val="center"/>
        <w:rPr>
          <w:sz w:val="20"/>
          <w:szCs w:val="20"/>
        </w:rPr>
      </w:pPr>
    </w:p>
    <w:p w:rsidR="0058226A" w:rsidRPr="006B4AB9" w:rsidRDefault="0058226A" w:rsidP="0058226A">
      <w:pPr>
        <w:ind w:firstLine="708"/>
        <w:rPr>
          <w:szCs w:val="20"/>
        </w:rPr>
      </w:pPr>
      <w:r w:rsidRPr="006B4AB9">
        <w:rPr>
          <w:szCs w:val="20"/>
        </w:rPr>
        <w:t>2. Formula de calcul a indicatorului de merit (A = A1+A2+A3)</w:t>
      </w:r>
    </w:p>
    <w:p w:rsidR="0058226A" w:rsidRDefault="0058226A" w:rsidP="0058226A">
      <w:pPr>
        <w:rPr>
          <w:sz w:val="20"/>
          <w:szCs w:val="20"/>
        </w:rPr>
      </w:pPr>
    </w:p>
    <w:p w:rsidR="0058226A" w:rsidRDefault="0058226A" w:rsidP="0058226A">
      <w:pPr>
        <w:jc w:val="center"/>
        <w:rPr>
          <w:sz w:val="20"/>
          <w:szCs w:val="20"/>
          <w:lang w:val="en-US"/>
        </w:rPr>
      </w:pPr>
      <w:r>
        <w:rPr>
          <w:position w:val="-16"/>
          <w:sz w:val="20"/>
          <w:szCs w:val="20"/>
        </w:rPr>
        <w:object w:dxaOrig="2745" w:dyaOrig="420">
          <v:shape id="_x0000_i1040" type="#_x0000_t75" style="width:137.25pt;height:21pt" o:ole="">
            <v:imagedata r:id="rId29" o:title=""/>
          </v:shape>
          <o:OLEObject Type="Embed" ProgID="Equation.3" ShapeID="_x0000_i1040" DrawAspect="Content" ObjectID="_1586770236" r:id="rId30"/>
        </w:object>
      </w:r>
    </w:p>
    <w:p w:rsidR="0058226A" w:rsidRPr="006B4AB9" w:rsidRDefault="0058226A" w:rsidP="0058226A">
      <w:pPr>
        <w:rPr>
          <w:szCs w:val="20"/>
        </w:rPr>
      </w:pPr>
    </w:p>
    <w:p w:rsidR="0058226A" w:rsidRPr="006B4AB9" w:rsidRDefault="0058226A" w:rsidP="0058226A">
      <w:pPr>
        <w:ind w:firstLine="708"/>
        <w:rPr>
          <w:szCs w:val="20"/>
        </w:rPr>
      </w:pPr>
      <w:r w:rsidRPr="006B4AB9">
        <w:rPr>
          <w:szCs w:val="20"/>
        </w:rPr>
        <w:t xml:space="preserve">Unde: </w:t>
      </w:r>
      <w:r w:rsidRPr="006B4AB9">
        <w:rPr>
          <w:szCs w:val="20"/>
        </w:rPr>
        <w:tab/>
        <w:t>k</w:t>
      </w:r>
      <w:r w:rsidRPr="006B4AB9">
        <w:rPr>
          <w:szCs w:val="20"/>
          <w:vertAlign w:val="subscript"/>
        </w:rPr>
        <w:t>pi</w:t>
      </w:r>
      <w:r w:rsidRPr="006B4AB9">
        <w:rPr>
          <w:szCs w:val="20"/>
        </w:rPr>
        <w:t xml:space="preserve"> – indicele specific tipului de categorie de activitate </w:t>
      </w:r>
    </w:p>
    <w:p w:rsidR="0058226A" w:rsidRDefault="0058226A" w:rsidP="0058226A">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207"/>
        <w:gridCol w:w="1701"/>
        <w:gridCol w:w="1985"/>
        <w:gridCol w:w="1842"/>
        <w:gridCol w:w="1757"/>
      </w:tblGrid>
      <w:tr w:rsidR="0058226A" w:rsidRPr="006B4AB9" w:rsidTr="0058226A">
        <w:tc>
          <w:tcPr>
            <w:tcW w:w="10262" w:type="dxa"/>
            <w:gridSpan w:val="6"/>
            <w:tcBorders>
              <w:top w:val="single" w:sz="4" w:space="0" w:color="auto"/>
              <w:left w:val="single" w:sz="4" w:space="0" w:color="auto"/>
              <w:bottom w:val="single" w:sz="4" w:space="0" w:color="auto"/>
              <w:right w:val="single" w:sz="4" w:space="0" w:color="auto"/>
            </w:tcBorders>
          </w:tcPr>
          <w:p w:rsidR="0058226A" w:rsidRDefault="0058226A" w:rsidP="0058226A">
            <w:pPr>
              <w:jc w:val="center"/>
              <w:rPr>
                <w:b/>
                <w:sz w:val="22"/>
                <w:szCs w:val="22"/>
              </w:rPr>
            </w:pPr>
          </w:p>
          <w:p w:rsidR="0058226A" w:rsidRDefault="0058226A" w:rsidP="0058226A">
            <w:pPr>
              <w:jc w:val="center"/>
              <w:rPr>
                <w:b/>
                <w:sz w:val="22"/>
                <w:szCs w:val="22"/>
                <w:vertAlign w:val="subscript"/>
              </w:rPr>
            </w:pPr>
            <w:r w:rsidRPr="006B4AB9">
              <w:rPr>
                <w:b/>
                <w:sz w:val="22"/>
                <w:szCs w:val="22"/>
              </w:rPr>
              <w:t>3. Condiţii minimale (A</w:t>
            </w:r>
            <w:r w:rsidRPr="006B4AB9">
              <w:rPr>
                <w:b/>
                <w:sz w:val="22"/>
                <w:szCs w:val="22"/>
                <w:vertAlign w:val="subscript"/>
              </w:rPr>
              <w:t>1)</w:t>
            </w:r>
          </w:p>
          <w:p w:rsidR="0058226A" w:rsidRPr="006B4AB9" w:rsidRDefault="0058226A" w:rsidP="0058226A">
            <w:pPr>
              <w:jc w:val="center"/>
              <w:rPr>
                <w:b/>
                <w:sz w:val="22"/>
                <w:szCs w:val="22"/>
              </w:rPr>
            </w:pPr>
          </w:p>
        </w:tc>
      </w:tr>
      <w:tr w:rsidR="0058226A" w:rsidRPr="006B4AB9" w:rsidTr="0058226A">
        <w:tc>
          <w:tcPr>
            <w:tcW w:w="770" w:type="dxa"/>
            <w:vMerge w:val="restart"/>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Nr. crt.</w:t>
            </w:r>
          </w:p>
        </w:tc>
        <w:tc>
          <w:tcPr>
            <w:tcW w:w="9492" w:type="dxa"/>
            <w:gridSpan w:val="5"/>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Categoria</w:t>
            </w:r>
          </w:p>
        </w:tc>
      </w:tr>
      <w:tr w:rsidR="0058226A" w:rsidRPr="006B4AB9" w:rsidTr="0058226A">
        <w:tc>
          <w:tcPr>
            <w:tcW w:w="0" w:type="auto"/>
            <w:vMerge/>
            <w:tcBorders>
              <w:top w:val="single" w:sz="4" w:space="0" w:color="auto"/>
              <w:left w:val="single" w:sz="4" w:space="0" w:color="auto"/>
              <w:bottom w:val="single" w:sz="4" w:space="0" w:color="auto"/>
              <w:right w:val="single" w:sz="4" w:space="0" w:color="auto"/>
            </w:tcBorders>
            <w:vAlign w:val="center"/>
            <w:hideMark/>
          </w:tcPr>
          <w:p w:rsidR="0058226A" w:rsidRPr="006B4AB9" w:rsidRDefault="0058226A" w:rsidP="0058226A">
            <w:pPr>
              <w:rPr>
                <w:b/>
                <w:sz w:val="22"/>
                <w:szCs w:val="22"/>
              </w:rPr>
            </w:pPr>
          </w:p>
        </w:tc>
        <w:tc>
          <w:tcPr>
            <w:tcW w:w="220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Domeniul de activitate</w:t>
            </w:r>
          </w:p>
        </w:tc>
        <w:tc>
          <w:tcPr>
            <w:tcW w:w="170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Condiţii Conferenţiar</w:t>
            </w:r>
          </w:p>
        </w:tc>
        <w:tc>
          <w:tcPr>
            <w:tcW w:w="1985"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Condiţii CS II</w:t>
            </w:r>
          </w:p>
        </w:tc>
        <w:tc>
          <w:tcPr>
            <w:tcW w:w="1842"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Condiţii Profesor</w:t>
            </w:r>
          </w:p>
        </w:tc>
        <w:tc>
          <w:tcPr>
            <w:tcW w:w="175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Condiţii CS I</w:t>
            </w:r>
          </w:p>
        </w:tc>
      </w:tr>
      <w:tr w:rsidR="0058226A" w:rsidRPr="006B4AB9" w:rsidTr="0058226A">
        <w:tc>
          <w:tcPr>
            <w:tcW w:w="77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1.</w:t>
            </w:r>
          </w:p>
        </w:tc>
        <w:tc>
          <w:tcPr>
            <w:tcW w:w="220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Activitatea didactică şi profesională (A1)</w:t>
            </w:r>
          </w:p>
        </w:tc>
        <w:tc>
          <w:tcPr>
            <w:tcW w:w="170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 xml:space="preserve">  Minimum 60 puncte</w:t>
            </w:r>
          </w:p>
        </w:tc>
        <w:tc>
          <w:tcPr>
            <w:tcW w:w="1985"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Fără restricţii</w:t>
            </w:r>
          </w:p>
        </w:tc>
        <w:tc>
          <w:tcPr>
            <w:tcW w:w="1842"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Minimum 120 puncte</w:t>
            </w:r>
          </w:p>
        </w:tc>
        <w:tc>
          <w:tcPr>
            <w:tcW w:w="175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Fără restricţii</w:t>
            </w:r>
          </w:p>
        </w:tc>
      </w:tr>
      <w:tr w:rsidR="0058226A" w:rsidRPr="006B4AB9" w:rsidTr="0058226A">
        <w:tc>
          <w:tcPr>
            <w:tcW w:w="77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2.</w:t>
            </w:r>
          </w:p>
        </w:tc>
        <w:tc>
          <w:tcPr>
            <w:tcW w:w="220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Activitatea de cercetare (A2)</w:t>
            </w:r>
          </w:p>
        </w:tc>
        <w:tc>
          <w:tcPr>
            <w:tcW w:w="170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Minimum 160 puncte</w:t>
            </w:r>
          </w:p>
        </w:tc>
        <w:tc>
          <w:tcPr>
            <w:tcW w:w="1985"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Minimum 220 puncte</w:t>
            </w:r>
          </w:p>
        </w:tc>
        <w:tc>
          <w:tcPr>
            <w:tcW w:w="1842"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Minimum 260 puncte</w:t>
            </w:r>
          </w:p>
        </w:tc>
        <w:tc>
          <w:tcPr>
            <w:tcW w:w="175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Minimum 380 puncte</w:t>
            </w:r>
          </w:p>
        </w:tc>
      </w:tr>
      <w:tr w:rsidR="0058226A" w:rsidRPr="006B4AB9" w:rsidTr="0058226A">
        <w:tc>
          <w:tcPr>
            <w:tcW w:w="770"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3.</w:t>
            </w:r>
          </w:p>
        </w:tc>
        <w:tc>
          <w:tcPr>
            <w:tcW w:w="220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Recunoaşterea şi impactul activităţii (A3)</w:t>
            </w:r>
          </w:p>
        </w:tc>
        <w:tc>
          <w:tcPr>
            <w:tcW w:w="170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 xml:space="preserve">Minimum 30 puncte </w:t>
            </w:r>
          </w:p>
        </w:tc>
        <w:tc>
          <w:tcPr>
            <w:tcW w:w="1985"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Minimum 30 puncte</w:t>
            </w:r>
          </w:p>
        </w:tc>
        <w:tc>
          <w:tcPr>
            <w:tcW w:w="1842"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Minimum 70 puncte</w:t>
            </w:r>
          </w:p>
        </w:tc>
        <w:tc>
          <w:tcPr>
            <w:tcW w:w="175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sz w:val="22"/>
                <w:szCs w:val="22"/>
              </w:rPr>
            </w:pPr>
            <w:r w:rsidRPr="006B4AB9">
              <w:rPr>
                <w:sz w:val="22"/>
                <w:szCs w:val="22"/>
              </w:rPr>
              <w:t>Minimum 70 puncte</w:t>
            </w:r>
          </w:p>
        </w:tc>
      </w:tr>
      <w:tr w:rsidR="0058226A" w:rsidRPr="006B4AB9" w:rsidTr="0058226A">
        <w:tc>
          <w:tcPr>
            <w:tcW w:w="2977" w:type="dxa"/>
            <w:gridSpan w:val="2"/>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Total</w:t>
            </w:r>
          </w:p>
        </w:tc>
        <w:tc>
          <w:tcPr>
            <w:tcW w:w="1701"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Minimum 250 puncte</w:t>
            </w:r>
          </w:p>
        </w:tc>
        <w:tc>
          <w:tcPr>
            <w:tcW w:w="1985"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 xml:space="preserve"> Minimum 250 puncte</w:t>
            </w:r>
          </w:p>
        </w:tc>
        <w:tc>
          <w:tcPr>
            <w:tcW w:w="1842"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Minimum 450 puncte</w:t>
            </w:r>
          </w:p>
        </w:tc>
        <w:tc>
          <w:tcPr>
            <w:tcW w:w="1757" w:type="dxa"/>
            <w:tcBorders>
              <w:top w:val="single" w:sz="4" w:space="0" w:color="auto"/>
              <w:left w:val="single" w:sz="4" w:space="0" w:color="auto"/>
              <w:bottom w:val="single" w:sz="4" w:space="0" w:color="auto"/>
              <w:right w:val="single" w:sz="4" w:space="0" w:color="auto"/>
            </w:tcBorders>
            <w:hideMark/>
          </w:tcPr>
          <w:p w:rsidR="0058226A" w:rsidRPr="006B4AB9" w:rsidRDefault="0058226A" w:rsidP="0058226A">
            <w:pPr>
              <w:jc w:val="center"/>
              <w:rPr>
                <w:b/>
                <w:sz w:val="22"/>
                <w:szCs w:val="22"/>
              </w:rPr>
            </w:pPr>
            <w:r w:rsidRPr="006B4AB9">
              <w:rPr>
                <w:b/>
                <w:sz w:val="22"/>
                <w:szCs w:val="22"/>
              </w:rPr>
              <w:t>Minimum 450 puncte</w:t>
            </w:r>
          </w:p>
        </w:tc>
      </w:tr>
    </w:tbl>
    <w:p w:rsidR="0058226A" w:rsidRDefault="0058226A" w:rsidP="0058226A">
      <w:pPr>
        <w:jc w:val="center"/>
        <w:rPr>
          <w:sz w:val="20"/>
          <w:szCs w:val="20"/>
        </w:rPr>
      </w:pPr>
    </w:p>
    <w:p w:rsidR="0058226A" w:rsidRDefault="0058226A" w:rsidP="0058226A">
      <w:pPr>
        <w:jc w:val="center"/>
        <w:rPr>
          <w:b/>
          <w:i/>
          <w:sz w:val="20"/>
          <w:szCs w:val="20"/>
        </w:rPr>
      </w:pPr>
    </w:p>
    <w:p w:rsidR="0058226A" w:rsidRPr="006B4AB9" w:rsidRDefault="0058226A" w:rsidP="0058226A">
      <w:pPr>
        <w:jc w:val="both"/>
        <w:rPr>
          <w:b/>
          <w:szCs w:val="20"/>
          <w:u w:val="single"/>
        </w:rPr>
      </w:pPr>
      <w:r w:rsidRPr="006B4AB9">
        <w:rPr>
          <w:b/>
          <w:i/>
          <w:szCs w:val="20"/>
        </w:rPr>
        <w:tab/>
      </w:r>
      <w:r>
        <w:rPr>
          <w:b/>
          <w:i/>
          <w:szCs w:val="20"/>
        </w:rPr>
        <w:t>F</w:t>
      </w:r>
      <w:r w:rsidRPr="006B4AB9">
        <w:rPr>
          <w:b/>
          <w:i/>
          <w:szCs w:val="20"/>
        </w:rPr>
        <w:t xml:space="preserve">uncțiile de lector </w:t>
      </w:r>
      <w:r>
        <w:rPr>
          <w:b/>
          <w:i/>
          <w:szCs w:val="20"/>
        </w:rPr>
        <w:t>ș</w:t>
      </w:r>
      <w:r w:rsidRPr="006B4AB9">
        <w:rPr>
          <w:b/>
          <w:i/>
          <w:szCs w:val="20"/>
        </w:rPr>
        <w:t>i asistent</w:t>
      </w:r>
      <w:r>
        <w:rPr>
          <w:b/>
          <w:i/>
          <w:szCs w:val="20"/>
        </w:rPr>
        <w:t xml:space="preserve"> universitar</w:t>
      </w:r>
    </w:p>
    <w:p w:rsidR="0058226A" w:rsidRDefault="0058226A" w:rsidP="0058226A">
      <w:pPr>
        <w:jc w:val="center"/>
        <w:rPr>
          <w:b/>
          <w:sz w:val="20"/>
          <w:szCs w:val="20"/>
          <w:u w:val="single"/>
        </w:rPr>
      </w:pPr>
    </w:p>
    <w:p w:rsidR="0058226A" w:rsidRPr="006B4AB9" w:rsidRDefault="0058226A" w:rsidP="0058226A">
      <w:pPr>
        <w:jc w:val="center"/>
        <w:rPr>
          <w:b/>
          <w:sz w:val="10"/>
          <w:szCs w:val="20"/>
          <w:u w:val="single"/>
        </w:rPr>
      </w:pPr>
    </w:p>
    <w:p w:rsidR="0058226A" w:rsidRPr="006B4AB9" w:rsidRDefault="0058226A" w:rsidP="0058226A">
      <w:pPr>
        <w:jc w:val="center"/>
        <w:rPr>
          <w:b/>
          <w:szCs w:val="20"/>
          <w:u w:val="single"/>
        </w:rPr>
      </w:pPr>
      <w:r w:rsidRPr="006B4AB9">
        <w:rPr>
          <w:b/>
          <w:szCs w:val="20"/>
          <w:u w:val="single"/>
        </w:rPr>
        <w:t>Domeniul  INGINERIE GEOLOGICĂ, INGINERIE GEODEZICĂ, MINE, PETROL ŞI GAZE</w:t>
      </w:r>
    </w:p>
    <w:p w:rsidR="0058226A" w:rsidRPr="006B4AB9" w:rsidRDefault="0058226A" w:rsidP="0058226A">
      <w:pPr>
        <w:tabs>
          <w:tab w:val="left" w:pos="397"/>
        </w:tabs>
        <w:spacing w:before="240" w:after="120"/>
        <w:jc w:val="center"/>
        <w:rPr>
          <w:b/>
          <w:szCs w:val="20"/>
        </w:rPr>
      </w:pPr>
      <w:r w:rsidRPr="006B4AB9">
        <w:rPr>
          <w:b/>
          <w:szCs w:val="20"/>
        </w:rPr>
        <w:t>Criteriul 1 – Activitatea didactică si profesională</w:t>
      </w:r>
    </w:p>
    <w:tbl>
      <w:tblPr>
        <w:tblW w:w="91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833"/>
        <w:gridCol w:w="5707"/>
        <w:gridCol w:w="2610"/>
      </w:tblGrid>
      <w:tr w:rsidR="0058226A" w:rsidRPr="006B4AB9" w:rsidTr="0058226A">
        <w:trPr>
          <w:jc w:val="center"/>
        </w:trPr>
        <w:tc>
          <w:tcPr>
            <w:tcW w:w="9155" w:type="dxa"/>
            <w:gridSpan w:val="3"/>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tabs>
                <w:tab w:val="left" w:pos="397"/>
              </w:tabs>
              <w:jc w:val="center"/>
              <w:rPr>
                <w:sz w:val="22"/>
                <w:szCs w:val="22"/>
              </w:rPr>
            </w:pPr>
            <w:r w:rsidRPr="006B4AB9">
              <w:rPr>
                <w:sz w:val="22"/>
                <w:szCs w:val="22"/>
              </w:rPr>
              <w:t>Standarde şi indicatori / Cuantificare</w:t>
            </w:r>
          </w:p>
        </w:tc>
      </w:tr>
      <w:tr w:rsidR="0058226A" w:rsidRPr="006B4AB9" w:rsidTr="0058226A">
        <w:trPr>
          <w:cantSplit/>
          <w:trHeight w:val="253"/>
          <w:jc w:val="center"/>
        </w:trPr>
        <w:tc>
          <w:tcPr>
            <w:tcW w:w="834" w:type="dxa"/>
            <w:vMerge w:val="restart"/>
            <w:tcBorders>
              <w:top w:val="double" w:sz="6" w:space="0" w:color="auto"/>
              <w:left w:val="double" w:sz="6" w:space="0" w:color="auto"/>
              <w:bottom w:val="single" w:sz="6" w:space="0" w:color="auto"/>
              <w:right w:val="single" w:sz="6" w:space="0" w:color="auto"/>
            </w:tcBorders>
            <w:tcMar>
              <w:top w:w="28" w:type="dxa"/>
              <w:left w:w="0" w:type="dxa"/>
              <w:bottom w:w="28" w:type="dxa"/>
              <w:right w:w="0" w:type="dxa"/>
            </w:tcMar>
            <w:vAlign w:val="center"/>
            <w:hideMark/>
          </w:tcPr>
          <w:p w:rsidR="0058226A" w:rsidRPr="006B4AB9" w:rsidRDefault="0058226A" w:rsidP="0058226A">
            <w:pPr>
              <w:tabs>
                <w:tab w:val="left" w:pos="397"/>
              </w:tabs>
              <w:jc w:val="center"/>
              <w:rPr>
                <w:b/>
                <w:sz w:val="22"/>
                <w:szCs w:val="22"/>
              </w:rPr>
            </w:pPr>
            <w:r w:rsidRPr="006B4AB9">
              <w:rPr>
                <w:b/>
                <w:sz w:val="22"/>
                <w:szCs w:val="22"/>
              </w:rPr>
              <w:t>A.</w:t>
            </w:r>
          </w:p>
        </w:tc>
        <w:tc>
          <w:tcPr>
            <w:tcW w:w="5710" w:type="dxa"/>
            <w:vMerge w:val="restart"/>
            <w:tcBorders>
              <w:top w:val="doub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tabs>
                <w:tab w:val="left" w:pos="397"/>
              </w:tabs>
              <w:rPr>
                <w:b/>
                <w:sz w:val="22"/>
                <w:szCs w:val="22"/>
              </w:rPr>
            </w:pPr>
            <w:r w:rsidRPr="006B4AB9">
              <w:rPr>
                <w:b/>
                <w:bCs/>
                <w:sz w:val="22"/>
                <w:szCs w:val="22"/>
              </w:rPr>
              <w:t>Cărţi şi subcapitole în cărţi de specialitate</w:t>
            </w:r>
          </w:p>
        </w:tc>
        <w:tc>
          <w:tcPr>
            <w:tcW w:w="2611"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tabs>
                <w:tab w:val="left" w:pos="397"/>
              </w:tabs>
              <w:jc w:val="center"/>
              <w:rPr>
                <w:sz w:val="22"/>
                <w:szCs w:val="22"/>
              </w:rPr>
            </w:pPr>
            <w:r w:rsidRPr="006B4AB9">
              <w:rPr>
                <w:sz w:val="22"/>
                <w:szCs w:val="22"/>
              </w:rPr>
              <w:t>Cuantificare</w:t>
            </w:r>
          </w:p>
        </w:tc>
      </w:tr>
      <w:tr w:rsidR="0058226A" w:rsidRPr="006B4AB9" w:rsidTr="0058226A">
        <w:trPr>
          <w:cantSplit/>
          <w:trHeight w:val="276"/>
          <w:jc w:val="center"/>
        </w:trPr>
        <w:tc>
          <w:tcPr>
            <w:tcW w:w="9155" w:type="dxa"/>
            <w:vMerge/>
            <w:tcBorders>
              <w:top w:val="double" w:sz="6" w:space="0" w:color="auto"/>
              <w:left w:val="double" w:sz="6" w:space="0" w:color="auto"/>
              <w:bottom w:val="single" w:sz="6" w:space="0" w:color="auto"/>
              <w:right w:val="single" w:sz="6" w:space="0" w:color="auto"/>
            </w:tcBorders>
            <w:vAlign w:val="center"/>
            <w:hideMark/>
          </w:tcPr>
          <w:p w:rsidR="0058226A" w:rsidRPr="006B4AB9" w:rsidRDefault="0058226A" w:rsidP="0058226A">
            <w:pPr>
              <w:rPr>
                <w:b/>
                <w:sz w:val="22"/>
                <w:szCs w:val="22"/>
              </w:rPr>
            </w:pPr>
          </w:p>
        </w:tc>
        <w:tc>
          <w:tcPr>
            <w:tcW w:w="5710" w:type="dxa"/>
            <w:vMerge/>
            <w:tcBorders>
              <w:top w:val="doub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b/>
                <w:sz w:val="22"/>
                <w:szCs w:val="22"/>
              </w:rPr>
            </w:pPr>
          </w:p>
        </w:tc>
        <w:tc>
          <w:tcPr>
            <w:tcW w:w="2611" w:type="dxa"/>
            <w:vMerge/>
            <w:tcBorders>
              <w:top w:val="doub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sz w:val="22"/>
                <w:szCs w:val="22"/>
              </w:rPr>
            </w:pPr>
          </w:p>
        </w:tc>
      </w:tr>
      <w:tr w:rsidR="0058226A" w:rsidRPr="006B4AB9" w:rsidTr="0058226A">
        <w:trPr>
          <w:jc w:val="center"/>
        </w:trPr>
        <w:tc>
          <w:tcPr>
            <w:tcW w:w="83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tabs>
                <w:tab w:val="left" w:pos="397"/>
              </w:tabs>
              <w:jc w:val="center"/>
              <w:rPr>
                <w:sz w:val="22"/>
                <w:szCs w:val="22"/>
              </w:rPr>
            </w:pPr>
          </w:p>
        </w:tc>
        <w:tc>
          <w:tcPr>
            <w:tcW w:w="5710" w:type="dxa"/>
            <w:tcBorders>
              <w:top w:val="single" w:sz="6" w:space="0" w:color="auto"/>
              <w:left w:val="single" w:sz="6" w:space="0" w:color="auto"/>
              <w:bottom w:val="single" w:sz="6" w:space="0" w:color="auto"/>
              <w:right w:val="single" w:sz="6" w:space="0" w:color="auto"/>
            </w:tcBorders>
            <w:tcMar>
              <w:top w:w="28" w:type="dxa"/>
              <w:left w:w="108" w:type="dxa"/>
              <w:bottom w:w="28" w:type="dxa"/>
              <w:right w:w="108" w:type="dxa"/>
            </w:tcMar>
            <w:hideMark/>
          </w:tcPr>
          <w:p w:rsidR="0058226A" w:rsidRPr="006B4AB9" w:rsidRDefault="0058226A" w:rsidP="0058226A">
            <w:pPr>
              <w:tabs>
                <w:tab w:val="left" w:pos="397"/>
              </w:tabs>
              <w:rPr>
                <w:sz w:val="22"/>
                <w:szCs w:val="22"/>
              </w:rPr>
            </w:pPr>
            <w:r w:rsidRPr="006B4AB9">
              <w:rPr>
                <w:sz w:val="22"/>
                <w:szCs w:val="22"/>
              </w:rPr>
              <w:t xml:space="preserve">Cărţi/capitole ca autor - Internaţionale </w:t>
            </w:r>
          </w:p>
        </w:tc>
        <w:tc>
          <w:tcPr>
            <w:tcW w:w="2611"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tabs>
                <w:tab w:val="left" w:pos="397"/>
              </w:tabs>
              <w:jc w:val="center"/>
              <w:rPr>
                <w:sz w:val="22"/>
                <w:szCs w:val="22"/>
              </w:rPr>
            </w:pPr>
            <w:r w:rsidRPr="006B4AB9">
              <w:rPr>
                <w:sz w:val="22"/>
                <w:szCs w:val="22"/>
              </w:rPr>
              <w:t>nr. pag/(nr. autori)</w:t>
            </w:r>
          </w:p>
        </w:tc>
      </w:tr>
      <w:tr w:rsidR="0058226A" w:rsidRPr="006B4AB9" w:rsidTr="0058226A">
        <w:trPr>
          <w:jc w:val="center"/>
        </w:trPr>
        <w:tc>
          <w:tcPr>
            <w:tcW w:w="83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tabs>
                <w:tab w:val="left" w:pos="397"/>
              </w:tabs>
              <w:jc w:val="center"/>
              <w:rPr>
                <w:sz w:val="22"/>
                <w:szCs w:val="22"/>
              </w:rPr>
            </w:pPr>
          </w:p>
        </w:tc>
        <w:tc>
          <w:tcPr>
            <w:tcW w:w="5710" w:type="dxa"/>
            <w:tcBorders>
              <w:top w:val="single" w:sz="6" w:space="0" w:color="auto"/>
              <w:left w:val="single" w:sz="6" w:space="0" w:color="auto"/>
              <w:bottom w:val="single" w:sz="6" w:space="0" w:color="auto"/>
              <w:right w:val="single" w:sz="6" w:space="0" w:color="auto"/>
            </w:tcBorders>
            <w:tcMar>
              <w:top w:w="28" w:type="dxa"/>
              <w:left w:w="108" w:type="dxa"/>
              <w:bottom w:w="28" w:type="dxa"/>
              <w:right w:w="108" w:type="dxa"/>
            </w:tcMar>
            <w:hideMark/>
          </w:tcPr>
          <w:p w:rsidR="0058226A" w:rsidRPr="006B4AB9" w:rsidRDefault="0058226A" w:rsidP="0058226A">
            <w:pPr>
              <w:tabs>
                <w:tab w:val="left" w:pos="397"/>
              </w:tabs>
              <w:rPr>
                <w:sz w:val="22"/>
                <w:szCs w:val="22"/>
              </w:rPr>
            </w:pPr>
            <w:r w:rsidRPr="006B4AB9">
              <w:rPr>
                <w:sz w:val="22"/>
                <w:szCs w:val="22"/>
              </w:rPr>
              <w:t xml:space="preserve">Cărţi/capitole ca autor - Naţionale </w:t>
            </w:r>
          </w:p>
        </w:tc>
        <w:tc>
          <w:tcPr>
            <w:tcW w:w="2611"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tabs>
                <w:tab w:val="left" w:pos="397"/>
              </w:tabs>
              <w:jc w:val="center"/>
              <w:rPr>
                <w:sz w:val="22"/>
                <w:szCs w:val="22"/>
              </w:rPr>
            </w:pPr>
            <w:r w:rsidRPr="006B4AB9">
              <w:rPr>
                <w:sz w:val="22"/>
                <w:szCs w:val="22"/>
              </w:rPr>
              <w:t>nr. pag/(2*nr. autori)</w:t>
            </w:r>
          </w:p>
        </w:tc>
      </w:tr>
      <w:tr w:rsidR="0058226A" w:rsidRPr="006B4AB9" w:rsidTr="0058226A">
        <w:trPr>
          <w:jc w:val="center"/>
        </w:trPr>
        <w:tc>
          <w:tcPr>
            <w:tcW w:w="83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tabs>
                <w:tab w:val="left" w:pos="397"/>
              </w:tabs>
              <w:jc w:val="center"/>
              <w:rPr>
                <w:sz w:val="22"/>
                <w:szCs w:val="22"/>
              </w:rPr>
            </w:pPr>
          </w:p>
        </w:tc>
        <w:tc>
          <w:tcPr>
            <w:tcW w:w="5710" w:type="dxa"/>
            <w:tcBorders>
              <w:top w:val="single" w:sz="6" w:space="0" w:color="auto"/>
              <w:left w:val="single" w:sz="6" w:space="0" w:color="auto"/>
              <w:bottom w:val="single" w:sz="6" w:space="0" w:color="auto"/>
              <w:right w:val="single" w:sz="6" w:space="0" w:color="auto"/>
            </w:tcBorders>
            <w:tcMar>
              <w:top w:w="28" w:type="dxa"/>
              <w:left w:w="108" w:type="dxa"/>
              <w:bottom w:w="28" w:type="dxa"/>
              <w:right w:w="108" w:type="dxa"/>
            </w:tcMar>
            <w:hideMark/>
          </w:tcPr>
          <w:p w:rsidR="0058226A" w:rsidRPr="006B4AB9" w:rsidRDefault="0058226A" w:rsidP="0058226A">
            <w:pPr>
              <w:tabs>
                <w:tab w:val="left" w:pos="397"/>
              </w:tabs>
              <w:rPr>
                <w:sz w:val="22"/>
                <w:szCs w:val="22"/>
              </w:rPr>
            </w:pPr>
            <w:r w:rsidRPr="006B4AB9">
              <w:rPr>
                <w:sz w:val="22"/>
                <w:szCs w:val="22"/>
              </w:rPr>
              <w:t xml:space="preserve">Cărţi/capitole de cărţi ca editor/coordonator Internaţionale </w:t>
            </w:r>
          </w:p>
        </w:tc>
        <w:tc>
          <w:tcPr>
            <w:tcW w:w="2611"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tabs>
                <w:tab w:val="left" w:pos="397"/>
              </w:tabs>
              <w:jc w:val="center"/>
              <w:rPr>
                <w:sz w:val="22"/>
                <w:szCs w:val="22"/>
              </w:rPr>
            </w:pPr>
            <w:r w:rsidRPr="006B4AB9">
              <w:rPr>
                <w:sz w:val="22"/>
                <w:szCs w:val="22"/>
              </w:rPr>
              <w:t>nr. pag/(3*nr. autori)</w:t>
            </w:r>
          </w:p>
        </w:tc>
      </w:tr>
      <w:tr w:rsidR="0058226A" w:rsidRPr="006B4AB9" w:rsidTr="0058226A">
        <w:trPr>
          <w:jc w:val="center"/>
        </w:trPr>
        <w:tc>
          <w:tcPr>
            <w:tcW w:w="834" w:type="dxa"/>
            <w:tcBorders>
              <w:top w:val="single" w:sz="6" w:space="0" w:color="auto"/>
              <w:left w:val="double" w:sz="6" w:space="0" w:color="auto"/>
              <w:bottom w:val="doub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tabs>
                <w:tab w:val="left" w:pos="397"/>
              </w:tabs>
              <w:jc w:val="center"/>
              <w:rPr>
                <w:sz w:val="22"/>
                <w:szCs w:val="22"/>
              </w:rPr>
            </w:pPr>
          </w:p>
        </w:tc>
        <w:tc>
          <w:tcPr>
            <w:tcW w:w="5710" w:type="dxa"/>
            <w:tcBorders>
              <w:top w:val="single" w:sz="6" w:space="0" w:color="auto"/>
              <w:left w:val="single" w:sz="6" w:space="0" w:color="auto"/>
              <w:bottom w:val="double" w:sz="6" w:space="0" w:color="auto"/>
              <w:right w:val="single" w:sz="6" w:space="0" w:color="auto"/>
            </w:tcBorders>
            <w:tcMar>
              <w:top w:w="28" w:type="dxa"/>
              <w:left w:w="108" w:type="dxa"/>
              <w:bottom w:w="28" w:type="dxa"/>
              <w:right w:w="108" w:type="dxa"/>
            </w:tcMar>
            <w:hideMark/>
          </w:tcPr>
          <w:p w:rsidR="0058226A" w:rsidRPr="006B4AB9" w:rsidRDefault="0058226A" w:rsidP="0058226A">
            <w:pPr>
              <w:tabs>
                <w:tab w:val="left" w:pos="397"/>
              </w:tabs>
              <w:rPr>
                <w:sz w:val="22"/>
                <w:szCs w:val="22"/>
              </w:rPr>
            </w:pPr>
            <w:r w:rsidRPr="006B4AB9">
              <w:rPr>
                <w:sz w:val="22"/>
                <w:szCs w:val="22"/>
              </w:rPr>
              <w:t xml:space="preserve">Cărţi/capitole de cărţi ca editor/coordonator Naţionale </w:t>
            </w:r>
          </w:p>
        </w:tc>
        <w:tc>
          <w:tcPr>
            <w:tcW w:w="2611" w:type="dxa"/>
            <w:tcBorders>
              <w:top w:val="single" w:sz="6" w:space="0" w:color="auto"/>
              <w:left w:val="single" w:sz="6" w:space="0" w:color="auto"/>
              <w:bottom w:val="doub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tabs>
                <w:tab w:val="left" w:pos="397"/>
              </w:tabs>
              <w:jc w:val="center"/>
              <w:rPr>
                <w:sz w:val="22"/>
                <w:szCs w:val="22"/>
              </w:rPr>
            </w:pPr>
            <w:r w:rsidRPr="006B4AB9">
              <w:rPr>
                <w:sz w:val="22"/>
                <w:szCs w:val="22"/>
              </w:rPr>
              <w:t>nr. pag/(3*nr. autori)</w:t>
            </w:r>
          </w:p>
        </w:tc>
      </w:tr>
      <w:tr w:rsidR="0058226A" w:rsidRPr="006B4AB9" w:rsidTr="0058226A">
        <w:trPr>
          <w:jc w:val="center"/>
        </w:trPr>
        <w:tc>
          <w:tcPr>
            <w:tcW w:w="834" w:type="dxa"/>
            <w:tcBorders>
              <w:top w:val="doub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hideMark/>
          </w:tcPr>
          <w:p w:rsidR="0058226A" w:rsidRPr="006B4AB9" w:rsidRDefault="0058226A" w:rsidP="0058226A">
            <w:pPr>
              <w:tabs>
                <w:tab w:val="left" w:pos="397"/>
              </w:tabs>
              <w:ind w:left="-82" w:right="-168"/>
              <w:jc w:val="center"/>
              <w:rPr>
                <w:b/>
                <w:sz w:val="22"/>
                <w:szCs w:val="22"/>
              </w:rPr>
            </w:pPr>
            <w:r w:rsidRPr="006B4AB9">
              <w:rPr>
                <w:b/>
                <w:sz w:val="22"/>
                <w:szCs w:val="22"/>
              </w:rPr>
              <w:t>B.</w:t>
            </w:r>
          </w:p>
        </w:tc>
        <w:tc>
          <w:tcPr>
            <w:tcW w:w="5710" w:type="dxa"/>
            <w:tcBorders>
              <w:top w:val="double" w:sz="6" w:space="0" w:color="auto"/>
              <w:left w:val="single" w:sz="6" w:space="0" w:color="auto"/>
              <w:bottom w:val="single" w:sz="6" w:space="0" w:color="auto"/>
              <w:right w:val="single" w:sz="6" w:space="0" w:color="auto"/>
            </w:tcBorders>
            <w:tcMar>
              <w:top w:w="28" w:type="dxa"/>
              <w:left w:w="108" w:type="dxa"/>
              <w:bottom w:w="28" w:type="dxa"/>
              <w:right w:w="108" w:type="dxa"/>
            </w:tcMar>
            <w:hideMark/>
          </w:tcPr>
          <w:p w:rsidR="0058226A" w:rsidRPr="006B4AB9" w:rsidRDefault="0058226A" w:rsidP="0058226A">
            <w:pPr>
              <w:tabs>
                <w:tab w:val="left" w:pos="397"/>
              </w:tabs>
              <w:rPr>
                <w:sz w:val="22"/>
                <w:szCs w:val="22"/>
              </w:rPr>
            </w:pPr>
            <w:r w:rsidRPr="006B4AB9">
              <w:rPr>
                <w:b/>
                <w:sz w:val="22"/>
                <w:szCs w:val="22"/>
              </w:rPr>
              <w:t>Suport didactic</w:t>
            </w:r>
          </w:p>
        </w:tc>
        <w:tc>
          <w:tcPr>
            <w:tcW w:w="2611" w:type="dxa"/>
            <w:tcBorders>
              <w:top w:val="doub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tcPr>
          <w:p w:rsidR="0058226A" w:rsidRPr="006B4AB9" w:rsidRDefault="0058226A" w:rsidP="0058226A">
            <w:pPr>
              <w:tabs>
                <w:tab w:val="left" w:pos="397"/>
              </w:tabs>
              <w:jc w:val="center"/>
              <w:rPr>
                <w:sz w:val="22"/>
                <w:szCs w:val="22"/>
              </w:rPr>
            </w:pPr>
          </w:p>
        </w:tc>
      </w:tr>
      <w:tr w:rsidR="0058226A" w:rsidRPr="006B4AB9" w:rsidTr="0058226A">
        <w:trPr>
          <w:jc w:val="center"/>
        </w:trPr>
        <w:tc>
          <w:tcPr>
            <w:tcW w:w="83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tabs>
                <w:tab w:val="left" w:pos="397"/>
              </w:tabs>
              <w:jc w:val="center"/>
              <w:rPr>
                <w:sz w:val="22"/>
                <w:szCs w:val="22"/>
              </w:rPr>
            </w:pPr>
          </w:p>
        </w:tc>
        <w:tc>
          <w:tcPr>
            <w:tcW w:w="5710" w:type="dxa"/>
            <w:tcBorders>
              <w:top w:val="single" w:sz="6" w:space="0" w:color="auto"/>
              <w:left w:val="single" w:sz="6" w:space="0" w:color="auto"/>
              <w:bottom w:val="single" w:sz="6" w:space="0" w:color="auto"/>
              <w:right w:val="single" w:sz="6" w:space="0" w:color="auto"/>
            </w:tcBorders>
            <w:tcMar>
              <w:top w:w="28" w:type="dxa"/>
              <w:left w:w="108" w:type="dxa"/>
              <w:bottom w:w="28" w:type="dxa"/>
              <w:right w:w="108" w:type="dxa"/>
            </w:tcMar>
            <w:hideMark/>
          </w:tcPr>
          <w:p w:rsidR="0058226A" w:rsidRPr="006B4AB9" w:rsidRDefault="0058226A" w:rsidP="0058226A">
            <w:pPr>
              <w:tabs>
                <w:tab w:val="left" w:pos="397"/>
              </w:tabs>
              <w:rPr>
                <w:sz w:val="22"/>
                <w:szCs w:val="22"/>
              </w:rPr>
            </w:pPr>
            <w:r w:rsidRPr="006B4AB9">
              <w:rPr>
                <w:sz w:val="22"/>
                <w:szCs w:val="22"/>
              </w:rPr>
              <w:t xml:space="preserve">Manuale, suport de curs </w:t>
            </w:r>
          </w:p>
        </w:tc>
        <w:tc>
          <w:tcPr>
            <w:tcW w:w="2611"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tabs>
                <w:tab w:val="left" w:pos="397"/>
              </w:tabs>
              <w:jc w:val="center"/>
              <w:rPr>
                <w:sz w:val="22"/>
                <w:szCs w:val="22"/>
              </w:rPr>
            </w:pPr>
            <w:r w:rsidRPr="006B4AB9">
              <w:rPr>
                <w:sz w:val="22"/>
                <w:szCs w:val="22"/>
              </w:rPr>
              <w:t>nr. pag/(6*nr. autori)</w:t>
            </w:r>
          </w:p>
        </w:tc>
      </w:tr>
      <w:tr w:rsidR="0058226A" w:rsidRPr="006B4AB9" w:rsidTr="0058226A">
        <w:trPr>
          <w:jc w:val="center"/>
        </w:trPr>
        <w:tc>
          <w:tcPr>
            <w:tcW w:w="834" w:type="dxa"/>
            <w:tcBorders>
              <w:top w:val="single" w:sz="6" w:space="0" w:color="auto"/>
              <w:left w:val="double" w:sz="6" w:space="0" w:color="auto"/>
              <w:bottom w:val="doub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tabs>
                <w:tab w:val="left" w:pos="397"/>
              </w:tabs>
              <w:jc w:val="center"/>
              <w:rPr>
                <w:sz w:val="22"/>
                <w:szCs w:val="22"/>
              </w:rPr>
            </w:pPr>
          </w:p>
        </w:tc>
        <w:tc>
          <w:tcPr>
            <w:tcW w:w="5710" w:type="dxa"/>
            <w:tcBorders>
              <w:top w:val="single" w:sz="6" w:space="0" w:color="auto"/>
              <w:left w:val="single" w:sz="6" w:space="0" w:color="auto"/>
              <w:bottom w:val="double" w:sz="6" w:space="0" w:color="auto"/>
              <w:right w:val="single" w:sz="6" w:space="0" w:color="auto"/>
            </w:tcBorders>
            <w:tcMar>
              <w:top w:w="28" w:type="dxa"/>
              <w:left w:w="108" w:type="dxa"/>
              <w:bottom w:w="28" w:type="dxa"/>
              <w:right w:w="108" w:type="dxa"/>
            </w:tcMar>
            <w:hideMark/>
          </w:tcPr>
          <w:p w:rsidR="0058226A" w:rsidRPr="006B4AB9" w:rsidRDefault="0058226A" w:rsidP="0058226A">
            <w:pPr>
              <w:tabs>
                <w:tab w:val="left" w:pos="397"/>
              </w:tabs>
              <w:rPr>
                <w:sz w:val="22"/>
                <w:szCs w:val="22"/>
              </w:rPr>
            </w:pPr>
            <w:r w:rsidRPr="006B4AB9">
              <w:rPr>
                <w:sz w:val="22"/>
                <w:szCs w:val="22"/>
              </w:rPr>
              <w:t xml:space="preserve">Îndrumare de laborator/aplicaţii </w:t>
            </w:r>
          </w:p>
        </w:tc>
        <w:tc>
          <w:tcPr>
            <w:tcW w:w="2611" w:type="dxa"/>
            <w:tcBorders>
              <w:top w:val="single" w:sz="6" w:space="0" w:color="auto"/>
              <w:left w:val="single" w:sz="6" w:space="0" w:color="auto"/>
              <w:bottom w:val="doub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tabs>
                <w:tab w:val="left" w:pos="397"/>
              </w:tabs>
              <w:jc w:val="center"/>
              <w:rPr>
                <w:sz w:val="22"/>
                <w:szCs w:val="22"/>
              </w:rPr>
            </w:pPr>
            <w:r w:rsidRPr="006B4AB9">
              <w:rPr>
                <w:sz w:val="22"/>
                <w:szCs w:val="22"/>
              </w:rPr>
              <w:t>nr. pag/(6*nr. autori)</w:t>
            </w:r>
          </w:p>
        </w:tc>
      </w:tr>
      <w:tr w:rsidR="0058226A" w:rsidRPr="006B4AB9" w:rsidTr="0058226A">
        <w:trPr>
          <w:jc w:val="center"/>
        </w:trPr>
        <w:tc>
          <w:tcPr>
            <w:tcW w:w="834" w:type="dxa"/>
            <w:tcBorders>
              <w:top w:val="double" w:sz="6" w:space="0" w:color="auto"/>
              <w:left w:val="double" w:sz="6" w:space="0" w:color="auto"/>
              <w:bottom w:val="double" w:sz="6" w:space="0" w:color="auto"/>
              <w:right w:val="single" w:sz="6" w:space="0" w:color="auto"/>
            </w:tcBorders>
            <w:tcMar>
              <w:top w:w="28" w:type="dxa"/>
              <w:left w:w="108" w:type="dxa"/>
              <w:bottom w:w="28" w:type="dxa"/>
              <w:right w:w="108" w:type="dxa"/>
            </w:tcMar>
            <w:vAlign w:val="center"/>
            <w:hideMark/>
          </w:tcPr>
          <w:p w:rsidR="0058226A" w:rsidRPr="006B4AB9" w:rsidRDefault="0058226A" w:rsidP="0058226A">
            <w:pPr>
              <w:tabs>
                <w:tab w:val="left" w:pos="397"/>
              </w:tabs>
              <w:ind w:left="-82" w:right="-168"/>
              <w:jc w:val="center"/>
              <w:rPr>
                <w:b/>
                <w:bCs/>
                <w:sz w:val="22"/>
                <w:szCs w:val="22"/>
              </w:rPr>
            </w:pPr>
            <w:r w:rsidRPr="006B4AB9">
              <w:rPr>
                <w:b/>
                <w:bCs/>
                <w:sz w:val="22"/>
                <w:szCs w:val="22"/>
              </w:rPr>
              <w:t>C.</w:t>
            </w:r>
          </w:p>
        </w:tc>
        <w:tc>
          <w:tcPr>
            <w:tcW w:w="5710" w:type="dxa"/>
            <w:tcBorders>
              <w:top w:val="double" w:sz="6" w:space="0" w:color="auto"/>
              <w:left w:val="single" w:sz="6" w:space="0" w:color="auto"/>
              <w:bottom w:val="double" w:sz="6" w:space="0" w:color="auto"/>
              <w:right w:val="single" w:sz="6" w:space="0" w:color="auto"/>
            </w:tcBorders>
            <w:tcMar>
              <w:top w:w="28" w:type="dxa"/>
              <w:left w:w="108" w:type="dxa"/>
              <w:bottom w:w="28" w:type="dxa"/>
              <w:right w:w="108" w:type="dxa"/>
            </w:tcMar>
            <w:hideMark/>
          </w:tcPr>
          <w:p w:rsidR="0058226A" w:rsidRPr="006B4AB9" w:rsidRDefault="0058226A" w:rsidP="0058226A">
            <w:pPr>
              <w:tabs>
                <w:tab w:val="left" w:pos="397"/>
              </w:tabs>
              <w:rPr>
                <w:sz w:val="22"/>
                <w:szCs w:val="22"/>
              </w:rPr>
            </w:pPr>
            <w:r w:rsidRPr="006B4AB9">
              <w:rPr>
                <w:b/>
                <w:bCs/>
                <w:sz w:val="22"/>
                <w:szCs w:val="22"/>
              </w:rPr>
              <w:t>Coordonarea de programe de studii, organizare si coordonare programe de formare continua si proiecte educaţionale</w:t>
            </w:r>
          </w:p>
        </w:tc>
        <w:tc>
          <w:tcPr>
            <w:tcW w:w="2611" w:type="dxa"/>
            <w:tcBorders>
              <w:top w:val="double" w:sz="6" w:space="0" w:color="auto"/>
              <w:left w:val="single" w:sz="6" w:space="0" w:color="auto"/>
              <w:bottom w:val="doub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tabs>
                <w:tab w:val="left" w:pos="397"/>
              </w:tabs>
              <w:jc w:val="center"/>
              <w:rPr>
                <w:bCs/>
                <w:sz w:val="22"/>
                <w:szCs w:val="22"/>
              </w:rPr>
            </w:pPr>
            <w:r w:rsidRPr="006B4AB9">
              <w:rPr>
                <w:bCs/>
                <w:sz w:val="22"/>
                <w:szCs w:val="22"/>
              </w:rPr>
              <w:t>Punctaj unic pentru fiecare activitate – 10pct.</w:t>
            </w:r>
          </w:p>
        </w:tc>
      </w:tr>
    </w:tbl>
    <w:p w:rsidR="0058226A" w:rsidRDefault="0058226A" w:rsidP="0058226A">
      <w:pPr>
        <w:spacing w:after="120"/>
        <w:jc w:val="center"/>
        <w:rPr>
          <w:b/>
          <w:sz w:val="20"/>
          <w:szCs w:val="20"/>
        </w:rPr>
      </w:pPr>
    </w:p>
    <w:p w:rsidR="0058226A" w:rsidRPr="006B4AB9" w:rsidRDefault="0058226A" w:rsidP="0058226A">
      <w:pPr>
        <w:spacing w:after="120"/>
        <w:jc w:val="center"/>
        <w:rPr>
          <w:szCs w:val="20"/>
        </w:rPr>
      </w:pPr>
      <w:r w:rsidRPr="006B4AB9">
        <w:rPr>
          <w:b/>
          <w:szCs w:val="20"/>
        </w:rPr>
        <w:t>Criteriul 2 – Activitatea de cercetare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793"/>
        <w:gridCol w:w="3520"/>
        <w:gridCol w:w="2420"/>
        <w:gridCol w:w="2561"/>
      </w:tblGrid>
      <w:tr w:rsidR="0058226A" w:rsidRPr="006B4AB9" w:rsidTr="0058226A">
        <w:trPr>
          <w:cantSplit/>
          <w:jc w:val="center"/>
        </w:trPr>
        <w:tc>
          <w:tcPr>
            <w:tcW w:w="793" w:type="dxa"/>
            <w:vMerge w:val="restart"/>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tcPr>
          <w:p w:rsidR="0058226A" w:rsidRPr="006B4AB9" w:rsidRDefault="0058226A" w:rsidP="0058226A">
            <w:pPr>
              <w:rPr>
                <w:sz w:val="22"/>
                <w:szCs w:val="20"/>
              </w:rPr>
            </w:pPr>
          </w:p>
        </w:tc>
        <w:tc>
          <w:tcPr>
            <w:tcW w:w="3520"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b/>
                <w:sz w:val="22"/>
                <w:szCs w:val="20"/>
              </w:rPr>
            </w:pPr>
            <w:r w:rsidRPr="006B4AB9">
              <w:rPr>
                <w:b/>
                <w:sz w:val="22"/>
                <w:szCs w:val="20"/>
              </w:rPr>
              <w:t>Standarde şi indicatori</w:t>
            </w:r>
          </w:p>
        </w:tc>
        <w:tc>
          <w:tcPr>
            <w:tcW w:w="4981" w:type="dxa"/>
            <w:gridSpan w:val="2"/>
            <w:tcBorders>
              <w:top w:val="doub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jc w:val="center"/>
              <w:rPr>
                <w:b/>
                <w:sz w:val="22"/>
                <w:szCs w:val="20"/>
              </w:rPr>
            </w:pPr>
            <w:r w:rsidRPr="006B4AB9">
              <w:rPr>
                <w:b/>
                <w:sz w:val="22"/>
                <w:szCs w:val="20"/>
              </w:rPr>
              <w:t>Nivelurile de competiţie/derulare</w:t>
            </w:r>
          </w:p>
        </w:tc>
      </w:tr>
      <w:tr w:rsidR="0058226A" w:rsidRPr="006B4AB9" w:rsidTr="0058226A">
        <w:trPr>
          <w:cantSplit/>
          <w:jc w:val="center"/>
        </w:trPr>
        <w:tc>
          <w:tcPr>
            <w:tcW w:w="793" w:type="dxa"/>
            <w:vMerge/>
            <w:tcBorders>
              <w:top w:val="double" w:sz="6" w:space="0" w:color="auto"/>
              <w:left w:val="double" w:sz="6" w:space="0" w:color="auto"/>
              <w:bottom w:val="single" w:sz="6" w:space="0" w:color="auto"/>
              <w:right w:val="single" w:sz="6" w:space="0" w:color="auto"/>
            </w:tcBorders>
            <w:vAlign w:val="center"/>
            <w:hideMark/>
          </w:tcPr>
          <w:p w:rsidR="0058226A" w:rsidRPr="006B4AB9" w:rsidRDefault="0058226A" w:rsidP="0058226A">
            <w:pPr>
              <w:rPr>
                <w:sz w:val="22"/>
                <w:szCs w:val="20"/>
              </w:rPr>
            </w:pPr>
          </w:p>
        </w:tc>
        <w:tc>
          <w:tcPr>
            <w:tcW w:w="3520" w:type="dxa"/>
            <w:vMerge/>
            <w:tcBorders>
              <w:top w:val="doub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b/>
                <w:sz w:val="22"/>
                <w:szCs w:val="20"/>
              </w:rPr>
            </w:pPr>
          </w:p>
        </w:tc>
        <w:tc>
          <w:tcPr>
            <w:tcW w:w="242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b/>
                <w:sz w:val="22"/>
                <w:szCs w:val="20"/>
              </w:rPr>
            </w:pPr>
            <w:r w:rsidRPr="006B4AB9">
              <w:rPr>
                <w:b/>
                <w:sz w:val="22"/>
                <w:szCs w:val="20"/>
              </w:rPr>
              <w:t>Naţional</w:t>
            </w:r>
          </w:p>
        </w:tc>
        <w:tc>
          <w:tcPr>
            <w:tcW w:w="2561" w:type="dxa"/>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jc w:val="center"/>
              <w:rPr>
                <w:b/>
                <w:sz w:val="22"/>
                <w:szCs w:val="20"/>
              </w:rPr>
            </w:pPr>
            <w:r w:rsidRPr="006B4AB9">
              <w:rPr>
                <w:b/>
                <w:sz w:val="22"/>
                <w:szCs w:val="20"/>
              </w:rPr>
              <w:t>Internaţional</w:t>
            </w:r>
          </w:p>
        </w:tc>
      </w:tr>
      <w:tr w:rsidR="0058226A" w:rsidRPr="006B4AB9" w:rsidTr="0058226A">
        <w:trPr>
          <w:jc w:val="center"/>
        </w:trPr>
        <w:tc>
          <w:tcPr>
            <w:tcW w:w="793" w:type="dxa"/>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1</w:t>
            </w:r>
          </w:p>
        </w:tc>
        <w:tc>
          <w:tcPr>
            <w:tcW w:w="3520"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2</w:t>
            </w:r>
          </w:p>
        </w:tc>
        <w:tc>
          <w:tcPr>
            <w:tcW w:w="2420"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3</w:t>
            </w:r>
          </w:p>
        </w:tc>
        <w:tc>
          <w:tcPr>
            <w:tcW w:w="2561" w:type="dxa"/>
            <w:tcBorders>
              <w:top w:val="single" w:sz="6" w:space="0" w:color="auto"/>
              <w:left w:val="single" w:sz="6" w:space="0" w:color="auto"/>
              <w:bottom w:val="doub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4</w:t>
            </w:r>
          </w:p>
        </w:tc>
      </w:tr>
      <w:tr w:rsidR="0058226A" w:rsidRPr="006B4AB9" w:rsidTr="0058226A">
        <w:trPr>
          <w:jc w:val="center"/>
        </w:trPr>
        <w:tc>
          <w:tcPr>
            <w:tcW w:w="793" w:type="dxa"/>
            <w:tcBorders>
              <w:top w:val="single" w:sz="6" w:space="0" w:color="auto"/>
              <w:left w:val="double" w:sz="6" w:space="0" w:color="auto"/>
              <w:bottom w:val="single" w:sz="6" w:space="0" w:color="auto"/>
              <w:right w:val="single" w:sz="6" w:space="0" w:color="auto"/>
            </w:tcBorders>
            <w:vAlign w:val="center"/>
            <w:hideMark/>
          </w:tcPr>
          <w:p w:rsidR="0058226A" w:rsidRPr="006B4AB9" w:rsidRDefault="0058226A" w:rsidP="0058226A">
            <w:pPr>
              <w:keepNext/>
              <w:spacing w:line="360" w:lineRule="auto"/>
              <w:jc w:val="center"/>
              <w:outlineLvl w:val="0"/>
              <w:rPr>
                <w:bCs/>
                <w:sz w:val="22"/>
                <w:szCs w:val="20"/>
              </w:rPr>
            </w:pPr>
            <w:r w:rsidRPr="006B4AB9">
              <w:rPr>
                <w:bCs/>
                <w:sz w:val="22"/>
                <w:szCs w:val="20"/>
              </w:rPr>
              <w:lastRenderedPageBreak/>
              <w:t>A</w:t>
            </w:r>
          </w:p>
        </w:tc>
        <w:tc>
          <w:tcPr>
            <w:tcW w:w="3520" w:type="dxa"/>
            <w:tcBorders>
              <w:top w:val="sing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bCs/>
                <w:sz w:val="22"/>
                <w:szCs w:val="20"/>
              </w:rPr>
            </w:pPr>
            <w:r w:rsidRPr="006B4AB9">
              <w:rPr>
                <w:bCs/>
                <w:sz w:val="22"/>
                <w:szCs w:val="20"/>
              </w:rPr>
              <w:t xml:space="preserve">Granturi/proiecte câştigate prin competiţie – </w:t>
            </w:r>
            <w:r w:rsidRPr="006B4AB9">
              <w:rPr>
                <w:sz w:val="22"/>
                <w:szCs w:val="20"/>
              </w:rPr>
              <w:t>Director/responsabil</w:t>
            </w:r>
          </w:p>
        </w:tc>
        <w:tc>
          <w:tcPr>
            <w:tcW w:w="242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15*ani desfăşurare</w:t>
            </w:r>
          </w:p>
        </w:tc>
        <w:tc>
          <w:tcPr>
            <w:tcW w:w="2561" w:type="dxa"/>
            <w:tcBorders>
              <w:top w:val="single" w:sz="6" w:space="0" w:color="auto"/>
              <w:left w:val="single" w:sz="6" w:space="0" w:color="auto"/>
              <w:bottom w:val="single" w:sz="6" w:space="0" w:color="auto"/>
              <w:right w:val="double" w:sz="6" w:space="0" w:color="auto"/>
            </w:tcBorders>
            <w:tcMar>
              <w:top w:w="28" w:type="dxa"/>
              <w:left w:w="10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30*ani desfăşurare</w:t>
            </w:r>
          </w:p>
        </w:tc>
      </w:tr>
      <w:tr w:rsidR="0058226A" w:rsidRPr="006B4AB9" w:rsidTr="0058226A">
        <w:trPr>
          <w:jc w:val="center"/>
        </w:trPr>
        <w:tc>
          <w:tcPr>
            <w:tcW w:w="793" w:type="dxa"/>
            <w:tcBorders>
              <w:top w:val="single" w:sz="6" w:space="0" w:color="auto"/>
              <w:left w:val="double" w:sz="6" w:space="0" w:color="auto"/>
              <w:bottom w:val="single" w:sz="6" w:space="0" w:color="auto"/>
              <w:right w:val="single" w:sz="6" w:space="0" w:color="auto"/>
            </w:tcBorders>
            <w:vAlign w:val="center"/>
            <w:hideMark/>
          </w:tcPr>
          <w:p w:rsidR="0058226A" w:rsidRPr="006B4AB9" w:rsidRDefault="0058226A" w:rsidP="0058226A">
            <w:pPr>
              <w:jc w:val="center"/>
              <w:rPr>
                <w:bCs/>
                <w:sz w:val="22"/>
                <w:szCs w:val="20"/>
              </w:rPr>
            </w:pPr>
            <w:r w:rsidRPr="006B4AB9">
              <w:rPr>
                <w:bCs/>
                <w:sz w:val="22"/>
                <w:szCs w:val="20"/>
              </w:rPr>
              <w:t>B</w:t>
            </w:r>
          </w:p>
        </w:tc>
        <w:tc>
          <w:tcPr>
            <w:tcW w:w="3520" w:type="dxa"/>
            <w:tcBorders>
              <w:top w:val="sing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bCs/>
                <w:sz w:val="22"/>
                <w:szCs w:val="20"/>
              </w:rPr>
            </w:pPr>
            <w:r w:rsidRPr="006B4AB9">
              <w:rPr>
                <w:bCs/>
                <w:sz w:val="22"/>
                <w:szCs w:val="20"/>
              </w:rPr>
              <w:t xml:space="preserve">Granturi/proiecte câştigate prin competiţie – </w:t>
            </w:r>
            <w:r w:rsidRPr="006B4AB9">
              <w:rPr>
                <w:sz w:val="22"/>
                <w:szCs w:val="20"/>
              </w:rPr>
              <w:t>Membru în echipa</w:t>
            </w:r>
          </w:p>
        </w:tc>
        <w:tc>
          <w:tcPr>
            <w:tcW w:w="242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5*ani desfăşurare</w:t>
            </w:r>
          </w:p>
        </w:tc>
        <w:tc>
          <w:tcPr>
            <w:tcW w:w="2561" w:type="dxa"/>
            <w:tcBorders>
              <w:top w:val="single" w:sz="6" w:space="0" w:color="auto"/>
              <w:left w:val="single" w:sz="6" w:space="0" w:color="auto"/>
              <w:bottom w:val="single" w:sz="6" w:space="0" w:color="auto"/>
              <w:right w:val="double" w:sz="6" w:space="0" w:color="auto"/>
            </w:tcBorders>
            <w:tcMar>
              <w:top w:w="28" w:type="dxa"/>
              <w:left w:w="10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10*ani desfăşurare</w:t>
            </w:r>
          </w:p>
        </w:tc>
      </w:tr>
      <w:tr w:rsidR="0058226A" w:rsidRPr="006B4AB9" w:rsidTr="0058226A">
        <w:trPr>
          <w:jc w:val="center"/>
        </w:trPr>
        <w:tc>
          <w:tcPr>
            <w:tcW w:w="793" w:type="dxa"/>
            <w:tcBorders>
              <w:top w:val="single" w:sz="6" w:space="0" w:color="auto"/>
              <w:left w:val="double" w:sz="6" w:space="0" w:color="auto"/>
              <w:bottom w:val="single" w:sz="6" w:space="0" w:color="auto"/>
              <w:right w:val="single" w:sz="6" w:space="0" w:color="auto"/>
            </w:tcBorders>
            <w:vAlign w:val="center"/>
            <w:hideMark/>
          </w:tcPr>
          <w:p w:rsidR="0058226A" w:rsidRPr="006B4AB9" w:rsidRDefault="0058226A" w:rsidP="0058226A">
            <w:pPr>
              <w:jc w:val="center"/>
              <w:rPr>
                <w:bCs/>
                <w:sz w:val="22"/>
                <w:szCs w:val="20"/>
              </w:rPr>
            </w:pPr>
            <w:r w:rsidRPr="006B4AB9">
              <w:rPr>
                <w:bCs/>
                <w:sz w:val="22"/>
                <w:szCs w:val="20"/>
              </w:rPr>
              <w:t>C</w:t>
            </w:r>
          </w:p>
        </w:tc>
        <w:tc>
          <w:tcPr>
            <w:tcW w:w="3520" w:type="dxa"/>
            <w:tcBorders>
              <w:top w:val="sing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bCs/>
                <w:sz w:val="22"/>
                <w:szCs w:val="20"/>
              </w:rPr>
            </w:pPr>
            <w:r w:rsidRPr="006B4AB9">
              <w:rPr>
                <w:bCs/>
                <w:sz w:val="22"/>
                <w:szCs w:val="20"/>
              </w:rPr>
              <w:t xml:space="preserve">Proiecte de cercetare/consultanta – </w:t>
            </w:r>
            <w:r w:rsidRPr="006B4AB9">
              <w:rPr>
                <w:sz w:val="22"/>
                <w:szCs w:val="20"/>
              </w:rPr>
              <w:t>Responsabil</w:t>
            </w:r>
          </w:p>
        </w:tc>
        <w:tc>
          <w:tcPr>
            <w:tcW w:w="242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5*an desfăşurare</w:t>
            </w:r>
          </w:p>
        </w:tc>
        <w:tc>
          <w:tcPr>
            <w:tcW w:w="2561" w:type="dxa"/>
            <w:tcBorders>
              <w:top w:val="single" w:sz="6" w:space="0" w:color="auto"/>
              <w:left w:val="single" w:sz="6" w:space="0" w:color="auto"/>
              <w:bottom w:val="single" w:sz="6" w:space="0" w:color="auto"/>
              <w:right w:val="double" w:sz="6" w:space="0" w:color="auto"/>
            </w:tcBorders>
            <w:tcMar>
              <w:top w:w="28" w:type="dxa"/>
              <w:left w:w="10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5*an desfăşurare</w:t>
            </w:r>
          </w:p>
        </w:tc>
      </w:tr>
      <w:tr w:rsidR="0058226A" w:rsidRPr="006B4AB9" w:rsidTr="0058226A">
        <w:trPr>
          <w:jc w:val="center"/>
        </w:trPr>
        <w:tc>
          <w:tcPr>
            <w:tcW w:w="793" w:type="dxa"/>
            <w:tcBorders>
              <w:top w:val="single" w:sz="6" w:space="0" w:color="auto"/>
              <w:left w:val="double" w:sz="6" w:space="0" w:color="auto"/>
              <w:bottom w:val="double" w:sz="6" w:space="0" w:color="auto"/>
              <w:right w:val="single" w:sz="6" w:space="0" w:color="auto"/>
            </w:tcBorders>
            <w:vAlign w:val="center"/>
            <w:hideMark/>
          </w:tcPr>
          <w:p w:rsidR="0058226A" w:rsidRPr="006B4AB9" w:rsidRDefault="0058226A" w:rsidP="0058226A">
            <w:pPr>
              <w:jc w:val="center"/>
              <w:rPr>
                <w:bCs/>
                <w:sz w:val="22"/>
                <w:szCs w:val="20"/>
              </w:rPr>
            </w:pPr>
            <w:r w:rsidRPr="006B4AB9">
              <w:rPr>
                <w:bCs/>
                <w:sz w:val="22"/>
                <w:szCs w:val="20"/>
              </w:rPr>
              <w:t>D</w:t>
            </w:r>
          </w:p>
        </w:tc>
        <w:tc>
          <w:tcPr>
            <w:tcW w:w="3520" w:type="dxa"/>
            <w:tcBorders>
              <w:top w:val="single" w:sz="6" w:space="0" w:color="auto"/>
              <w:left w:val="single" w:sz="6" w:space="0" w:color="auto"/>
              <w:bottom w:val="double" w:sz="6" w:space="0" w:color="auto"/>
              <w:right w:val="single" w:sz="6" w:space="0" w:color="auto"/>
            </w:tcBorders>
            <w:vAlign w:val="center"/>
            <w:hideMark/>
          </w:tcPr>
          <w:p w:rsidR="0058226A" w:rsidRPr="006B4AB9" w:rsidRDefault="0058226A" w:rsidP="0058226A">
            <w:pPr>
              <w:rPr>
                <w:bCs/>
                <w:sz w:val="22"/>
                <w:szCs w:val="20"/>
              </w:rPr>
            </w:pPr>
            <w:r w:rsidRPr="006B4AB9">
              <w:rPr>
                <w:bCs/>
                <w:sz w:val="22"/>
                <w:szCs w:val="20"/>
              </w:rPr>
              <w:t xml:space="preserve">Proiecte de cercetare/consultanta – </w:t>
            </w:r>
            <w:r w:rsidRPr="006B4AB9">
              <w:rPr>
                <w:sz w:val="22"/>
                <w:szCs w:val="20"/>
              </w:rPr>
              <w:t>Membru în echipa</w:t>
            </w:r>
          </w:p>
        </w:tc>
        <w:tc>
          <w:tcPr>
            <w:tcW w:w="2420"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3*an desfăşurare</w:t>
            </w:r>
          </w:p>
        </w:tc>
        <w:tc>
          <w:tcPr>
            <w:tcW w:w="2561" w:type="dxa"/>
            <w:tcBorders>
              <w:top w:val="single" w:sz="6" w:space="0" w:color="auto"/>
              <w:left w:val="single" w:sz="6" w:space="0" w:color="auto"/>
              <w:bottom w:val="double" w:sz="6" w:space="0" w:color="auto"/>
              <w:right w:val="double" w:sz="6" w:space="0" w:color="auto"/>
            </w:tcBorders>
            <w:tcMar>
              <w:top w:w="28" w:type="dxa"/>
              <w:left w:w="108" w:type="dxa"/>
              <w:bottom w:w="28" w:type="dxa"/>
              <w:right w:w="28" w:type="dxa"/>
            </w:tcMar>
            <w:vAlign w:val="center"/>
            <w:hideMark/>
          </w:tcPr>
          <w:p w:rsidR="0058226A" w:rsidRPr="006B4AB9" w:rsidRDefault="0058226A" w:rsidP="0058226A">
            <w:pPr>
              <w:jc w:val="center"/>
              <w:rPr>
                <w:sz w:val="22"/>
                <w:szCs w:val="20"/>
              </w:rPr>
            </w:pPr>
            <w:r w:rsidRPr="006B4AB9">
              <w:rPr>
                <w:sz w:val="22"/>
                <w:szCs w:val="20"/>
              </w:rPr>
              <w:t>3*an desfăşurare</w:t>
            </w:r>
          </w:p>
        </w:tc>
      </w:tr>
    </w:tbl>
    <w:p w:rsidR="0058226A" w:rsidRDefault="0058226A" w:rsidP="0058226A">
      <w:pPr>
        <w:jc w:val="both"/>
        <w:rPr>
          <w:sz w:val="20"/>
          <w:szCs w:val="20"/>
        </w:rPr>
      </w:pPr>
    </w:p>
    <w:p w:rsidR="0058226A" w:rsidRDefault="0058226A" w:rsidP="0058226A">
      <w:pPr>
        <w:jc w:val="both"/>
        <w:rPr>
          <w:b/>
          <w:sz w:val="20"/>
          <w:szCs w:val="20"/>
        </w:rPr>
      </w:pPr>
    </w:p>
    <w:p w:rsidR="0058226A" w:rsidRPr="006B4AB9" w:rsidRDefault="0058226A" w:rsidP="0058226A">
      <w:pPr>
        <w:spacing w:after="120"/>
        <w:jc w:val="center"/>
        <w:rPr>
          <w:b/>
          <w:szCs w:val="20"/>
        </w:rPr>
      </w:pPr>
      <w:r w:rsidRPr="006B4AB9">
        <w:rPr>
          <w:b/>
          <w:szCs w:val="20"/>
        </w:rPr>
        <w:t>Criteriul 3 – Contribuţia ştiinţifică</w:t>
      </w:r>
    </w:p>
    <w:tbl>
      <w:tblPr>
        <w:tblW w:w="957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381"/>
        <w:gridCol w:w="2098"/>
        <w:gridCol w:w="1312"/>
        <w:gridCol w:w="1410"/>
        <w:gridCol w:w="1122"/>
        <w:gridCol w:w="935"/>
        <w:gridCol w:w="935"/>
        <w:gridCol w:w="1377"/>
      </w:tblGrid>
      <w:tr w:rsidR="0058226A" w:rsidRPr="006B4AB9" w:rsidTr="0058226A">
        <w:trPr>
          <w:cantSplit/>
          <w:jc w:val="center"/>
        </w:trPr>
        <w:tc>
          <w:tcPr>
            <w:tcW w:w="381" w:type="dxa"/>
            <w:vMerge w:val="restart"/>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tcPr>
          <w:p w:rsidR="0058226A" w:rsidRPr="006B4AB9" w:rsidRDefault="0058226A" w:rsidP="0058226A">
            <w:pPr>
              <w:rPr>
                <w:sz w:val="22"/>
                <w:szCs w:val="22"/>
              </w:rPr>
            </w:pPr>
          </w:p>
        </w:tc>
        <w:tc>
          <w:tcPr>
            <w:tcW w:w="2098"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b/>
                <w:sz w:val="22"/>
                <w:szCs w:val="22"/>
              </w:rPr>
            </w:pPr>
            <w:r w:rsidRPr="006B4AB9">
              <w:rPr>
                <w:b/>
                <w:sz w:val="22"/>
                <w:szCs w:val="22"/>
              </w:rPr>
              <w:t>Standarde şi indicatori</w:t>
            </w:r>
          </w:p>
        </w:tc>
        <w:tc>
          <w:tcPr>
            <w:tcW w:w="1312"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Cuantificare</w:t>
            </w:r>
          </w:p>
        </w:tc>
        <w:tc>
          <w:tcPr>
            <w:tcW w:w="5779" w:type="dxa"/>
            <w:gridSpan w:val="5"/>
            <w:tcBorders>
              <w:top w:val="doub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Niveluri de recunoaştere (de vizibilitate)</w:t>
            </w:r>
          </w:p>
        </w:tc>
      </w:tr>
      <w:tr w:rsidR="0058226A" w:rsidRPr="006B4AB9" w:rsidTr="0058226A">
        <w:trPr>
          <w:cantSplit/>
          <w:jc w:val="center"/>
        </w:trPr>
        <w:tc>
          <w:tcPr>
            <w:tcW w:w="381" w:type="dxa"/>
            <w:vMerge/>
            <w:tcBorders>
              <w:top w:val="double" w:sz="6" w:space="0" w:color="auto"/>
              <w:left w:val="double" w:sz="6" w:space="0" w:color="auto"/>
              <w:bottom w:val="single" w:sz="6" w:space="0" w:color="auto"/>
              <w:right w:val="single" w:sz="6" w:space="0" w:color="auto"/>
            </w:tcBorders>
            <w:vAlign w:val="center"/>
            <w:hideMark/>
          </w:tcPr>
          <w:p w:rsidR="0058226A" w:rsidRPr="006B4AB9" w:rsidRDefault="0058226A" w:rsidP="0058226A">
            <w:pPr>
              <w:rPr>
                <w:sz w:val="22"/>
                <w:szCs w:val="22"/>
              </w:rPr>
            </w:pPr>
          </w:p>
        </w:tc>
        <w:tc>
          <w:tcPr>
            <w:tcW w:w="9189" w:type="dxa"/>
            <w:vMerge/>
            <w:tcBorders>
              <w:top w:val="doub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b/>
                <w:sz w:val="22"/>
                <w:szCs w:val="22"/>
              </w:rPr>
            </w:pPr>
          </w:p>
        </w:tc>
        <w:tc>
          <w:tcPr>
            <w:tcW w:w="1312" w:type="dxa"/>
            <w:vMerge/>
            <w:tcBorders>
              <w:top w:val="doub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sz w:val="22"/>
                <w:szCs w:val="22"/>
              </w:rPr>
            </w:pPr>
          </w:p>
        </w:tc>
        <w:tc>
          <w:tcPr>
            <w:tcW w:w="14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58226A" w:rsidRPr="006B4AB9" w:rsidRDefault="0058226A" w:rsidP="0058226A">
            <w:pPr>
              <w:jc w:val="center"/>
              <w:rPr>
                <w:sz w:val="22"/>
                <w:szCs w:val="22"/>
              </w:rPr>
            </w:pPr>
            <w:r w:rsidRPr="006B4AB9">
              <w:rPr>
                <w:sz w:val="22"/>
                <w:szCs w:val="22"/>
              </w:rPr>
              <w:t xml:space="preserve">Fără recunoaştere CNCS </w:t>
            </w:r>
          </w:p>
        </w:tc>
        <w:tc>
          <w:tcPr>
            <w:tcW w:w="112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58226A" w:rsidRPr="006B4AB9" w:rsidRDefault="0058226A" w:rsidP="0058226A">
            <w:pPr>
              <w:jc w:val="center"/>
              <w:rPr>
                <w:sz w:val="22"/>
                <w:szCs w:val="22"/>
              </w:rPr>
            </w:pPr>
            <w:r w:rsidRPr="006B4AB9">
              <w:rPr>
                <w:sz w:val="22"/>
                <w:szCs w:val="22"/>
              </w:rPr>
              <w:t xml:space="preserve">Cu recunoaştere CNCS </w:t>
            </w:r>
          </w:p>
        </w:tc>
        <w:tc>
          <w:tcPr>
            <w:tcW w:w="9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58226A" w:rsidRPr="006B4AB9" w:rsidRDefault="0058226A" w:rsidP="0058226A">
            <w:pPr>
              <w:jc w:val="center"/>
              <w:rPr>
                <w:sz w:val="22"/>
                <w:szCs w:val="22"/>
              </w:rPr>
            </w:pPr>
            <w:r w:rsidRPr="006B4AB9">
              <w:rPr>
                <w:sz w:val="22"/>
                <w:szCs w:val="22"/>
              </w:rPr>
              <w:t>Fără cotare  BDI sau ISI</w:t>
            </w:r>
          </w:p>
        </w:tc>
        <w:tc>
          <w:tcPr>
            <w:tcW w:w="9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58226A" w:rsidRPr="006B4AB9" w:rsidRDefault="0058226A" w:rsidP="0058226A">
            <w:pPr>
              <w:jc w:val="center"/>
              <w:rPr>
                <w:sz w:val="22"/>
                <w:szCs w:val="22"/>
              </w:rPr>
            </w:pPr>
            <w:r w:rsidRPr="006B4AB9">
              <w:rPr>
                <w:sz w:val="22"/>
                <w:szCs w:val="22"/>
              </w:rPr>
              <w:t>Cu cotare</w:t>
            </w:r>
          </w:p>
          <w:p w:rsidR="0058226A" w:rsidRPr="006B4AB9" w:rsidRDefault="0058226A" w:rsidP="0058226A">
            <w:pPr>
              <w:jc w:val="center"/>
              <w:rPr>
                <w:sz w:val="22"/>
                <w:szCs w:val="22"/>
              </w:rPr>
            </w:pPr>
            <w:r w:rsidRPr="006B4AB9">
              <w:rPr>
                <w:sz w:val="22"/>
                <w:szCs w:val="22"/>
              </w:rPr>
              <w:t>BDI</w:t>
            </w:r>
          </w:p>
        </w:tc>
        <w:tc>
          <w:tcPr>
            <w:tcW w:w="1377" w:type="dxa"/>
            <w:tcBorders>
              <w:top w:val="single" w:sz="6" w:space="0" w:color="auto"/>
              <w:left w:val="single" w:sz="6" w:space="0" w:color="auto"/>
              <w:bottom w:val="single" w:sz="6" w:space="0" w:color="auto"/>
              <w:right w:val="double" w:sz="6" w:space="0" w:color="auto"/>
            </w:tcBorders>
            <w:hideMark/>
          </w:tcPr>
          <w:p w:rsidR="0058226A" w:rsidRPr="006B4AB9" w:rsidRDefault="0058226A" w:rsidP="0058226A">
            <w:pPr>
              <w:jc w:val="center"/>
              <w:rPr>
                <w:sz w:val="22"/>
                <w:szCs w:val="22"/>
              </w:rPr>
            </w:pPr>
            <w:r w:rsidRPr="006B4AB9">
              <w:rPr>
                <w:sz w:val="22"/>
                <w:szCs w:val="22"/>
              </w:rPr>
              <w:t>Cu cotare</w:t>
            </w:r>
          </w:p>
          <w:p w:rsidR="0058226A" w:rsidRPr="006B4AB9" w:rsidRDefault="0058226A" w:rsidP="0058226A">
            <w:pPr>
              <w:jc w:val="center"/>
              <w:rPr>
                <w:sz w:val="22"/>
                <w:szCs w:val="22"/>
              </w:rPr>
            </w:pPr>
            <w:r w:rsidRPr="006B4AB9">
              <w:rPr>
                <w:sz w:val="22"/>
                <w:szCs w:val="22"/>
              </w:rPr>
              <w:t>ISI / ISI proceedings</w:t>
            </w:r>
          </w:p>
        </w:tc>
      </w:tr>
      <w:tr w:rsidR="0058226A" w:rsidRPr="006B4AB9" w:rsidTr="0058226A">
        <w:trPr>
          <w:jc w:val="center"/>
        </w:trPr>
        <w:tc>
          <w:tcPr>
            <w:tcW w:w="381" w:type="dxa"/>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1</w:t>
            </w:r>
          </w:p>
        </w:tc>
        <w:tc>
          <w:tcPr>
            <w:tcW w:w="2098"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2</w:t>
            </w:r>
          </w:p>
        </w:tc>
        <w:tc>
          <w:tcPr>
            <w:tcW w:w="1312"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3</w:t>
            </w:r>
          </w:p>
        </w:tc>
        <w:tc>
          <w:tcPr>
            <w:tcW w:w="1410"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4</w:t>
            </w:r>
          </w:p>
        </w:tc>
        <w:tc>
          <w:tcPr>
            <w:tcW w:w="1122"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5</w:t>
            </w:r>
          </w:p>
        </w:tc>
        <w:tc>
          <w:tcPr>
            <w:tcW w:w="935"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6</w:t>
            </w:r>
          </w:p>
        </w:tc>
        <w:tc>
          <w:tcPr>
            <w:tcW w:w="935"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7</w:t>
            </w:r>
          </w:p>
        </w:tc>
        <w:tc>
          <w:tcPr>
            <w:tcW w:w="1377" w:type="dxa"/>
            <w:tcBorders>
              <w:top w:val="single" w:sz="6" w:space="0" w:color="auto"/>
              <w:left w:val="single" w:sz="6" w:space="0" w:color="auto"/>
              <w:bottom w:val="double" w:sz="6" w:space="0" w:color="auto"/>
              <w:right w:val="double" w:sz="6" w:space="0" w:color="auto"/>
            </w:tcBorders>
            <w:vAlign w:val="center"/>
            <w:hideMark/>
          </w:tcPr>
          <w:p w:rsidR="0058226A" w:rsidRPr="006B4AB9" w:rsidRDefault="0058226A" w:rsidP="0058226A">
            <w:pPr>
              <w:jc w:val="center"/>
              <w:rPr>
                <w:sz w:val="22"/>
                <w:szCs w:val="22"/>
              </w:rPr>
            </w:pPr>
            <w:r w:rsidRPr="006B4AB9">
              <w:rPr>
                <w:sz w:val="22"/>
                <w:szCs w:val="22"/>
              </w:rPr>
              <w:t>8</w:t>
            </w:r>
          </w:p>
        </w:tc>
      </w:tr>
      <w:tr w:rsidR="0058226A" w:rsidRPr="006B4AB9" w:rsidTr="0058226A">
        <w:trPr>
          <w:cantSplit/>
          <w:jc w:val="center"/>
        </w:trPr>
        <w:tc>
          <w:tcPr>
            <w:tcW w:w="381"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spacing w:before="120"/>
              <w:jc w:val="center"/>
              <w:rPr>
                <w:b/>
                <w:sz w:val="22"/>
                <w:szCs w:val="22"/>
              </w:rPr>
            </w:pPr>
            <w:r w:rsidRPr="006B4AB9">
              <w:rPr>
                <w:b/>
                <w:sz w:val="22"/>
                <w:szCs w:val="22"/>
              </w:rPr>
              <w:t>A.</w:t>
            </w:r>
          </w:p>
        </w:tc>
        <w:tc>
          <w:tcPr>
            <w:tcW w:w="9189" w:type="dxa"/>
            <w:gridSpan w:val="7"/>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hideMark/>
          </w:tcPr>
          <w:p w:rsidR="0058226A" w:rsidRPr="006B4AB9" w:rsidRDefault="0058226A" w:rsidP="0058226A">
            <w:pPr>
              <w:spacing w:before="120"/>
              <w:rPr>
                <w:b/>
                <w:sz w:val="22"/>
                <w:szCs w:val="22"/>
              </w:rPr>
            </w:pPr>
            <w:r w:rsidRPr="006B4AB9">
              <w:rPr>
                <w:b/>
                <w:sz w:val="22"/>
                <w:szCs w:val="22"/>
              </w:rPr>
              <w:t xml:space="preserve">Articole/studii publicate în reviste de specialitate recunoscute </w:t>
            </w:r>
            <w:r w:rsidRPr="006B4AB9">
              <w:rPr>
                <w:b/>
                <w:bCs/>
                <w:sz w:val="22"/>
                <w:szCs w:val="22"/>
              </w:rPr>
              <w:t>si volumele unor manifestări ştiinţifice</w:t>
            </w:r>
          </w:p>
        </w:tc>
      </w:tr>
      <w:tr w:rsidR="0058226A" w:rsidRPr="006B4AB9" w:rsidTr="0058226A">
        <w:trPr>
          <w:jc w:val="center"/>
        </w:trPr>
        <w:tc>
          <w:tcPr>
            <w:tcW w:w="381" w:type="dxa"/>
            <w:tcBorders>
              <w:top w:val="single" w:sz="6" w:space="0" w:color="auto"/>
              <w:left w:val="double" w:sz="6" w:space="0" w:color="auto"/>
              <w:bottom w:val="single" w:sz="6" w:space="0" w:color="auto"/>
              <w:right w:val="single" w:sz="6" w:space="0" w:color="auto"/>
            </w:tcBorders>
            <w:vAlign w:val="center"/>
          </w:tcPr>
          <w:p w:rsidR="0058226A" w:rsidRPr="006B4AB9" w:rsidRDefault="0058226A" w:rsidP="0058226A">
            <w:pPr>
              <w:jc w:val="center"/>
              <w:rPr>
                <w:sz w:val="22"/>
                <w:szCs w:val="22"/>
              </w:rPr>
            </w:pPr>
          </w:p>
        </w:tc>
        <w:tc>
          <w:tcPr>
            <w:tcW w:w="2098" w:type="dxa"/>
            <w:tcBorders>
              <w:top w:val="single" w:sz="6" w:space="0" w:color="auto"/>
              <w:left w:val="single" w:sz="6" w:space="0" w:color="auto"/>
              <w:bottom w:val="single" w:sz="6" w:space="0" w:color="auto"/>
              <w:right w:val="single" w:sz="6" w:space="0" w:color="auto"/>
            </w:tcBorders>
            <w:hideMark/>
          </w:tcPr>
          <w:p w:rsidR="0058226A" w:rsidRPr="006B4AB9" w:rsidRDefault="0058226A" w:rsidP="0058226A">
            <w:pPr>
              <w:rPr>
                <w:sz w:val="22"/>
                <w:szCs w:val="22"/>
              </w:rPr>
            </w:pPr>
            <w:r w:rsidRPr="006B4AB9">
              <w:rPr>
                <w:sz w:val="22"/>
                <w:szCs w:val="22"/>
              </w:rPr>
              <w:t xml:space="preserve">a) autor  </w:t>
            </w:r>
          </w:p>
        </w:tc>
        <w:tc>
          <w:tcPr>
            <w:tcW w:w="1312" w:type="dxa"/>
            <w:tcBorders>
              <w:top w:val="single" w:sz="6" w:space="0" w:color="auto"/>
              <w:left w:val="single" w:sz="6" w:space="0" w:color="auto"/>
              <w:bottom w:val="single" w:sz="6" w:space="0" w:color="auto"/>
              <w:right w:val="single" w:sz="6" w:space="0" w:color="auto"/>
            </w:tcBorders>
            <w:hideMark/>
          </w:tcPr>
          <w:p w:rsidR="0058226A" w:rsidRPr="006B4AB9" w:rsidRDefault="0058226A" w:rsidP="0058226A">
            <w:pPr>
              <w:rPr>
                <w:sz w:val="22"/>
                <w:szCs w:val="22"/>
              </w:rPr>
            </w:pPr>
            <w:r w:rsidRPr="006B4AB9">
              <w:rPr>
                <w:sz w:val="22"/>
                <w:szCs w:val="22"/>
              </w:rPr>
              <w:t>pct./ nr. autori</w:t>
            </w:r>
          </w:p>
        </w:tc>
        <w:tc>
          <w:tcPr>
            <w:tcW w:w="1410" w:type="dxa"/>
            <w:tcBorders>
              <w:top w:val="single" w:sz="6" w:space="0" w:color="auto"/>
              <w:left w:val="single" w:sz="6" w:space="0" w:color="auto"/>
              <w:bottom w:val="single" w:sz="6" w:space="0" w:color="auto"/>
              <w:right w:val="single" w:sz="6" w:space="0" w:color="auto"/>
            </w:tcBorders>
            <w:vAlign w:val="center"/>
            <w:hideMark/>
          </w:tcPr>
          <w:p w:rsidR="0058226A" w:rsidRPr="006B4AB9" w:rsidRDefault="0058226A" w:rsidP="0058226A">
            <w:pPr>
              <w:framePr w:hSpace="180" w:wrap="auto" w:vAnchor="text" w:hAnchor="page" w:xAlign="center" w:y="244"/>
              <w:rPr>
                <w:bCs/>
                <w:sz w:val="22"/>
                <w:szCs w:val="22"/>
              </w:rPr>
            </w:pPr>
            <w:r w:rsidRPr="006B4AB9">
              <w:rPr>
                <w:bCs/>
                <w:sz w:val="22"/>
                <w:szCs w:val="22"/>
              </w:rPr>
              <w:t>Internaţional – 5/nr. autori</w:t>
            </w:r>
          </w:p>
          <w:p w:rsidR="0058226A" w:rsidRPr="006B4AB9" w:rsidRDefault="0058226A" w:rsidP="0058226A">
            <w:pPr>
              <w:jc w:val="center"/>
              <w:rPr>
                <w:bCs/>
                <w:sz w:val="22"/>
                <w:szCs w:val="22"/>
              </w:rPr>
            </w:pPr>
            <w:r w:rsidRPr="006B4AB9">
              <w:rPr>
                <w:bCs/>
                <w:sz w:val="22"/>
                <w:szCs w:val="22"/>
              </w:rPr>
              <w:t>Naţional – 3/nr. autori</w:t>
            </w:r>
          </w:p>
        </w:tc>
        <w:tc>
          <w:tcPr>
            <w:tcW w:w="1122"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jc w:val="center"/>
              <w:rPr>
                <w:bCs/>
                <w:sz w:val="22"/>
                <w:szCs w:val="22"/>
              </w:rPr>
            </w:pPr>
            <w:r w:rsidRPr="006B4AB9">
              <w:rPr>
                <w:bCs/>
                <w:sz w:val="22"/>
                <w:szCs w:val="22"/>
              </w:rPr>
              <w:t>5/nr. autori</w:t>
            </w:r>
          </w:p>
        </w:tc>
        <w:tc>
          <w:tcPr>
            <w:tcW w:w="9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bCs/>
                <w:sz w:val="22"/>
                <w:szCs w:val="22"/>
              </w:rPr>
            </w:pPr>
            <w:r w:rsidRPr="006B4AB9">
              <w:rPr>
                <w:bCs/>
                <w:sz w:val="22"/>
                <w:szCs w:val="22"/>
              </w:rPr>
              <w:t>5/nr. autori</w:t>
            </w:r>
          </w:p>
        </w:tc>
        <w:tc>
          <w:tcPr>
            <w:tcW w:w="935" w:type="dxa"/>
            <w:tcBorders>
              <w:top w:val="single" w:sz="6" w:space="0" w:color="auto"/>
              <w:left w:val="single" w:sz="6" w:space="0" w:color="auto"/>
              <w:bottom w:val="single" w:sz="6" w:space="0" w:color="auto"/>
              <w:right w:val="single" w:sz="6" w:space="0" w:color="auto"/>
            </w:tcBorders>
            <w:tcMar>
              <w:top w:w="0" w:type="dxa"/>
              <w:left w:w="85" w:type="dxa"/>
              <w:bottom w:w="0" w:type="dxa"/>
              <w:right w:w="108" w:type="dxa"/>
            </w:tcMar>
            <w:vAlign w:val="center"/>
            <w:hideMark/>
          </w:tcPr>
          <w:p w:rsidR="0058226A" w:rsidRPr="006B4AB9" w:rsidRDefault="0058226A" w:rsidP="0058226A">
            <w:pPr>
              <w:jc w:val="center"/>
              <w:rPr>
                <w:bCs/>
                <w:sz w:val="22"/>
                <w:szCs w:val="22"/>
              </w:rPr>
            </w:pPr>
            <w:r w:rsidRPr="006B4AB9">
              <w:rPr>
                <w:bCs/>
                <w:sz w:val="22"/>
                <w:szCs w:val="22"/>
              </w:rPr>
              <w:t>20/nr. autori</w:t>
            </w:r>
          </w:p>
        </w:tc>
        <w:tc>
          <w:tcPr>
            <w:tcW w:w="1377" w:type="dxa"/>
            <w:tcBorders>
              <w:top w:val="single" w:sz="6" w:space="0" w:color="auto"/>
              <w:left w:val="single" w:sz="6" w:space="0" w:color="auto"/>
              <w:bottom w:val="single" w:sz="6" w:space="0" w:color="auto"/>
              <w:right w:val="double" w:sz="6" w:space="0" w:color="auto"/>
            </w:tcBorders>
            <w:vAlign w:val="center"/>
            <w:hideMark/>
          </w:tcPr>
          <w:p w:rsidR="0058226A" w:rsidRPr="006B4AB9" w:rsidRDefault="0058226A" w:rsidP="0058226A">
            <w:pPr>
              <w:jc w:val="center"/>
              <w:rPr>
                <w:bCs/>
                <w:sz w:val="22"/>
                <w:szCs w:val="22"/>
              </w:rPr>
            </w:pPr>
            <w:r w:rsidRPr="006B4AB9">
              <w:rPr>
                <w:bCs/>
                <w:sz w:val="22"/>
                <w:szCs w:val="22"/>
              </w:rPr>
              <w:t>(25+20*factor impact)/nr. autori</w:t>
            </w:r>
          </w:p>
        </w:tc>
      </w:tr>
      <w:tr w:rsidR="0058226A" w:rsidRPr="006B4AB9" w:rsidTr="0058226A">
        <w:trPr>
          <w:cantSplit/>
          <w:trHeight w:val="307"/>
          <w:jc w:val="center"/>
        </w:trPr>
        <w:tc>
          <w:tcPr>
            <w:tcW w:w="381" w:type="dxa"/>
            <w:vMerge w:val="restart"/>
            <w:tcBorders>
              <w:top w:val="single" w:sz="6" w:space="0" w:color="auto"/>
              <w:left w:val="double" w:sz="6" w:space="0" w:color="auto"/>
              <w:bottom w:val="single" w:sz="6" w:space="0" w:color="auto"/>
              <w:right w:val="single" w:sz="6" w:space="0" w:color="auto"/>
            </w:tcBorders>
            <w:vAlign w:val="center"/>
          </w:tcPr>
          <w:p w:rsidR="0058226A" w:rsidRPr="006B4AB9" w:rsidRDefault="0058226A" w:rsidP="0058226A">
            <w:pPr>
              <w:jc w:val="center"/>
              <w:rPr>
                <w:sz w:val="22"/>
                <w:szCs w:val="22"/>
              </w:rPr>
            </w:pPr>
          </w:p>
        </w:tc>
        <w:tc>
          <w:tcPr>
            <w:tcW w:w="341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58226A" w:rsidRPr="006B4AB9" w:rsidRDefault="0058226A" w:rsidP="0058226A">
            <w:pPr>
              <w:jc w:val="center"/>
              <w:rPr>
                <w:sz w:val="22"/>
                <w:szCs w:val="22"/>
              </w:rPr>
            </w:pPr>
            <w:r w:rsidRPr="006B4AB9">
              <w:rPr>
                <w:b/>
                <w:sz w:val="22"/>
                <w:szCs w:val="22"/>
              </w:rPr>
              <w:t>Standarde şi indicatori</w:t>
            </w:r>
          </w:p>
        </w:tc>
        <w:tc>
          <w:tcPr>
            <w:tcW w:w="5779" w:type="dxa"/>
            <w:gridSpan w:val="5"/>
            <w:tcBorders>
              <w:top w:val="single" w:sz="6" w:space="0" w:color="auto"/>
              <w:left w:val="single" w:sz="6" w:space="0" w:color="auto"/>
              <w:bottom w:val="single" w:sz="6" w:space="0" w:color="auto"/>
              <w:right w:val="double" w:sz="6" w:space="0" w:color="auto"/>
            </w:tcBorders>
            <w:vAlign w:val="center"/>
            <w:hideMark/>
          </w:tcPr>
          <w:p w:rsidR="0058226A" w:rsidRPr="006B4AB9" w:rsidRDefault="0058226A" w:rsidP="0058226A">
            <w:pPr>
              <w:jc w:val="center"/>
              <w:rPr>
                <w:sz w:val="22"/>
                <w:szCs w:val="22"/>
              </w:rPr>
            </w:pPr>
            <w:r w:rsidRPr="006B4AB9">
              <w:rPr>
                <w:sz w:val="22"/>
                <w:szCs w:val="22"/>
              </w:rPr>
              <w:t>Niveluri de recunoaştere</w:t>
            </w:r>
          </w:p>
        </w:tc>
      </w:tr>
      <w:tr w:rsidR="0058226A" w:rsidRPr="006B4AB9" w:rsidTr="0058226A">
        <w:trPr>
          <w:cantSplit/>
          <w:trHeight w:val="308"/>
          <w:jc w:val="center"/>
        </w:trPr>
        <w:tc>
          <w:tcPr>
            <w:tcW w:w="381" w:type="dxa"/>
            <w:vMerge/>
            <w:tcBorders>
              <w:top w:val="single" w:sz="6" w:space="0" w:color="auto"/>
              <w:left w:val="double" w:sz="6" w:space="0" w:color="auto"/>
              <w:bottom w:val="single" w:sz="6" w:space="0" w:color="auto"/>
              <w:right w:val="single" w:sz="6" w:space="0" w:color="auto"/>
            </w:tcBorders>
            <w:vAlign w:val="center"/>
            <w:hideMark/>
          </w:tcPr>
          <w:p w:rsidR="0058226A" w:rsidRPr="006B4AB9" w:rsidRDefault="0058226A" w:rsidP="0058226A">
            <w:pPr>
              <w:rPr>
                <w:sz w:val="22"/>
                <w:szCs w:val="22"/>
              </w:rPr>
            </w:pPr>
          </w:p>
        </w:tc>
        <w:tc>
          <w:tcPr>
            <w:tcW w:w="10501" w:type="dxa"/>
            <w:gridSpan w:val="2"/>
            <w:vMerge/>
            <w:tcBorders>
              <w:top w:val="sing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sz w:val="22"/>
                <w:szCs w:val="22"/>
              </w:rPr>
            </w:pPr>
          </w:p>
        </w:tc>
        <w:tc>
          <w:tcPr>
            <w:tcW w:w="2532" w:type="dxa"/>
            <w:gridSpan w:val="2"/>
            <w:tcBorders>
              <w:top w:val="single" w:sz="6" w:space="0" w:color="auto"/>
              <w:left w:val="single" w:sz="6" w:space="0" w:color="auto"/>
              <w:bottom w:val="single" w:sz="6" w:space="0" w:color="auto"/>
              <w:right w:val="single" w:sz="6" w:space="0" w:color="auto"/>
            </w:tcBorders>
            <w:vAlign w:val="center"/>
            <w:hideMark/>
          </w:tcPr>
          <w:p w:rsidR="0058226A" w:rsidRPr="006B4AB9" w:rsidRDefault="0058226A" w:rsidP="0058226A">
            <w:pPr>
              <w:jc w:val="center"/>
              <w:rPr>
                <w:sz w:val="22"/>
                <w:szCs w:val="22"/>
              </w:rPr>
            </w:pPr>
            <w:r w:rsidRPr="006B4AB9">
              <w:rPr>
                <w:sz w:val="22"/>
                <w:szCs w:val="22"/>
              </w:rPr>
              <w:t>Naţional</w:t>
            </w:r>
          </w:p>
        </w:tc>
        <w:tc>
          <w:tcPr>
            <w:tcW w:w="3247" w:type="dxa"/>
            <w:gridSpan w:val="3"/>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Internaţional</w:t>
            </w:r>
          </w:p>
        </w:tc>
      </w:tr>
      <w:tr w:rsidR="0058226A" w:rsidRPr="006B4AB9" w:rsidTr="0058226A">
        <w:trPr>
          <w:cantSplit/>
          <w:jc w:val="center"/>
        </w:trPr>
        <w:tc>
          <w:tcPr>
            <w:tcW w:w="381"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spacing w:before="120"/>
              <w:jc w:val="center"/>
              <w:rPr>
                <w:b/>
                <w:sz w:val="22"/>
                <w:szCs w:val="22"/>
              </w:rPr>
            </w:pPr>
            <w:r w:rsidRPr="006B4AB9">
              <w:rPr>
                <w:b/>
                <w:sz w:val="22"/>
                <w:szCs w:val="22"/>
              </w:rPr>
              <w:t>B.</w:t>
            </w:r>
          </w:p>
        </w:tc>
        <w:tc>
          <w:tcPr>
            <w:tcW w:w="3410" w:type="dxa"/>
            <w:gridSpan w:val="2"/>
            <w:tcBorders>
              <w:top w:val="doub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spacing w:before="120"/>
              <w:rPr>
                <w:b/>
                <w:sz w:val="22"/>
                <w:szCs w:val="22"/>
              </w:rPr>
            </w:pPr>
            <w:r w:rsidRPr="006B4AB9">
              <w:rPr>
                <w:b/>
                <w:bCs/>
                <w:sz w:val="22"/>
                <w:szCs w:val="22"/>
              </w:rPr>
              <w:t>Coordonarea de programe de studii, organizare si coordonare programe de formare continua si proiecte educaţionale</w:t>
            </w:r>
          </w:p>
        </w:tc>
        <w:tc>
          <w:tcPr>
            <w:tcW w:w="5779" w:type="dxa"/>
            <w:gridSpan w:val="5"/>
            <w:tcBorders>
              <w:top w:val="double" w:sz="6" w:space="0" w:color="auto"/>
              <w:left w:val="single" w:sz="6" w:space="0" w:color="auto"/>
              <w:bottom w:val="single" w:sz="6" w:space="0" w:color="auto"/>
              <w:right w:val="double" w:sz="6" w:space="0" w:color="auto"/>
            </w:tcBorders>
            <w:vAlign w:val="center"/>
            <w:hideMark/>
          </w:tcPr>
          <w:p w:rsidR="0058226A" w:rsidRPr="006B4AB9" w:rsidRDefault="0058226A" w:rsidP="0058226A">
            <w:pPr>
              <w:tabs>
                <w:tab w:val="center" w:pos="4320"/>
                <w:tab w:val="right" w:pos="8640"/>
              </w:tabs>
              <w:spacing w:before="120"/>
              <w:rPr>
                <w:bCs/>
                <w:sz w:val="22"/>
                <w:szCs w:val="22"/>
              </w:rPr>
            </w:pPr>
            <w:r w:rsidRPr="006B4AB9">
              <w:rPr>
                <w:bCs/>
                <w:sz w:val="22"/>
                <w:szCs w:val="22"/>
              </w:rPr>
              <w:t>Punctaj unic pentru fiecare activitate – 10pct.</w:t>
            </w:r>
          </w:p>
        </w:tc>
      </w:tr>
      <w:tr w:rsidR="0058226A" w:rsidRPr="006B4AB9" w:rsidTr="0058226A">
        <w:trPr>
          <w:jc w:val="center"/>
        </w:trPr>
        <w:tc>
          <w:tcPr>
            <w:tcW w:w="381"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spacing w:before="120"/>
              <w:jc w:val="center"/>
              <w:rPr>
                <w:b/>
                <w:sz w:val="22"/>
                <w:szCs w:val="22"/>
              </w:rPr>
            </w:pPr>
            <w:r w:rsidRPr="006B4AB9">
              <w:rPr>
                <w:b/>
                <w:sz w:val="22"/>
                <w:szCs w:val="22"/>
              </w:rPr>
              <w:t>C.</w:t>
            </w:r>
          </w:p>
        </w:tc>
        <w:tc>
          <w:tcPr>
            <w:tcW w:w="9189" w:type="dxa"/>
            <w:gridSpan w:val="7"/>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hideMark/>
          </w:tcPr>
          <w:p w:rsidR="0058226A" w:rsidRPr="006B4AB9" w:rsidRDefault="0058226A" w:rsidP="0058226A">
            <w:pPr>
              <w:spacing w:before="120"/>
              <w:rPr>
                <w:b/>
                <w:sz w:val="22"/>
                <w:szCs w:val="22"/>
              </w:rPr>
            </w:pPr>
            <w:r w:rsidRPr="006B4AB9">
              <w:rPr>
                <w:b/>
                <w:bCs/>
                <w:sz w:val="22"/>
                <w:szCs w:val="22"/>
              </w:rPr>
              <w:t>Proprietate intelectuala, brevete de invenţie</w:t>
            </w:r>
          </w:p>
        </w:tc>
      </w:tr>
      <w:tr w:rsidR="0058226A" w:rsidRPr="006B4AB9" w:rsidTr="0058226A">
        <w:trPr>
          <w:jc w:val="center"/>
        </w:trPr>
        <w:tc>
          <w:tcPr>
            <w:tcW w:w="381"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2098" w:type="dxa"/>
            <w:tcBorders>
              <w:top w:val="single" w:sz="6" w:space="0" w:color="auto"/>
              <w:left w:val="single" w:sz="6" w:space="0" w:color="auto"/>
              <w:bottom w:val="single" w:sz="6" w:space="0" w:color="auto"/>
              <w:right w:val="single" w:sz="6" w:space="0" w:color="auto"/>
            </w:tcBorders>
            <w:tcMar>
              <w:top w:w="28" w:type="dxa"/>
              <w:left w:w="108" w:type="dxa"/>
              <w:bottom w:w="28" w:type="dxa"/>
              <w:right w:w="108" w:type="dxa"/>
            </w:tcMar>
            <w:hideMark/>
          </w:tcPr>
          <w:p w:rsidR="0058226A" w:rsidRPr="006B4AB9" w:rsidRDefault="0058226A" w:rsidP="0058226A">
            <w:pPr>
              <w:rPr>
                <w:sz w:val="22"/>
                <w:szCs w:val="22"/>
              </w:rPr>
            </w:pPr>
            <w:r w:rsidRPr="006B4AB9">
              <w:rPr>
                <w:sz w:val="22"/>
                <w:szCs w:val="22"/>
              </w:rPr>
              <w:t xml:space="preserve">a) autor </w:t>
            </w:r>
          </w:p>
        </w:tc>
        <w:tc>
          <w:tcPr>
            <w:tcW w:w="1312"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hideMark/>
          </w:tcPr>
          <w:p w:rsidR="0058226A" w:rsidRPr="006B4AB9" w:rsidRDefault="0058226A" w:rsidP="0058226A">
            <w:pPr>
              <w:rPr>
                <w:sz w:val="22"/>
                <w:szCs w:val="22"/>
              </w:rPr>
            </w:pPr>
            <w:r w:rsidRPr="006B4AB9">
              <w:rPr>
                <w:sz w:val="22"/>
                <w:szCs w:val="22"/>
              </w:rPr>
              <w:t>pct./nr. autori</w:t>
            </w:r>
          </w:p>
        </w:tc>
        <w:tc>
          <w:tcPr>
            <w:tcW w:w="2532" w:type="dxa"/>
            <w:gridSpan w:val="2"/>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jc w:val="center"/>
              <w:rPr>
                <w:bCs/>
                <w:sz w:val="22"/>
                <w:szCs w:val="22"/>
              </w:rPr>
            </w:pPr>
            <w:r w:rsidRPr="006B4AB9">
              <w:rPr>
                <w:bCs/>
                <w:sz w:val="22"/>
                <w:szCs w:val="22"/>
              </w:rPr>
              <w:t>25/nr. autori</w:t>
            </w:r>
          </w:p>
        </w:tc>
        <w:tc>
          <w:tcPr>
            <w:tcW w:w="3247" w:type="dxa"/>
            <w:gridSpan w:val="3"/>
            <w:tcBorders>
              <w:top w:val="single" w:sz="6" w:space="0" w:color="auto"/>
              <w:left w:val="single" w:sz="6" w:space="0" w:color="auto"/>
              <w:bottom w:val="single" w:sz="6" w:space="0" w:color="auto"/>
              <w:right w:val="double" w:sz="6" w:space="0" w:color="auto"/>
            </w:tcBorders>
            <w:tcMar>
              <w:top w:w="28" w:type="dxa"/>
              <w:left w:w="108" w:type="dxa"/>
              <w:bottom w:w="28" w:type="dxa"/>
              <w:right w:w="108" w:type="dxa"/>
            </w:tcMar>
            <w:vAlign w:val="center"/>
            <w:hideMark/>
          </w:tcPr>
          <w:p w:rsidR="0058226A" w:rsidRPr="006B4AB9" w:rsidRDefault="0058226A" w:rsidP="0058226A">
            <w:pPr>
              <w:jc w:val="center"/>
              <w:rPr>
                <w:bCs/>
                <w:sz w:val="22"/>
                <w:szCs w:val="22"/>
              </w:rPr>
            </w:pPr>
            <w:r w:rsidRPr="006B4AB9">
              <w:rPr>
                <w:bCs/>
                <w:sz w:val="22"/>
                <w:szCs w:val="22"/>
              </w:rPr>
              <w:t>50/nr. autori</w:t>
            </w:r>
          </w:p>
        </w:tc>
      </w:tr>
      <w:tr w:rsidR="0058226A" w:rsidRPr="006B4AB9" w:rsidTr="0058226A">
        <w:trPr>
          <w:cantSplit/>
          <w:jc w:val="center"/>
        </w:trPr>
        <w:tc>
          <w:tcPr>
            <w:tcW w:w="381" w:type="dxa"/>
            <w:tcBorders>
              <w:top w:val="single" w:sz="6" w:space="0" w:color="auto"/>
              <w:left w:val="double" w:sz="6" w:space="0" w:color="auto"/>
              <w:bottom w:val="double" w:sz="6" w:space="0" w:color="auto"/>
              <w:right w:val="single" w:sz="6" w:space="0" w:color="auto"/>
            </w:tcBorders>
            <w:tcMar>
              <w:top w:w="28" w:type="dxa"/>
              <w:left w:w="108" w:type="dxa"/>
              <w:bottom w:w="28" w:type="dxa"/>
              <w:right w:w="108" w:type="dxa"/>
            </w:tcMar>
            <w:vAlign w:val="center"/>
            <w:hideMark/>
          </w:tcPr>
          <w:p w:rsidR="0058226A" w:rsidRPr="006B4AB9" w:rsidRDefault="0058226A" w:rsidP="0058226A">
            <w:pPr>
              <w:jc w:val="center"/>
              <w:rPr>
                <w:sz w:val="22"/>
                <w:szCs w:val="22"/>
              </w:rPr>
            </w:pPr>
            <w:r w:rsidRPr="006B4AB9">
              <w:rPr>
                <w:b/>
                <w:bCs/>
                <w:sz w:val="22"/>
                <w:szCs w:val="22"/>
              </w:rPr>
              <w:t>D</w:t>
            </w:r>
          </w:p>
        </w:tc>
        <w:tc>
          <w:tcPr>
            <w:tcW w:w="3410" w:type="dxa"/>
            <w:gridSpan w:val="2"/>
            <w:tcBorders>
              <w:top w:val="single" w:sz="6" w:space="0" w:color="auto"/>
              <w:left w:val="single" w:sz="6" w:space="0" w:color="auto"/>
              <w:bottom w:val="double" w:sz="6" w:space="0" w:color="auto"/>
              <w:right w:val="single" w:sz="6" w:space="0" w:color="auto"/>
            </w:tcBorders>
            <w:tcMar>
              <w:top w:w="28" w:type="dxa"/>
              <w:left w:w="108" w:type="dxa"/>
              <w:bottom w:w="28" w:type="dxa"/>
              <w:right w:w="108" w:type="dxa"/>
            </w:tcMar>
            <w:hideMark/>
          </w:tcPr>
          <w:p w:rsidR="0058226A" w:rsidRPr="006B4AB9" w:rsidRDefault="0058226A" w:rsidP="0058226A">
            <w:pPr>
              <w:rPr>
                <w:sz w:val="22"/>
                <w:szCs w:val="22"/>
              </w:rPr>
            </w:pPr>
            <w:r w:rsidRPr="006B4AB9">
              <w:rPr>
                <w:b/>
                <w:bCs/>
                <w:sz w:val="22"/>
                <w:szCs w:val="22"/>
              </w:rPr>
              <w:t>Participări la conferinţe (atestata prin certificat/diploma de participare)</w:t>
            </w:r>
          </w:p>
        </w:tc>
        <w:tc>
          <w:tcPr>
            <w:tcW w:w="2532" w:type="dxa"/>
            <w:gridSpan w:val="2"/>
            <w:tcBorders>
              <w:top w:val="single" w:sz="6" w:space="0" w:color="auto"/>
              <w:left w:val="single" w:sz="6" w:space="0" w:color="auto"/>
              <w:bottom w:val="doub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jc w:val="center"/>
              <w:rPr>
                <w:bCs/>
                <w:sz w:val="22"/>
                <w:szCs w:val="22"/>
              </w:rPr>
            </w:pPr>
            <w:r w:rsidRPr="006B4AB9">
              <w:rPr>
                <w:bCs/>
                <w:sz w:val="22"/>
                <w:szCs w:val="22"/>
              </w:rPr>
              <w:t>2pct.</w:t>
            </w:r>
          </w:p>
        </w:tc>
        <w:tc>
          <w:tcPr>
            <w:tcW w:w="3247" w:type="dxa"/>
            <w:gridSpan w:val="3"/>
            <w:tcBorders>
              <w:top w:val="single" w:sz="6" w:space="0" w:color="auto"/>
              <w:left w:val="single" w:sz="6" w:space="0" w:color="auto"/>
              <w:bottom w:val="double" w:sz="6" w:space="0" w:color="auto"/>
              <w:right w:val="double" w:sz="6" w:space="0" w:color="auto"/>
            </w:tcBorders>
            <w:tcMar>
              <w:top w:w="28" w:type="dxa"/>
              <w:left w:w="108" w:type="dxa"/>
              <w:bottom w:w="28" w:type="dxa"/>
              <w:right w:w="108" w:type="dxa"/>
            </w:tcMar>
            <w:vAlign w:val="center"/>
            <w:hideMark/>
          </w:tcPr>
          <w:p w:rsidR="0058226A" w:rsidRPr="006B4AB9" w:rsidRDefault="0058226A" w:rsidP="0058226A">
            <w:pPr>
              <w:jc w:val="center"/>
              <w:rPr>
                <w:bCs/>
                <w:sz w:val="22"/>
                <w:szCs w:val="22"/>
              </w:rPr>
            </w:pPr>
            <w:r w:rsidRPr="006B4AB9">
              <w:rPr>
                <w:bCs/>
                <w:sz w:val="22"/>
                <w:szCs w:val="22"/>
              </w:rPr>
              <w:t>3pct.</w:t>
            </w:r>
          </w:p>
        </w:tc>
      </w:tr>
    </w:tbl>
    <w:p w:rsidR="0058226A" w:rsidRDefault="0058226A" w:rsidP="0058226A">
      <w:pPr>
        <w:jc w:val="both"/>
        <w:rPr>
          <w:b/>
          <w:sz w:val="20"/>
          <w:szCs w:val="20"/>
        </w:rPr>
      </w:pPr>
    </w:p>
    <w:p w:rsidR="0058226A" w:rsidRPr="006B4AB9" w:rsidRDefault="0058226A" w:rsidP="0058226A">
      <w:pPr>
        <w:spacing w:after="120"/>
        <w:jc w:val="center"/>
        <w:rPr>
          <w:szCs w:val="20"/>
        </w:rPr>
      </w:pPr>
      <w:r>
        <w:rPr>
          <w:b/>
          <w:szCs w:val="20"/>
        </w:rPr>
        <w:br w:type="page"/>
      </w:r>
      <w:r w:rsidRPr="006B4AB9">
        <w:rPr>
          <w:b/>
          <w:szCs w:val="20"/>
        </w:rPr>
        <w:lastRenderedPageBreak/>
        <w:t>Criteriul 4 – Prestigiul profesional</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414"/>
        <w:gridCol w:w="4569"/>
        <w:gridCol w:w="1446"/>
        <w:gridCol w:w="1633"/>
        <w:gridCol w:w="1443"/>
      </w:tblGrid>
      <w:tr w:rsidR="0058226A" w:rsidRPr="006B4AB9" w:rsidTr="0058226A">
        <w:trPr>
          <w:cantSplit/>
          <w:jc w:val="center"/>
        </w:trPr>
        <w:tc>
          <w:tcPr>
            <w:tcW w:w="414" w:type="dxa"/>
            <w:vMerge w:val="restart"/>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tcPr>
          <w:p w:rsidR="0058226A" w:rsidRPr="006B4AB9" w:rsidRDefault="0058226A" w:rsidP="0058226A">
            <w:pPr>
              <w:rPr>
                <w:sz w:val="22"/>
                <w:szCs w:val="22"/>
              </w:rPr>
            </w:pPr>
          </w:p>
        </w:tc>
        <w:tc>
          <w:tcPr>
            <w:tcW w:w="4569"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Standarde şi indicatori</w:t>
            </w:r>
          </w:p>
        </w:tc>
        <w:tc>
          <w:tcPr>
            <w:tcW w:w="1446"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Cuantificare</w:t>
            </w:r>
          </w:p>
        </w:tc>
        <w:tc>
          <w:tcPr>
            <w:tcW w:w="3076" w:type="dxa"/>
            <w:gridSpan w:val="2"/>
            <w:tcBorders>
              <w:top w:val="doub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Nivelul realizărilor/recunoaşterii</w:t>
            </w:r>
          </w:p>
        </w:tc>
      </w:tr>
      <w:tr w:rsidR="0058226A" w:rsidRPr="006B4AB9" w:rsidTr="0058226A">
        <w:trPr>
          <w:cantSplit/>
          <w:jc w:val="center"/>
        </w:trPr>
        <w:tc>
          <w:tcPr>
            <w:tcW w:w="0" w:type="auto"/>
            <w:vMerge/>
            <w:tcBorders>
              <w:top w:val="double" w:sz="6" w:space="0" w:color="auto"/>
              <w:left w:val="double" w:sz="6" w:space="0" w:color="auto"/>
              <w:bottom w:val="single" w:sz="6" w:space="0" w:color="auto"/>
              <w:right w:val="single" w:sz="6" w:space="0" w:color="auto"/>
            </w:tcBorders>
            <w:vAlign w:val="center"/>
            <w:hideMark/>
          </w:tcPr>
          <w:p w:rsidR="0058226A" w:rsidRPr="006B4AB9" w:rsidRDefault="0058226A" w:rsidP="0058226A">
            <w:pPr>
              <w:rPr>
                <w:sz w:val="22"/>
                <w:szCs w:val="22"/>
              </w:rPr>
            </w:pPr>
          </w:p>
        </w:tc>
        <w:tc>
          <w:tcPr>
            <w:tcW w:w="0" w:type="auto"/>
            <w:vMerge/>
            <w:tcBorders>
              <w:top w:val="doub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sz w:val="22"/>
                <w:szCs w:val="22"/>
              </w:rPr>
            </w:pPr>
          </w:p>
        </w:tc>
        <w:tc>
          <w:tcPr>
            <w:tcW w:w="0" w:type="auto"/>
            <w:vMerge/>
            <w:tcBorders>
              <w:top w:val="double" w:sz="6" w:space="0" w:color="auto"/>
              <w:left w:val="single" w:sz="6" w:space="0" w:color="auto"/>
              <w:bottom w:val="single" w:sz="6" w:space="0" w:color="auto"/>
              <w:right w:val="single" w:sz="6" w:space="0" w:color="auto"/>
            </w:tcBorders>
            <w:vAlign w:val="center"/>
            <w:hideMark/>
          </w:tcPr>
          <w:p w:rsidR="0058226A" w:rsidRPr="006B4AB9" w:rsidRDefault="0058226A" w:rsidP="0058226A">
            <w:pPr>
              <w:rPr>
                <w:sz w:val="22"/>
                <w:szCs w:val="22"/>
              </w:rPr>
            </w:pPr>
          </w:p>
        </w:tc>
        <w:tc>
          <w:tcPr>
            <w:tcW w:w="163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Naţional</w:t>
            </w:r>
          </w:p>
        </w:tc>
        <w:tc>
          <w:tcPr>
            <w:tcW w:w="1443" w:type="dxa"/>
            <w:tcBorders>
              <w:top w:val="single" w:sz="6" w:space="0" w:color="auto"/>
              <w:left w:val="single" w:sz="6" w:space="0" w:color="auto"/>
              <w:bottom w:val="single" w:sz="6" w:space="0" w:color="auto"/>
              <w:right w:val="double" w:sz="6" w:space="0" w:color="auto"/>
            </w:tcBorders>
            <w:tcMar>
              <w:top w:w="28" w:type="dxa"/>
              <w:left w:w="108" w:type="dxa"/>
              <w:bottom w:w="28" w:type="dxa"/>
              <w:right w:w="108" w:type="dxa"/>
            </w:tcMar>
            <w:vAlign w:val="center"/>
            <w:hideMark/>
          </w:tcPr>
          <w:p w:rsidR="0058226A" w:rsidRPr="006B4AB9" w:rsidRDefault="0058226A" w:rsidP="0058226A">
            <w:pPr>
              <w:jc w:val="center"/>
              <w:rPr>
                <w:sz w:val="22"/>
                <w:szCs w:val="22"/>
              </w:rPr>
            </w:pPr>
            <w:r w:rsidRPr="006B4AB9">
              <w:rPr>
                <w:sz w:val="22"/>
                <w:szCs w:val="22"/>
              </w:rPr>
              <w:t>Internaţional</w:t>
            </w:r>
          </w:p>
        </w:tc>
      </w:tr>
      <w:tr w:rsidR="0058226A" w:rsidRPr="006B4AB9" w:rsidTr="0058226A">
        <w:trPr>
          <w:jc w:val="center"/>
        </w:trPr>
        <w:tc>
          <w:tcPr>
            <w:tcW w:w="414" w:type="dxa"/>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1</w:t>
            </w:r>
          </w:p>
        </w:tc>
        <w:tc>
          <w:tcPr>
            <w:tcW w:w="4569"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2</w:t>
            </w:r>
          </w:p>
        </w:tc>
        <w:tc>
          <w:tcPr>
            <w:tcW w:w="1446"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3</w:t>
            </w:r>
          </w:p>
        </w:tc>
        <w:tc>
          <w:tcPr>
            <w:tcW w:w="1633"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4</w:t>
            </w:r>
          </w:p>
        </w:tc>
        <w:tc>
          <w:tcPr>
            <w:tcW w:w="1443" w:type="dxa"/>
            <w:tcBorders>
              <w:top w:val="single" w:sz="6" w:space="0" w:color="auto"/>
              <w:left w:val="single" w:sz="6" w:space="0" w:color="auto"/>
              <w:bottom w:val="doub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5</w:t>
            </w:r>
          </w:p>
        </w:tc>
      </w:tr>
      <w:tr w:rsidR="0058226A" w:rsidRPr="006B4AB9" w:rsidTr="0058226A">
        <w:trPr>
          <w:jc w:val="center"/>
        </w:trPr>
        <w:tc>
          <w:tcPr>
            <w:tcW w:w="414"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spacing w:before="120"/>
              <w:jc w:val="center"/>
              <w:rPr>
                <w:b/>
                <w:sz w:val="22"/>
                <w:szCs w:val="22"/>
              </w:rPr>
            </w:pPr>
            <w:r w:rsidRPr="006B4AB9">
              <w:rPr>
                <w:b/>
                <w:sz w:val="22"/>
                <w:szCs w:val="22"/>
              </w:rPr>
              <w:t>A.</w:t>
            </w:r>
          </w:p>
        </w:tc>
        <w:tc>
          <w:tcPr>
            <w:tcW w:w="9091" w:type="dxa"/>
            <w:gridSpan w:val="4"/>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hideMark/>
          </w:tcPr>
          <w:p w:rsidR="0058226A" w:rsidRPr="006B4AB9" w:rsidRDefault="0058226A" w:rsidP="0058226A">
            <w:pPr>
              <w:spacing w:before="120"/>
              <w:rPr>
                <w:b/>
                <w:sz w:val="22"/>
                <w:szCs w:val="22"/>
              </w:rPr>
            </w:pPr>
            <w:r w:rsidRPr="006B4AB9">
              <w:rPr>
                <w:b/>
                <w:sz w:val="22"/>
                <w:szCs w:val="22"/>
              </w:rPr>
              <w:t>Recunoaşterea realizărilor ştiinţifice şi profesionale proprii şi impactul activităţii</w:t>
            </w:r>
          </w:p>
        </w:tc>
      </w:tr>
      <w:tr w:rsidR="0058226A" w:rsidRPr="006B4AB9" w:rsidTr="0058226A">
        <w:trPr>
          <w:cantSplit/>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a) Citări în reviste ISI si BDI si în volumele conferinţelor ISI si BDI</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o citare</w:t>
            </w:r>
          </w:p>
        </w:tc>
        <w:tc>
          <w:tcPr>
            <w:tcW w:w="307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rPr>
                <w:sz w:val="22"/>
                <w:szCs w:val="22"/>
              </w:rPr>
            </w:pPr>
            <w:r w:rsidRPr="006B4AB9">
              <w:rPr>
                <w:sz w:val="22"/>
                <w:szCs w:val="22"/>
              </w:rPr>
              <w:t>ISI – 8/nr. autori articol citat</w:t>
            </w:r>
          </w:p>
          <w:p w:rsidR="0058226A" w:rsidRPr="006B4AB9" w:rsidRDefault="0058226A" w:rsidP="0058226A">
            <w:pPr>
              <w:tabs>
                <w:tab w:val="center" w:pos="4320"/>
                <w:tab w:val="right" w:pos="8640"/>
              </w:tabs>
              <w:rPr>
                <w:sz w:val="22"/>
                <w:szCs w:val="22"/>
              </w:rPr>
            </w:pPr>
            <w:r w:rsidRPr="006B4AB9">
              <w:rPr>
                <w:sz w:val="22"/>
                <w:szCs w:val="22"/>
              </w:rPr>
              <w:t>BDI – 4/nr. autori articol citat</w:t>
            </w:r>
          </w:p>
        </w:tc>
      </w:tr>
      <w:tr w:rsidR="0058226A" w:rsidRPr="006B4AB9" w:rsidTr="0058226A">
        <w:trPr>
          <w:cantSplit/>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b) Citări în alte lucrări/publicaţii/bibliografii recunoscute</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o citare</w:t>
            </w:r>
          </w:p>
        </w:tc>
        <w:tc>
          <w:tcPr>
            <w:tcW w:w="307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2/nr. autori articol citat</w:t>
            </w:r>
          </w:p>
        </w:tc>
      </w:tr>
      <w:tr w:rsidR="0058226A" w:rsidRPr="006B4AB9"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c) Prezentări invitate în plenul unor manifestări ştiinţifice naţionale şi internaţionale şi profesor invitat</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o prezentare</w:t>
            </w:r>
          </w:p>
        </w:tc>
        <w:tc>
          <w:tcPr>
            <w:tcW w:w="163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5pct.</w:t>
            </w:r>
          </w:p>
        </w:tc>
        <w:tc>
          <w:tcPr>
            <w:tcW w:w="1443" w:type="dxa"/>
            <w:tcBorders>
              <w:top w:val="single" w:sz="6" w:space="0" w:color="auto"/>
              <w:left w:val="single" w:sz="6" w:space="0" w:color="auto"/>
              <w:bottom w:val="single" w:sz="6" w:space="0" w:color="auto"/>
              <w:right w:val="single" w:sz="6" w:space="0" w:color="auto"/>
            </w:tcBorders>
            <w:tcMar>
              <w:top w:w="28" w:type="dxa"/>
              <w:left w:w="85" w:type="dxa"/>
              <w:bottom w:w="28" w:type="dxa"/>
              <w:right w:w="108" w:type="dxa"/>
            </w:tcMar>
            <w:vAlign w:val="center"/>
            <w:hideMark/>
          </w:tcPr>
          <w:p w:rsidR="0058226A" w:rsidRPr="006B4AB9" w:rsidRDefault="0058226A" w:rsidP="0058226A">
            <w:pPr>
              <w:jc w:val="center"/>
              <w:rPr>
                <w:sz w:val="22"/>
                <w:szCs w:val="22"/>
              </w:rPr>
            </w:pPr>
            <w:r w:rsidRPr="006B4AB9">
              <w:rPr>
                <w:sz w:val="22"/>
                <w:szCs w:val="22"/>
              </w:rPr>
              <w:t>10pct.</w:t>
            </w:r>
          </w:p>
        </w:tc>
      </w:tr>
      <w:tr w:rsidR="0058226A" w:rsidRPr="006B4AB9" w:rsidTr="0058226A">
        <w:trPr>
          <w:cantSplit/>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d) Membru în colectivele de redacţie sau comitete ştiinţifice ale revistelor sau ale manifestărilor ştiinţifice</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un colectiv</w:t>
            </w:r>
          </w:p>
        </w:tc>
        <w:tc>
          <w:tcPr>
            <w:tcW w:w="307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rPr>
                <w:sz w:val="22"/>
                <w:szCs w:val="22"/>
              </w:rPr>
            </w:pPr>
            <w:r w:rsidRPr="006B4AB9">
              <w:rPr>
                <w:sz w:val="22"/>
                <w:szCs w:val="22"/>
              </w:rPr>
              <w:t>ISI – 10pct.</w:t>
            </w:r>
          </w:p>
          <w:p w:rsidR="0058226A" w:rsidRPr="006B4AB9" w:rsidRDefault="0058226A" w:rsidP="0058226A">
            <w:pPr>
              <w:rPr>
                <w:sz w:val="22"/>
                <w:szCs w:val="22"/>
              </w:rPr>
            </w:pPr>
            <w:r w:rsidRPr="006B4AB9">
              <w:rPr>
                <w:sz w:val="22"/>
                <w:szCs w:val="22"/>
              </w:rPr>
              <w:t>BDI – 6pct.</w:t>
            </w:r>
          </w:p>
          <w:p w:rsidR="0058226A" w:rsidRPr="006B4AB9" w:rsidRDefault="0058226A" w:rsidP="0058226A">
            <w:pPr>
              <w:rPr>
                <w:sz w:val="22"/>
                <w:szCs w:val="22"/>
              </w:rPr>
            </w:pPr>
            <w:r w:rsidRPr="006B4AB9">
              <w:rPr>
                <w:sz w:val="22"/>
                <w:szCs w:val="22"/>
              </w:rPr>
              <w:t>Naţionale şi internaţionale neindexate – 3pct.</w:t>
            </w:r>
          </w:p>
        </w:tc>
      </w:tr>
      <w:tr w:rsidR="0058226A" w:rsidRPr="006B4AB9" w:rsidTr="0058226A">
        <w:trPr>
          <w:cantSplit/>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e) Organizator de manifestări ştiinţifice</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un colectiv</w:t>
            </w:r>
          </w:p>
        </w:tc>
        <w:tc>
          <w:tcPr>
            <w:tcW w:w="3076" w:type="dxa"/>
            <w:gridSpan w:val="2"/>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rPr>
                <w:sz w:val="22"/>
                <w:szCs w:val="22"/>
              </w:rPr>
            </w:pPr>
            <w:r w:rsidRPr="006B4AB9">
              <w:rPr>
                <w:sz w:val="22"/>
                <w:szCs w:val="22"/>
              </w:rPr>
              <w:t>ISI – 10pct.</w:t>
            </w:r>
          </w:p>
          <w:p w:rsidR="0058226A" w:rsidRPr="006B4AB9" w:rsidRDefault="0058226A" w:rsidP="0058226A">
            <w:pPr>
              <w:rPr>
                <w:sz w:val="22"/>
                <w:szCs w:val="22"/>
              </w:rPr>
            </w:pPr>
            <w:r w:rsidRPr="006B4AB9">
              <w:rPr>
                <w:sz w:val="22"/>
                <w:szCs w:val="22"/>
              </w:rPr>
              <w:t>BDI – 6pct.</w:t>
            </w:r>
          </w:p>
          <w:p w:rsidR="0058226A" w:rsidRPr="006B4AB9" w:rsidRDefault="0058226A" w:rsidP="0058226A">
            <w:pPr>
              <w:rPr>
                <w:sz w:val="22"/>
                <w:szCs w:val="22"/>
              </w:rPr>
            </w:pPr>
            <w:r w:rsidRPr="006B4AB9">
              <w:rPr>
                <w:sz w:val="22"/>
                <w:szCs w:val="22"/>
              </w:rPr>
              <w:t>Naţionale şi internaţionale neindexate – 3pct.</w:t>
            </w:r>
          </w:p>
        </w:tc>
      </w:tr>
      <w:tr w:rsidR="0058226A" w:rsidRPr="006B4AB9" w:rsidTr="0058226A">
        <w:trPr>
          <w:cantSplit/>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f) Recenzor pentru reviste şi manifestări ştiinţifice naţionale şi internaţionale</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un colectiv</w:t>
            </w:r>
          </w:p>
        </w:tc>
        <w:tc>
          <w:tcPr>
            <w:tcW w:w="3076" w:type="dxa"/>
            <w:gridSpan w:val="2"/>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rPr>
                <w:sz w:val="22"/>
                <w:szCs w:val="22"/>
              </w:rPr>
            </w:pPr>
            <w:r w:rsidRPr="006B4AB9">
              <w:rPr>
                <w:sz w:val="22"/>
                <w:szCs w:val="22"/>
              </w:rPr>
              <w:t>ISI – 10pct.</w:t>
            </w:r>
          </w:p>
          <w:p w:rsidR="0058226A" w:rsidRPr="006B4AB9" w:rsidRDefault="0058226A" w:rsidP="0058226A">
            <w:pPr>
              <w:rPr>
                <w:sz w:val="22"/>
                <w:szCs w:val="22"/>
              </w:rPr>
            </w:pPr>
            <w:r w:rsidRPr="006B4AB9">
              <w:rPr>
                <w:sz w:val="22"/>
                <w:szCs w:val="22"/>
              </w:rPr>
              <w:t>BDI – 6pct.</w:t>
            </w:r>
          </w:p>
          <w:p w:rsidR="0058226A" w:rsidRPr="006B4AB9" w:rsidRDefault="0058226A" w:rsidP="0058226A">
            <w:pPr>
              <w:rPr>
                <w:sz w:val="22"/>
                <w:szCs w:val="22"/>
              </w:rPr>
            </w:pPr>
            <w:r w:rsidRPr="006B4AB9">
              <w:rPr>
                <w:sz w:val="22"/>
                <w:szCs w:val="22"/>
              </w:rPr>
              <w:t>Naţionale şi internaţionale neindexate – 3pct.</w:t>
            </w:r>
          </w:p>
        </w:tc>
      </w:tr>
      <w:tr w:rsidR="0058226A" w:rsidRPr="006B4AB9" w:rsidTr="0058226A">
        <w:trPr>
          <w:cantSplit/>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g) Expert / evaluator / referent ştiinţific / membru în organisme de specialitate</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un colectiv</w:t>
            </w:r>
          </w:p>
        </w:tc>
        <w:tc>
          <w:tcPr>
            <w:tcW w:w="3076" w:type="dxa"/>
            <w:gridSpan w:val="2"/>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tabs>
                <w:tab w:val="center" w:pos="4320"/>
                <w:tab w:val="right" w:pos="8640"/>
              </w:tabs>
              <w:rPr>
                <w:sz w:val="22"/>
                <w:szCs w:val="22"/>
              </w:rPr>
            </w:pPr>
            <w:r w:rsidRPr="006B4AB9">
              <w:rPr>
                <w:sz w:val="22"/>
                <w:szCs w:val="22"/>
              </w:rPr>
              <w:t>Punctaj unic pentru fiecare activitate 2pct.</w:t>
            </w:r>
          </w:p>
        </w:tc>
      </w:tr>
      <w:tr w:rsidR="0058226A" w:rsidRPr="006B4AB9" w:rsidTr="0058226A">
        <w:trPr>
          <w:cantSplit/>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h) Premii</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un premiu</w:t>
            </w:r>
          </w:p>
        </w:tc>
        <w:tc>
          <w:tcPr>
            <w:tcW w:w="3076" w:type="dxa"/>
            <w:gridSpan w:val="2"/>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framePr w:hSpace="180" w:wrap="auto" w:vAnchor="text" w:hAnchor="page" w:xAlign="center" w:y="244"/>
              <w:autoSpaceDE w:val="0"/>
              <w:autoSpaceDN w:val="0"/>
              <w:adjustRightInd w:val="0"/>
              <w:rPr>
                <w:sz w:val="22"/>
                <w:szCs w:val="22"/>
              </w:rPr>
            </w:pPr>
            <w:r w:rsidRPr="006B4AB9">
              <w:rPr>
                <w:sz w:val="22"/>
                <w:szCs w:val="22"/>
              </w:rPr>
              <w:t>Academia Română – 30pct.</w:t>
            </w:r>
          </w:p>
          <w:p w:rsidR="0058226A" w:rsidRPr="006B4AB9" w:rsidRDefault="0058226A" w:rsidP="0058226A">
            <w:pPr>
              <w:framePr w:hSpace="180" w:wrap="auto" w:vAnchor="text" w:hAnchor="page" w:xAlign="center" w:y="244"/>
              <w:autoSpaceDE w:val="0"/>
              <w:autoSpaceDN w:val="0"/>
              <w:adjustRightInd w:val="0"/>
              <w:rPr>
                <w:sz w:val="22"/>
                <w:szCs w:val="22"/>
              </w:rPr>
            </w:pPr>
            <w:r w:rsidRPr="006B4AB9">
              <w:rPr>
                <w:sz w:val="22"/>
                <w:szCs w:val="22"/>
              </w:rPr>
              <w:t>ASAS, AOSR, Academii de ramură şi CNCSIS – 15pct.</w:t>
            </w:r>
          </w:p>
          <w:p w:rsidR="0058226A" w:rsidRPr="006B4AB9" w:rsidRDefault="0058226A" w:rsidP="0058226A">
            <w:pPr>
              <w:spacing w:line="360" w:lineRule="auto"/>
              <w:jc w:val="both"/>
              <w:rPr>
                <w:sz w:val="22"/>
                <w:szCs w:val="22"/>
              </w:rPr>
            </w:pPr>
            <w:r w:rsidRPr="006B4AB9">
              <w:rPr>
                <w:sz w:val="22"/>
                <w:szCs w:val="22"/>
              </w:rPr>
              <w:t>Premii internaţionale – 10pct.</w:t>
            </w:r>
          </w:p>
          <w:p w:rsidR="0058226A" w:rsidRPr="006B4AB9" w:rsidRDefault="0058226A" w:rsidP="0058226A">
            <w:pPr>
              <w:tabs>
                <w:tab w:val="center" w:pos="4320"/>
                <w:tab w:val="right" w:pos="8640"/>
              </w:tabs>
              <w:rPr>
                <w:sz w:val="22"/>
                <w:szCs w:val="22"/>
              </w:rPr>
            </w:pPr>
            <w:r w:rsidRPr="006B4AB9">
              <w:rPr>
                <w:sz w:val="22"/>
                <w:szCs w:val="22"/>
              </w:rPr>
              <w:t>Premii naţionale în domeniu – 5pct.</w:t>
            </w:r>
          </w:p>
        </w:tc>
      </w:tr>
      <w:tr w:rsidR="0058226A" w:rsidRPr="006B4AB9" w:rsidTr="0058226A">
        <w:trPr>
          <w:jc w:val="center"/>
        </w:trPr>
        <w:tc>
          <w:tcPr>
            <w:tcW w:w="414" w:type="dxa"/>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spacing w:before="120"/>
              <w:jc w:val="center"/>
              <w:rPr>
                <w:b/>
                <w:sz w:val="22"/>
                <w:szCs w:val="22"/>
              </w:rPr>
            </w:pPr>
            <w:r w:rsidRPr="006B4AB9">
              <w:rPr>
                <w:b/>
                <w:sz w:val="22"/>
                <w:szCs w:val="22"/>
              </w:rPr>
              <w:t>B.</w:t>
            </w:r>
          </w:p>
        </w:tc>
        <w:tc>
          <w:tcPr>
            <w:tcW w:w="9091" w:type="dxa"/>
            <w:gridSpan w:val="4"/>
            <w:tcBorders>
              <w:top w:val="double" w:sz="6" w:space="0" w:color="auto"/>
              <w:left w:val="single" w:sz="6" w:space="0" w:color="auto"/>
              <w:bottom w:val="single" w:sz="6" w:space="0" w:color="auto"/>
              <w:right w:val="double" w:sz="6" w:space="0" w:color="auto"/>
            </w:tcBorders>
            <w:tcMar>
              <w:top w:w="28" w:type="dxa"/>
              <w:left w:w="85" w:type="dxa"/>
              <w:bottom w:w="28" w:type="dxa"/>
              <w:right w:w="28" w:type="dxa"/>
            </w:tcMar>
            <w:vAlign w:val="center"/>
            <w:hideMark/>
          </w:tcPr>
          <w:p w:rsidR="0058226A" w:rsidRPr="006B4AB9" w:rsidRDefault="0058226A" w:rsidP="0058226A">
            <w:pPr>
              <w:spacing w:before="120"/>
              <w:rPr>
                <w:b/>
                <w:sz w:val="22"/>
                <w:szCs w:val="22"/>
              </w:rPr>
            </w:pPr>
            <w:r w:rsidRPr="006B4AB9">
              <w:rPr>
                <w:b/>
                <w:sz w:val="22"/>
                <w:szCs w:val="22"/>
              </w:rPr>
              <w:t xml:space="preserve">Recunoaşterea şi implicarea în comunitatea academică, ştiinţifică, profesională, culturală – </w:t>
            </w:r>
            <w:r w:rsidRPr="006B4AB9">
              <w:rPr>
                <w:b/>
                <w:bCs/>
                <w:sz w:val="22"/>
                <w:szCs w:val="22"/>
              </w:rPr>
              <w:t>Membru în academii, organizaţii, asociaţii profesionale de prestigiu, apartenenţă la organizaţii din domeniul educaţiei şi cercetării</w:t>
            </w:r>
          </w:p>
        </w:tc>
      </w:tr>
      <w:tr w:rsidR="0058226A" w:rsidRPr="006B4AB9" w:rsidTr="0058226A">
        <w:trPr>
          <w:cantSplit/>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a) Academia Română</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o academie</w:t>
            </w:r>
          </w:p>
        </w:tc>
        <w:tc>
          <w:tcPr>
            <w:tcW w:w="3076" w:type="dxa"/>
            <w:gridSpan w:val="2"/>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100pct.</w:t>
            </w:r>
          </w:p>
        </w:tc>
      </w:tr>
      <w:tr w:rsidR="0058226A" w:rsidRPr="006B4AB9" w:rsidTr="0058226A">
        <w:trPr>
          <w:cantSplit/>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b) ASAS, AOSR şi academii de ramură</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o academie</w:t>
            </w:r>
          </w:p>
        </w:tc>
        <w:tc>
          <w:tcPr>
            <w:tcW w:w="3076" w:type="dxa"/>
            <w:gridSpan w:val="2"/>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40pct.</w:t>
            </w:r>
          </w:p>
        </w:tc>
      </w:tr>
      <w:tr w:rsidR="0058226A" w:rsidRPr="006B4AB9"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c) Conducere asociaţii profesionale</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o asociaţie</w:t>
            </w:r>
          </w:p>
        </w:tc>
        <w:tc>
          <w:tcPr>
            <w:tcW w:w="163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10pct.</w:t>
            </w:r>
          </w:p>
        </w:tc>
        <w:tc>
          <w:tcPr>
            <w:tcW w:w="1443" w:type="dxa"/>
            <w:tcBorders>
              <w:top w:val="single" w:sz="6" w:space="0" w:color="auto"/>
              <w:left w:val="single" w:sz="6" w:space="0" w:color="auto"/>
              <w:bottom w:val="single" w:sz="6" w:space="0" w:color="auto"/>
              <w:right w:val="double" w:sz="6" w:space="0" w:color="auto"/>
            </w:tcBorders>
            <w:tcMar>
              <w:top w:w="28" w:type="dxa"/>
              <w:left w:w="85" w:type="dxa"/>
              <w:bottom w:w="28" w:type="dxa"/>
              <w:right w:w="108" w:type="dxa"/>
            </w:tcMar>
            <w:vAlign w:val="center"/>
            <w:hideMark/>
          </w:tcPr>
          <w:p w:rsidR="0058226A" w:rsidRPr="006B4AB9" w:rsidRDefault="0058226A" w:rsidP="0058226A">
            <w:pPr>
              <w:jc w:val="center"/>
              <w:rPr>
                <w:sz w:val="22"/>
                <w:szCs w:val="22"/>
              </w:rPr>
            </w:pPr>
            <w:r w:rsidRPr="006B4AB9">
              <w:rPr>
                <w:sz w:val="22"/>
                <w:szCs w:val="22"/>
              </w:rPr>
              <w:t>30pct.</w:t>
            </w:r>
          </w:p>
        </w:tc>
      </w:tr>
      <w:tr w:rsidR="0058226A" w:rsidRPr="006B4AB9" w:rsidTr="0058226A">
        <w:trPr>
          <w:jc w:val="center"/>
        </w:trPr>
        <w:tc>
          <w:tcPr>
            <w:tcW w:w="414" w:type="dxa"/>
            <w:tcBorders>
              <w:top w:val="single" w:sz="6" w:space="0" w:color="auto"/>
              <w:left w:val="double" w:sz="6" w:space="0" w:color="auto"/>
              <w:bottom w:val="sing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sing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d) Membru în asociaţii profesionale</w:t>
            </w:r>
          </w:p>
        </w:tc>
        <w:tc>
          <w:tcPr>
            <w:tcW w:w="1446" w:type="dxa"/>
            <w:tcBorders>
              <w:top w:val="single" w:sz="6" w:space="0" w:color="auto"/>
              <w:left w:val="single" w:sz="6" w:space="0" w:color="auto"/>
              <w:bottom w:val="sing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un colectiv</w:t>
            </w:r>
          </w:p>
        </w:tc>
        <w:tc>
          <w:tcPr>
            <w:tcW w:w="163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58226A" w:rsidRPr="006B4AB9" w:rsidRDefault="0058226A" w:rsidP="0058226A">
            <w:pPr>
              <w:jc w:val="center"/>
              <w:rPr>
                <w:sz w:val="22"/>
                <w:szCs w:val="22"/>
              </w:rPr>
            </w:pPr>
            <w:r w:rsidRPr="006B4AB9">
              <w:rPr>
                <w:sz w:val="22"/>
                <w:szCs w:val="22"/>
              </w:rPr>
              <w:t>5pct.</w:t>
            </w:r>
          </w:p>
        </w:tc>
        <w:tc>
          <w:tcPr>
            <w:tcW w:w="1443" w:type="dxa"/>
            <w:tcBorders>
              <w:top w:val="single" w:sz="6" w:space="0" w:color="auto"/>
              <w:left w:val="single" w:sz="6" w:space="0" w:color="auto"/>
              <w:bottom w:val="single" w:sz="6" w:space="0" w:color="auto"/>
              <w:right w:val="double" w:sz="6" w:space="0" w:color="auto"/>
            </w:tcBorders>
            <w:tcMar>
              <w:top w:w="28" w:type="dxa"/>
              <w:left w:w="85" w:type="dxa"/>
              <w:bottom w:w="28" w:type="dxa"/>
              <w:right w:w="108" w:type="dxa"/>
            </w:tcMar>
            <w:vAlign w:val="center"/>
            <w:hideMark/>
          </w:tcPr>
          <w:p w:rsidR="0058226A" w:rsidRPr="006B4AB9" w:rsidRDefault="0058226A" w:rsidP="0058226A">
            <w:pPr>
              <w:jc w:val="center"/>
              <w:rPr>
                <w:sz w:val="22"/>
                <w:szCs w:val="22"/>
              </w:rPr>
            </w:pPr>
            <w:r w:rsidRPr="006B4AB9">
              <w:rPr>
                <w:sz w:val="22"/>
                <w:szCs w:val="22"/>
              </w:rPr>
              <w:t>10pct.</w:t>
            </w:r>
          </w:p>
        </w:tc>
      </w:tr>
      <w:tr w:rsidR="0058226A" w:rsidRPr="006B4AB9" w:rsidTr="0058226A">
        <w:trPr>
          <w:cantSplit/>
          <w:jc w:val="center"/>
        </w:trPr>
        <w:tc>
          <w:tcPr>
            <w:tcW w:w="414" w:type="dxa"/>
            <w:tcBorders>
              <w:top w:val="single" w:sz="6" w:space="0" w:color="auto"/>
              <w:left w:val="double" w:sz="6" w:space="0" w:color="auto"/>
              <w:bottom w:val="double" w:sz="6" w:space="0" w:color="auto"/>
              <w:right w:val="single" w:sz="6" w:space="0" w:color="auto"/>
            </w:tcBorders>
            <w:tcMar>
              <w:top w:w="28" w:type="dxa"/>
              <w:left w:w="108" w:type="dxa"/>
              <w:bottom w:w="28" w:type="dxa"/>
              <w:right w:w="108" w:type="dxa"/>
            </w:tcMar>
            <w:vAlign w:val="center"/>
          </w:tcPr>
          <w:p w:rsidR="0058226A" w:rsidRPr="006B4AB9" w:rsidRDefault="0058226A" w:rsidP="0058226A">
            <w:pPr>
              <w:jc w:val="center"/>
              <w:rPr>
                <w:sz w:val="22"/>
                <w:szCs w:val="22"/>
              </w:rPr>
            </w:pPr>
          </w:p>
        </w:tc>
        <w:tc>
          <w:tcPr>
            <w:tcW w:w="4569" w:type="dxa"/>
            <w:tcBorders>
              <w:top w:val="single" w:sz="6" w:space="0" w:color="auto"/>
              <w:left w:val="single" w:sz="6" w:space="0" w:color="auto"/>
              <w:bottom w:val="double" w:sz="6" w:space="0" w:color="auto"/>
              <w:right w:val="single" w:sz="6" w:space="0" w:color="auto"/>
            </w:tcBorders>
            <w:tcMar>
              <w:top w:w="28" w:type="dxa"/>
              <w:left w:w="108" w:type="dxa"/>
              <w:bottom w:w="28" w:type="dxa"/>
              <w:right w:w="28" w:type="dxa"/>
            </w:tcMar>
            <w:vAlign w:val="center"/>
            <w:hideMark/>
          </w:tcPr>
          <w:p w:rsidR="0058226A" w:rsidRPr="006B4AB9" w:rsidRDefault="0058226A" w:rsidP="0058226A">
            <w:pPr>
              <w:rPr>
                <w:sz w:val="22"/>
                <w:szCs w:val="22"/>
              </w:rPr>
            </w:pPr>
            <w:r w:rsidRPr="006B4AB9">
              <w:rPr>
                <w:sz w:val="22"/>
                <w:szCs w:val="22"/>
              </w:rPr>
              <w:t>e) Consilii si organizaţii în domeniul educaţiei şi cercetării</w:t>
            </w:r>
          </w:p>
        </w:tc>
        <w:tc>
          <w:tcPr>
            <w:tcW w:w="1446" w:type="dxa"/>
            <w:tcBorders>
              <w:top w:val="single" w:sz="6" w:space="0" w:color="auto"/>
              <w:left w:val="single" w:sz="6" w:space="0" w:color="auto"/>
              <w:bottom w:val="double" w:sz="6" w:space="0" w:color="auto"/>
              <w:right w:val="single" w:sz="6" w:space="0" w:color="auto"/>
            </w:tcBorders>
            <w:tcMar>
              <w:top w:w="28" w:type="dxa"/>
              <w:left w:w="85" w:type="dxa"/>
              <w:bottom w:w="28" w:type="dxa"/>
              <w:right w:w="28" w:type="dxa"/>
            </w:tcMar>
            <w:vAlign w:val="center"/>
            <w:hideMark/>
          </w:tcPr>
          <w:p w:rsidR="0058226A" w:rsidRPr="006B4AB9" w:rsidRDefault="0058226A" w:rsidP="0058226A">
            <w:pPr>
              <w:rPr>
                <w:sz w:val="22"/>
                <w:szCs w:val="22"/>
              </w:rPr>
            </w:pPr>
            <w:r w:rsidRPr="006B4AB9">
              <w:rPr>
                <w:sz w:val="22"/>
                <w:szCs w:val="22"/>
              </w:rPr>
              <w:t>un colectiv</w:t>
            </w:r>
          </w:p>
        </w:tc>
        <w:tc>
          <w:tcPr>
            <w:tcW w:w="3076" w:type="dxa"/>
            <w:gridSpan w:val="2"/>
            <w:tcBorders>
              <w:top w:val="single" w:sz="6" w:space="0" w:color="auto"/>
              <w:left w:val="single" w:sz="6" w:space="0" w:color="auto"/>
              <w:bottom w:val="double" w:sz="6" w:space="0" w:color="auto"/>
              <w:right w:val="double" w:sz="6" w:space="0" w:color="auto"/>
            </w:tcBorders>
            <w:tcMar>
              <w:top w:w="28" w:type="dxa"/>
              <w:left w:w="28" w:type="dxa"/>
              <w:bottom w:w="28" w:type="dxa"/>
              <w:right w:w="28" w:type="dxa"/>
            </w:tcMar>
            <w:vAlign w:val="center"/>
            <w:hideMark/>
          </w:tcPr>
          <w:p w:rsidR="0058226A" w:rsidRPr="006B4AB9" w:rsidRDefault="0058226A" w:rsidP="0058226A">
            <w:pPr>
              <w:framePr w:hSpace="180" w:wrap="auto" w:vAnchor="text" w:hAnchor="page" w:xAlign="center" w:y="244"/>
              <w:autoSpaceDE w:val="0"/>
              <w:autoSpaceDN w:val="0"/>
              <w:adjustRightInd w:val="0"/>
              <w:rPr>
                <w:sz w:val="22"/>
                <w:szCs w:val="22"/>
              </w:rPr>
            </w:pPr>
            <w:r w:rsidRPr="006B4AB9">
              <w:rPr>
                <w:sz w:val="22"/>
                <w:szCs w:val="22"/>
              </w:rPr>
              <w:t>Conducere – 15pct.</w:t>
            </w:r>
          </w:p>
          <w:p w:rsidR="0058226A" w:rsidRPr="006B4AB9" w:rsidRDefault="0058226A" w:rsidP="0058226A">
            <w:pPr>
              <w:rPr>
                <w:sz w:val="22"/>
                <w:szCs w:val="22"/>
              </w:rPr>
            </w:pPr>
            <w:r w:rsidRPr="006B4AB9">
              <w:rPr>
                <w:sz w:val="22"/>
                <w:szCs w:val="22"/>
              </w:rPr>
              <w:t>Membru – 10pct.</w:t>
            </w:r>
          </w:p>
        </w:tc>
      </w:tr>
    </w:tbl>
    <w:p w:rsidR="0058226A" w:rsidRDefault="0058226A" w:rsidP="0058226A">
      <w:pPr>
        <w:jc w:val="both"/>
        <w:rPr>
          <w:b/>
          <w:sz w:val="20"/>
          <w:szCs w:val="20"/>
        </w:rPr>
      </w:pPr>
    </w:p>
    <w:p w:rsidR="0058226A" w:rsidRDefault="0058226A" w:rsidP="0058226A">
      <w:pPr>
        <w:widowControl w:val="0"/>
        <w:tabs>
          <w:tab w:val="left" w:pos="374"/>
        </w:tabs>
        <w:spacing w:after="120"/>
        <w:ind w:left="703" w:hanging="703"/>
        <w:jc w:val="center"/>
        <w:rPr>
          <w:b/>
          <w:sz w:val="20"/>
          <w:szCs w:val="20"/>
        </w:rPr>
      </w:pPr>
    </w:p>
    <w:p w:rsidR="0058226A" w:rsidRPr="006B4AB9" w:rsidRDefault="0058226A" w:rsidP="0058226A">
      <w:pPr>
        <w:widowControl w:val="0"/>
        <w:tabs>
          <w:tab w:val="left" w:pos="374"/>
        </w:tabs>
        <w:spacing w:after="120"/>
        <w:ind w:left="703" w:hanging="703"/>
        <w:jc w:val="center"/>
        <w:rPr>
          <w:b/>
          <w:szCs w:val="20"/>
        </w:rPr>
      </w:pPr>
      <w:r>
        <w:rPr>
          <w:b/>
          <w:szCs w:val="20"/>
        </w:rPr>
        <w:br w:type="page"/>
      </w:r>
      <w:r w:rsidRPr="006B4AB9">
        <w:rPr>
          <w:b/>
          <w:szCs w:val="20"/>
        </w:rPr>
        <w:lastRenderedPageBreak/>
        <w:t>Ponderi pe criterii de performanţă şi pe funcţii didactice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566"/>
        <w:gridCol w:w="1361"/>
        <w:gridCol w:w="1361"/>
        <w:gridCol w:w="1361"/>
        <w:gridCol w:w="1361"/>
      </w:tblGrid>
      <w:tr w:rsidR="0058226A" w:rsidRPr="006B4AB9" w:rsidTr="0058226A">
        <w:trPr>
          <w:cantSplit/>
          <w:jc w:val="center"/>
        </w:trPr>
        <w:tc>
          <w:tcPr>
            <w:tcW w:w="1566" w:type="dxa"/>
            <w:vMerge w:val="restart"/>
            <w:tcBorders>
              <w:top w:val="double" w:sz="6" w:space="0" w:color="auto"/>
              <w:left w:val="double" w:sz="6" w:space="0" w:color="auto"/>
              <w:bottom w:val="sing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Funcţii didactice</w:t>
            </w:r>
          </w:p>
        </w:tc>
        <w:tc>
          <w:tcPr>
            <w:tcW w:w="5444" w:type="dxa"/>
            <w:gridSpan w:val="4"/>
            <w:tcBorders>
              <w:top w:val="double" w:sz="6" w:space="0" w:color="auto"/>
              <w:left w:val="single" w:sz="6" w:space="0" w:color="auto"/>
              <w:bottom w:val="single" w:sz="6" w:space="0" w:color="auto"/>
              <w:right w:val="doub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Ponderi pe criterii de performanţă profesională (100%)</w:t>
            </w:r>
          </w:p>
        </w:tc>
      </w:tr>
      <w:tr w:rsidR="0058226A" w:rsidRPr="006B4AB9" w:rsidTr="0058226A">
        <w:trPr>
          <w:cantSplit/>
          <w:jc w:val="center"/>
        </w:trPr>
        <w:tc>
          <w:tcPr>
            <w:tcW w:w="0" w:type="auto"/>
            <w:vMerge/>
            <w:tcBorders>
              <w:top w:val="double" w:sz="6" w:space="0" w:color="auto"/>
              <w:left w:val="double" w:sz="6" w:space="0" w:color="auto"/>
              <w:bottom w:val="single" w:sz="6" w:space="0" w:color="auto"/>
              <w:right w:val="single" w:sz="6" w:space="0" w:color="auto"/>
            </w:tcBorders>
            <w:vAlign w:val="center"/>
            <w:hideMark/>
          </w:tcPr>
          <w:p w:rsidR="0058226A" w:rsidRPr="006B4AB9" w:rsidRDefault="0058226A" w:rsidP="0058226A">
            <w:pPr>
              <w:rPr>
                <w:sz w:val="22"/>
                <w:szCs w:val="20"/>
              </w:rPr>
            </w:pPr>
          </w:p>
        </w:tc>
        <w:tc>
          <w:tcPr>
            <w:tcW w:w="136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b/>
                <w:sz w:val="22"/>
                <w:szCs w:val="20"/>
              </w:rPr>
              <w:t>Criteriul 1</w:t>
            </w:r>
            <w:r w:rsidRPr="006B4AB9">
              <w:rPr>
                <w:sz w:val="22"/>
                <w:szCs w:val="20"/>
              </w:rPr>
              <w:t xml:space="preserve"> Activitatea didactică</w:t>
            </w:r>
          </w:p>
        </w:tc>
        <w:tc>
          <w:tcPr>
            <w:tcW w:w="136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b/>
                <w:sz w:val="22"/>
                <w:szCs w:val="20"/>
              </w:rPr>
              <w:t xml:space="preserve">Criteriul 2 </w:t>
            </w:r>
            <w:r w:rsidRPr="006B4AB9">
              <w:rPr>
                <w:sz w:val="22"/>
                <w:szCs w:val="20"/>
              </w:rPr>
              <w:t>Activitatea de cercetare</w:t>
            </w:r>
          </w:p>
        </w:tc>
        <w:tc>
          <w:tcPr>
            <w:tcW w:w="136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b/>
                <w:sz w:val="22"/>
                <w:szCs w:val="20"/>
              </w:rPr>
              <w:t xml:space="preserve">Criteriul 3 </w:t>
            </w:r>
            <w:r w:rsidRPr="006B4AB9">
              <w:rPr>
                <w:sz w:val="22"/>
                <w:szCs w:val="20"/>
              </w:rPr>
              <w:t>Contribuţia ştiinţifică</w:t>
            </w:r>
          </w:p>
        </w:tc>
        <w:tc>
          <w:tcPr>
            <w:tcW w:w="1361" w:type="dxa"/>
            <w:tcBorders>
              <w:top w:val="single" w:sz="6" w:space="0" w:color="auto"/>
              <w:left w:val="single" w:sz="6" w:space="0" w:color="auto"/>
              <w:bottom w:val="single" w:sz="6" w:space="0" w:color="auto"/>
              <w:right w:val="doub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b/>
                <w:sz w:val="22"/>
                <w:szCs w:val="20"/>
              </w:rPr>
              <w:t xml:space="preserve">Criteriul 4 </w:t>
            </w:r>
            <w:r w:rsidRPr="006B4AB9">
              <w:rPr>
                <w:sz w:val="22"/>
                <w:szCs w:val="20"/>
              </w:rPr>
              <w:t>Prestigiul profesional</w:t>
            </w:r>
          </w:p>
        </w:tc>
      </w:tr>
      <w:tr w:rsidR="0058226A" w:rsidRPr="006B4AB9" w:rsidTr="0058226A">
        <w:trPr>
          <w:jc w:val="center"/>
        </w:trPr>
        <w:tc>
          <w:tcPr>
            <w:tcW w:w="1566" w:type="dxa"/>
            <w:tcBorders>
              <w:top w:val="single" w:sz="6" w:space="0" w:color="auto"/>
              <w:left w:val="double" w:sz="6" w:space="0" w:color="auto"/>
              <w:bottom w:val="doub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1</w:t>
            </w:r>
          </w:p>
        </w:tc>
        <w:tc>
          <w:tcPr>
            <w:tcW w:w="1361" w:type="dxa"/>
            <w:tcBorders>
              <w:top w:val="single" w:sz="6" w:space="0" w:color="auto"/>
              <w:left w:val="single" w:sz="6" w:space="0" w:color="auto"/>
              <w:bottom w:val="doub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2</w:t>
            </w:r>
          </w:p>
        </w:tc>
        <w:tc>
          <w:tcPr>
            <w:tcW w:w="1361" w:type="dxa"/>
            <w:tcBorders>
              <w:top w:val="single" w:sz="6" w:space="0" w:color="auto"/>
              <w:left w:val="single" w:sz="6" w:space="0" w:color="auto"/>
              <w:bottom w:val="doub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3</w:t>
            </w:r>
          </w:p>
        </w:tc>
        <w:tc>
          <w:tcPr>
            <w:tcW w:w="1361" w:type="dxa"/>
            <w:tcBorders>
              <w:top w:val="single" w:sz="6" w:space="0" w:color="auto"/>
              <w:left w:val="single" w:sz="6" w:space="0" w:color="auto"/>
              <w:bottom w:val="doub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4</w:t>
            </w:r>
          </w:p>
        </w:tc>
        <w:tc>
          <w:tcPr>
            <w:tcW w:w="1361" w:type="dxa"/>
            <w:tcBorders>
              <w:top w:val="single" w:sz="6" w:space="0" w:color="auto"/>
              <w:left w:val="single" w:sz="6" w:space="0" w:color="auto"/>
              <w:bottom w:val="double" w:sz="6" w:space="0" w:color="auto"/>
              <w:right w:val="doub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5</w:t>
            </w:r>
          </w:p>
        </w:tc>
      </w:tr>
      <w:tr w:rsidR="0058226A" w:rsidRPr="006B4AB9" w:rsidTr="0058226A">
        <w:trPr>
          <w:jc w:val="center"/>
        </w:trPr>
        <w:tc>
          <w:tcPr>
            <w:tcW w:w="1566" w:type="dxa"/>
            <w:tcBorders>
              <w:top w:val="double" w:sz="6" w:space="0" w:color="auto"/>
              <w:left w:val="double" w:sz="6" w:space="0" w:color="auto"/>
              <w:bottom w:val="double" w:sz="6" w:space="0" w:color="auto"/>
              <w:right w:val="single" w:sz="6" w:space="0" w:color="auto"/>
            </w:tcBorders>
            <w:tcMar>
              <w:top w:w="57" w:type="dxa"/>
              <w:left w:w="57" w:type="dxa"/>
              <w:bottom w:w="57" w:type="dxa"/>
              <w:right w:w="28" w:type="dxa"/>
            </w:tcMar>
            <w:hideMark/>
          </w:tcPr>
          <w:p w:rsidR="0058226A" w:rsidRPr="006B4AB9" w:rsidRDefault="0058226A" w:rsidP="0058226A">
            <w:pPr>
              <w:widowControl w:val="0"/>
              <w:tabs>
                <w:tab w:val="left" w:pos="374"/>
              </w:tabs>
              <w:rPr>
                <w:b/>
                <w:sz w:val="22"/>
                <w:szCs w:val="20"/>
              </w:rPr>
            </w:pPr>
            <w:r w:rsidRPr="006B4AB9">
              <w:rPr>
                <w:b/>
                <w:sz w:val="22"/>
                <w:szCs w:val="20"/>
              </w:rPr>
              <w:t>Toate  funcţiile didactice</w:t>
            </w:r>
          </w:p>
        </w:tc>
        <w:tc>
          <w:tcPr>
            <w:tcW w:w="136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30 %</w:t>
            </w:r>
          </w:p>
        </w:tc>
        <w:tc>
          <w:tcPr>
            <w:tcW w:w="136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20 %</w:t>
            </w:r>
          </w:p>
        </w:tc>
        <w:tc>
          <w:tcPr>
            <w:tcW w:w="136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30 %</w:t>
            </w:r>
          </w:p>
        </w:tc>
        <w:tc>
          <w:tcPr>
            <w:tcW w:w="1361" w:type="dxa"/>
            <w:tcBorders>
              <w:top w:val="double" w:sz="6" w:space="0" w:color="auto"/>
              <w:left w:val="single" w:sz="6" w:space="0" w:color="auto"/>
              <w:bottom w:val="double" w:sz="6" w:space="0" w:color="auto"/>
              <w:right w:val="doub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20 %</w:t>
            </w:r>
          </w:p>
        </w:tc>
      </w:tr>
    </w:tbl>
    <w:p w:rsidR="0058226A" w:rsidRDefault="0058226A" w:rsidP="0058226A">
      <w:pPr>
        <w:spacing w:after="120"/>
        <w:rPr>
          <w:b/>
          <w:sz w:val="20"/>
          <w:szCs w:val="20"/>
        </w:rPr>
      </w:pPr>
    </w:p>
    <w:p w:rsidR="0058226A" w:rsidRPr="006B4AB9" w:rsidRDefault="0058226A" w:rsidP="0058226A">
      <w:pPr>
        <w:widowControl w:val="0"/>
        <w:tabs>
          <w:tab w:val="left" w:pos="374"/>
        </w:tabs>
        <w:spacing w:before="120" w:after="120"/>
        <w:ind w:left="703" w:hanging="703"/>
        <w:jc w:val="center"/>
        <w:rPr>
          <w:b/>
          <w:szCs w:val="20"/>
        </w:rPr>
      </w:pPr>
      <w:r w:rsidRPr="006B4AB9">
        <w:rPr>
          <w:b/>
          <w:szCs w:val="20"/>
        </w:rPr>
        <w:t>Scoruri minime pe funcţii didactice (5 ani)</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361"/>
        <w:gridCol w:w="1361"/>
        <w:gridCol w:w="1361"/>
        <w:gridCol w:w="1418"/>
        <w:gridCol w:w="1361"/>
      </w:tblGrid>
      <w:tr w:rsidR="0058226A" w:rsidRPr="006B4AB9" w:rsidTr="0058226A">
        <w:trPr>
          <w:cantSplit/>
          <w:jc w:val="center"/>
        </w:trPr>
        <w:tc>
          <w:tcPr>
            <w:tcW w:w="1361" w:type="dxa"/>
            <w:tcBorders>
              <w:top w:val="single" w:sz="6" w:space="0" w:color="auto"/>
              <w:left w:val="single" w:sz="6" w:space="0" w:color="auto"/>
              <w:bottom w:val="single" w:sz="6" w:space="0" w:color="auto"/>
              <w:right w:val="single" w:sz="6" w:space="0" w:color="auto"/>
            </w:tcBorders>
          </w:tcPr>
          <w:p w:rsidR="0058226A" w:rsidRPr="006B4AB9" w:rsidRDefault="0058226A" w:rsidP="0058226A">
            <w:pPr>
              <w:widowControl w:val="0"/>
              <w:tabs>
                <w:tab w:val="left" w:pos="374"/>
              </w:tabs>
              <w:jc w:val="center"/>
              <w:rPr>
                <w:b/>
                <w:sz w:val="22"/>
                <w:szCs w:val="20"/>
              </w:rPr>
            </w:pPr>
          </w:p>
        </w:tc>
        <w:tc>
          <w:tcPr>
            <w:tcW w:w="136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b/>
                <w:sz w:val="22"/>
                <w:szCs w:val="20"/>
              </w:rPr>
            </w:pPr>
            <w:r w:rsidRPr="006B4AB9">
              <w:rPr>
                <w:b/>
                <w:sz w:val="22"/>
                <w:szCs w:val="20"/>
              </w:rPr>
              <w:t>Asistent</w:t>
            </w:r>
          </w:p>
        </w:tc>
        <w:tc>
          <w:tcPr>
            <w:tcW w:w="1361"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b/>
                <w:sz w:val="22"/>
                <w:szCs w:val="20"/>
              </w:rPr>
            </w:pPr>
            <w:r w:rsidRPr="006B4AB9">
              <w:rPr>
                <w:b/>
                <w:sz w:val="22"/>
                <w:szCs w:val="20"/>
              </w:rPr>
              <w:t>Lector</w:t>
            </w: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b/>
                <w:sz w:val="22"/>
                <w:szCs w:val="20"/>
              </w:rPr>
            </w:pPr>
            <w:r w:rsidRPr="006B4AB9">
              <w:rPr>
                <w:b/>
                <w:sz w:val="22"/>
                <w:szCs w:val="20"/>
              </w:rPr>
              <w:t>Conferenţiar</w:t>
            </w:r>
          </w:p>
        </w:tc>
        <w:tc>
          <w:tcPr>
            <w:tcW w:w="1361" w:type="dxa"/>
            <w:tcBorders>
              <w:top w:val="single" w:sz="6" w:space="0" w:color="auto"/>
              <w:left w:val="single" w:sz="6" w:space="0" w:color="auto"/>
              <w:bottom w:val="single" w:sz="6" w:space="0" w:color="auto"/>
              <w:right w:val="doub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b/>
                <w:sz w:val="22"/>
                <w:szCs w:val="20"/>
              </w:rPr>
            </w:pPr>
            <w:r w:rsidRPr="006B4AB9">
              <w:rPr>
                <w:b/>
                <w:sz w:val="22"/>
                <w:szCs w:val="20"/>
              </w:rPr>
              <w:t>Profesor</w:t>
            </w:r>
          </w:p>
        </w:tc>
      </w:tr>
      <w:tr w:rsidR="0058226A" w:rsidRPr="006B4AB9" w:rsidTr="0058226A">
        <w:trPr>
          <w:jc w:val="center"/>
        </w:trPr>
        <w:tc>
          <w:tcPr>
            <w:tcW w:w="1361" w:type="dxa"/>
            <w:tcBorders>
              <w:top w:val="single" w:sz="6" w:space="0" w:color="auto"/>
              <w:left w:val="single" w:sz="6" w:space="0" w:color="auto"/>
              <w:bottom w:val="double" w:sz="6" w:space="0" w:color="auto"/>
              <w:right w:val="single" w:sz="6" w:space="0" w:color="auto"/>
            </w:tcBorders>
            <w:hideMark/>
          </w:tcPr>
          <w:p w:rsidR="0058226A" w:rsidRPr="006B4AB9" w:rsidRDefault="0058226A" w:rsidP="0058226A">
            <w:pPr>
              <w:widowControl w:val="0"/>
              <w:tabs>
                <w:tab w:val="left" w:pos="374"/>
              </w:tabs>
              <w:jc w:val="center"/>
              <w:rPr>
                <w:sz w:val="22"/>
                <w:szCs w:val="20"/>
              </w:rPr>
            </w:pPr>
            <w:r w:rsidRPr="006B4AB9">
              <w:rPr>
                <w:sz w:val="22"/>
                <w:szCs w:val="20"/>
              </w:rPr>
              <w:t>1</w:t>
            </w:r>
          </w:p>
        </w:tc>
        <w:tc>
          <w:tcPr>
            <w:tcW w:w="1361" w:type="dxa"/>
            <w:tcBorders>
              <w:top w:val="single" w:sz="6" w:space="0" w:color="auto"/>
              <w:left w:val="single" w:sz="6" w:space="0" w:color="auto"/>
              <w:bottom w:val="doub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2</w:t>
            </w:r>
          </w:p>
        </w:tc>
        <w:tc>
          <w:tcPr>
            <w:tcW w:w="1361" w:type="dxa"/>
            <w:tcBorders>
              <w:top w:val="single" w:sz="6" w:space="0" w:color="auto"/>
              <w:left w:val="single" w:sz="6" w:space="0" w:color="auto"/>
              <w:bottom w:val="doub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3</w:t>
            </w:r>
          </w:p>
        </w:tc>
        <w:tc>
          <w:tcPr>
            <w:tcW w:w="1418" w:type="dxa"/>
            <w:tcBorders>
              <w:top w:val="single" w:sz="6" w:space="0" w:color="auto"/>
              <w:left w:val="single" w:sz="6" w:space="0" w:color="auto"/>
              <w:bottom w:val="double" w:sz="6" w:space="0" w:color="auto"/>
              <w:right w:val="sing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4</w:t>
            </w:r>
          </w:p>
        </w:tc>
        <w:tc>
          <w:tcPr>
            <w:tcW w:w="1361" w:type="dxa"/>
            <w:tcBorders>
              <w:top w:val="single" w:sz="6" w:space="0" w:color="auto"/>
              <w:left w:val="single" w:sz="6" w:space="0" w:color="auto"/>
              <w:bottom w:val="double" w:sz="6" w:space="0" w:color="auto"/>
              <w:right w:val="double" w:sz="6" w:space="0" w:color="auto"/>
            </w:tcBorders>
            <w:tcMar>
              <w:top w:w="28" w:type="dxa"/>
              <w:left w:w="57" w:type="dxa"/>
              <w:bottom w:w="28"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5</w:t>
            </w:r>
          </w:p>
        </w:tc>
      </w:tr>
      <w:tr w:rsidR="0058226A" w:rsidRPr="006B4AB9" w:rsidTr="0058226A">
        <w:trPr>
          <w:jc w:val="center"/>
        </w:trPr>
        <w:tc>
          <w:tcPr>
            <w:tcW w:w="1361" w:type="dxa"/>
            <w:tcBorders>
              <w:top w:val="double" w:sz="6" w:space="0" w:color="auto"/>
              <w:left w:val="single" w:sz="6" w:space="0" w:color="auto"/>
              <w:bottom w:val="double" w:sz="6" w:space="0" w:color="auto"/>
              <w:right w:val="single" w:sz="6" w:space="0" w:color="auto"/>
            </w:tcBorders>
            <w:hideMark/>
          </w:tcPr>
          <w:p w:rsidR="0058226A" w:rsidRPr="006B4AB9" w:rsidRDefault="0058226A" w:rsidP="0058226A">
            <w:pPr>
              <w:keepNext/>
              <w:widowControl w:val="0"/>
              <w:tabs>
                <w:tab w:val="left" w:pos="374"/>
              </w:tabs>
              <w:spacing w:line="360" w:lineRule="auto"/>
              <w:jc w:val="both"/>
              <w:outlineLvl w:val="0"/>
              <w:rPr>
                <w:b/>
                <w:bCs/>
                <w:sz w:val="22"/>
                <w:szCs w:val="20"/>
              </w:rPr>
            </w:pPr>
            <w:r w:rsidRPr="006B4AB9">
              <w:rPr>
                <w:b/>
                <w:bCs/>
                <w:sz w:val="22"/>
                <w:szCs w:val="20"/>
              </w:rPr>
              <w:t>Punctaj</w:t>
            </w:r>
          </w:p>
        </w:tc>
        <w:tc>
          <w:tcPr>
            <w:tcW w:w="136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75</w:t>
            </w:r>
          </w:p>
        </w:tc>
        <w:tc>
          <w:tcPr>
            <w:tcW w:w="136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125</w:t>
            </w:r>
          </w:p>
        </w:tc>
        <w:tc>
          <w:tcPr>
            <w:tcW w:w="1418"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Cf. OMECTS</w:t>
            </w:r>
          </w:p>
        </w:tc>
        <w:tc>
          <w:tcPr>
            <w:tcW w:w="1361" w:type="dxa"/>
            <w:tcBorders>
              <w:top w:val="double" w:sz="6" w:space="0" w:color="auto"/>
              <w:left w:val="single" w:sz="6" w:space="0" w:color="auto"/>
              <w:bottom w:val="double" w:sz="6" w:space="0" w:color="auto"/>
              <w:right w:val="doub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Cf. OMECTS</w:t>
            </w:r>
          </w:p>
        </w:tc>
      </w:tr>
      <w:tr w:rsidR="0058226A" w:rsidRPr="006B4AB9" w:rsidTr="0058226A">
        <w:trPr>
          <w:jc w:val="center"/>
        </w:trPr>
        <w:tc>
          <w:tcPr>
            <w:tcW w:w="1361" w:type="dxa"/>
            <w:tcBorders>
              <w:top w:val="double" w:sz="6" w:space="0" w:color="auto"/>
              <w:left w:val="single" w:sz="6" w:space="0" w:color="auto"/>
              <w:bottom w:val="double" w:sz="6" w:space="0" w:color="auto"/>
              <w:right w:val="single" w:sz="6" w:space="0" w:color="auto"/>
            </w:tcBorders>
            <w:hideMark/>
          </w:tcPr>
          <w:p w:rsidR="0058226A" w:rsidRPr="006B4AB9" w:rsidRDefault="0058226A" w:rsidP="0058226A">
            <w:pPr>
              <w:widowControl w:val="0"/>
              <w:tabs>
                <w:tab w:val="left" w:pos="374"/>
              </w:tabs>
              <w:jc w:val="center"/>
              <w:rPr>
                <w:b/>
                <w:bCs/>
                <w:sz w:val="22"/>
                <w:szCs w:val="20"/>
              </w:rPr>
            </w:pPr>
            <w:r w:rsidRPr="006B4AB9">
              <w:rPr>
                <w:b/>
                <w:bCs/>
                <w:sz w:val="22"/>
                <w:szCs w:val="20"/>
              </w:rPr>
              <w:t>Scor</w:t>
            </w:r>
          </w:p>
        </w:tc>
        <w:tc>
          <w:tcPr>
            <w:tcW w:w="136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20</w:t>
            </w:r>
          </w:p>
        </w:tc>
        <w:tc>
          <w:tcPr>
            <w:tcW w:w="1361"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40</w:t>
            </w:r>
          </w:p>
        </w:tc>
        <w:tc>
          <w:tcPr>
            <w:tcW w:w="1418" w:type="dxa"/>
            <w:tcBorders>
              <w:top w:val="double" w:sz="6" w:space="0" w:color="auto"/>
              <w:left w:val="single" w:sz="6" w:space="0" w:color="auto"/>
              <w:bottom w:val="double" w:sz="6" w:space="0" w:color="auto"/>
              <w:right w:val="sing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w:t>
            </w:r>
          </w:p>
        </w:tc>
        <w:tc>
          <w:tcPr>
            <w:tcW w:w="1361" w:type="dxa"/>
            <w:tcBorders>
              <w:top w:val="double" w:sz="6" w:space="0" w:color="auto"/>
              <w:left w:val="single" w:sz="6" w:space="0" w:color="auto"/>
              <w:bottom w:val="double" w:sz="6" w:space="0" w:color="auto"/>
              <w:right w:val="double" w:sz="6" w:space="0" w:color="auto"/>
            </w:tcBorders>
            <w:tcMar>
              <w:top w:w="57" w:type="dxa"/>
              <w:left w:w="57" w:type="dxa"/>
              <w:bottom w:w="57" w:type="dxa"/>
              <w:right w:w="28" w:type="dxa"/>
            </w:tcMar>
            <w:vAlign w:val="center"/>
            <w:hideMark/>
          </w:tcPr>
          <w:p w:rsidR="0058226A" w:rsidRPr="006B4AB9" w:rsidRDefault="0058226A" w:rsidP="0058226A">
            <w:pPr>
              <w:widowControl w:val="0"/>
              <w:tabs>
                <w:tab w:val="left" w:pos="374"/>
              </w:tabs>
              <w:jc w:val="center"/>
              <w:rPr>
                <w:sz w:val="22"/>
                <w:szCs w:val="20"/>
              </w:rPr>
            </w:pPr>
            <w:r w:rsidRPr="006B4AB9">
              <w:rPr>
                <w:sz w:val="22"/>
                <w:szCs w:val="20"/>
              </w:rPr>
              <w:t>-</w:t>
            </w:r>
          </w:p>
        </w:tc>
      </w:tr>
    </w:tbl>
    <w:p w:rsidR="0058226A" w:rsidRDefault="0058226A" w:rsidP="0058226A"/>
    <w:p w:rsidR="0058226A" w:rsidRDefault="0058226A" w:rsidP="0058226A">
      <w:pPr>
        <w:jc w:val="center"/>
        <w:rPr>
          <w:i/>
          <w:sz w:val="20"/>
          <w:szCs w:val="20"/>
        </w:rPr>
      </w:pPr>
      <w:r>
        <w:rPr>
          <w:i/>
          <w:sz w:val="20"/>
          <w:szCs w:val="20"/>
        </w:rPr>
        <w:t xml:space="preserve"> </w:t>
      </w:r>
    </w:p>
    <w:p w:rsidR="0058226A" w:rsidRPr="00BB0222" w:rsidRDefault="0058226A" w:rsidP="0058226A">
      <w:pPr>
        <w:jc w:val="center"/>
        <w:rPr>
          <w:sz w:val="20"/>
          <w:szCs w:val="20"/>
        </w:rPr>
      </w:pPr>
    </w:p>
    <w:p w:rsidR="0058226A" w:rsidRDefault="0058226A"/>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rsidP="00262CA1">
      <w:pPr>
        <w:jc w:val="center"/>
        <w:rPr>
          <w:b/>
          <w:szCs w:val="20"/>
        </w:rPr>
      </w:pPr>
      <w:r w:rsidRPr="00A17173">
        <w:rPr>
          <w:b/>
          <w:szCs w:val="20"/>
        </w:rPr>
        <w:t>ANEXA 14 - COMISIA DE INGINERIA RESURSELOR VEGETALE ŞI ANIMALE</w:t>
      </w:r>
    </w:p>
    <w:p w:rsidR="00262CA1" w:rsidRDefault="00262CA1" w:rsidP="00262CA1">
      <w:pPr>
        <w:jc w:val="center"/>
        <w:rPr>
          <w:b/>
          <w:szCs w:val="20"/>
        </w:rPr>
      </w:pPr>
    </w:p>
    <w:p w:rsidR="00262CA1" w:rsidRPr="00A17173" w:rsidRDefault="00262CA1" w:rsidP="00262CA1">
      <w:pPr>
        <w:jc w:val="center"/>
        <w:rPr>
          <w:b/>
          <w:szCs w:val="20"/>
        </w:rPr>
      </w:pPr>
      <w:r w:rsidRPr="0056754F">
        <w:rPr>
          <w:b/>
        </w:rPr>
        <w:t>STANDARDE MINIMALE NECESARE SI OBLIGATORII PENTRU CONFERIREA TITLURILOR DIDACTICE DIN INVATAMANTUL SUPERIOR SI A GRADELOR PROFESIONALE DE CERCETARE – DEZVOLTARE</w:t>
      </w:r>
    </w:p>
    <w:p w:rsidR="00262CA1" w:rsidRPr="00556B72" w:rsidRDefault="00262CA1" w:rsidP="00262CA1">
      <w:pPr>
        <w:jc w:val="center"/>
        <w:rPr>
          <w:b/>
          <w:sz w:val="12"/>
          <w:szCs w:val="20"/>
        </w:rPr>
      </w:pPr>
    </w:p>
    <w:p w:rsidR="00262CA1" w:rsidRPr="00A17173" w:rsidRDefault="00262CA1" w:rsidP="00262CA1">
      <w:pPr>
        <w:ind w:firstLine="708"/>
        <w:rPr>
          <w:b/>
          <w:szCs w:val="20"/>
        </w:rPr>
      </w:pPr>
      <w:r w:rsidRPr="00A17173">
        <w:rPr>
          <w:b/>
          <w:szCs w:val="20"/>
        </w:rPr>
        <w:t>1 – Structura activității candidatului</w:t>
      </w:r>
    </w:p>
    <w:p w:rsidR="00262CA1" w:rsidRPr="00EA49AD" w:rsidRDefault="00262CA1" w:rsidP="00262CA1">
      <w:pPr>
        <w:ind w:firstLine="708"/>
        <w:rPr>
          <w:b/>
          <w:sz w:val="20"/>
          <w:szCs w:val="20"/>
        </w:rPr>
      </w:pPr>
    </w:p>
    <w:tbl>
      <w:tblPr>
        <w:tblW w:w="970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10"/>
        <w:gridCol w:w="1559"/>
        <w:gridCol w:w="4730"/>
        <w:gridCol w:w="1703"/>
        <w:gridCol w:w="1704"/>
      </w:tblGrid>
      <w:tr w:rsidR="00262CA1" w:rsidRPr="00A17173" w:rsidTr="00262CA1">
        <w:trPr>
          <w:tblHeader/>
          <w:jc w:val="center"/>
        </w:trPr>
        <w:tc>
          <w:tcPr>
            <w:tcW w:w="1569" w:type="dxa"/>
            <w:gridSpan w:val="2"/>
            <w:tcBorders>
              <w:top w:val="double" w:sz="6" w:space="0" w:color="auto"/>
              <w:left w:val="double" w:sz="6" w:space="0" w:color="auto"/>
              <w:bottom w:val="single" w:sz="6" w:space="0" w:color="auto"/>
              <w:right w:val="single" w:sz="6" w:space="0" w:color="auto"/>
            </w:tcBorders>
            <w:tcMar>
              <w:top w:w="28" w:type="dxa"/>
              <w:left w:w="28" w:type="dxa"/>
              <w:bottom w:w="28" w:type="dxa"/>
              <w:right w:w="28" w:type="dxa"/>
            </w:tcMar>
            <w:vAlign w:val="center"/>
          </w:tcPr>
          <w:p w:rsidR="00262CA1" w:rsidRPr="00A17173" w:rsidRDefault="00262CA1" w:rsidP="00262CA1">
            <w:pPr>
              <w:jc w:val="center"/>
              <w:rPr>
                <w:b/>
                <w:sz w:val="22"/>
                <w:szCs w:val="22"/>
              </w:rPr>
            </w:pPr>
            <w:r w:rsidRPr="00A17173">
              <w:rPr>
                <w:b/>
                <w:sz w:val="22"/>
                <w:szCs w:val="22"/>
              </w:rPr>
              <w:t>Nr. crt</w:t>
            </w:r>
          </w:p>
        </w:tc>
        <w:tc>
          <w:tcPr>
            <w:tcW w:w="4730" w:type="dxa"/>
            <w:vMerge w:val="restart"/>
            <w:tcBorders>
              <w:top w:val="doub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262CA1" w:rsidRPr="00A17173" w:rsidRDefault="00262CA1" w:rsidP="00262CA1">
            <w:pPr>
              <w:jc w:val="center"/>
              <w:rPr>
                <w:b/>
                <w:sz w:val="22"/>
                <w:szCs w:val="22"/>
              </w:rPr>
            </w:pPr>
            <w:r w:rsidRPr="00A17173">
              <w:rPr>
                <w:b/>
                <w:sz w:val="22"/>
                <w:szCs w:val="22"/>
              </w:rPr>
              <w:t>Tipul activităților</w:t>
            </w:r>
          </w:p>
        </w:tc>
        <w:tc>
          <w:tcPr>
            <w:tcW w:w="3407" w:type="dxa"/>
            <w:gridSpan w:val="2"/>
            <w:tcBorders>
              <w:top w:val="doub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hideMark/>
          </w:tcPr>
          <w:p w:rsidR="00262CA1" w:rsidRPr="00A17173" w:rsidRDefault="00262CA1" w:rsidP="00262CA1">
            <w:pPr>
              <w:jc w:val="center"/>
              <w:rPr>
                <w:b/>
                <w:sz w:val="22"/>
                <w:szCs w:val="22"/>
              </w:rPr>
            </w:pPr>
            <w:r w:rsidRPr="00A17173">
              <w:rPr>
                <w:b/>
                <w:sz w:val="22"/>
                <w:szCs w:val="22"/>
              </w:rPr>
              <w:t>Indicatori</w:t>
            </w:r>
            <w:r>
              <w:rPr>
                <w:b/>
                <w:sz w:val="22"/>
                <w:szCs w:val="22"/>
              </w:rPr>
              <w:t xml:space="preserve"> </w:t>
            </w:r>
            <w:r w:rsidRPr="00A17173">
              <w:rPr>
                <w:b/>
                <w:sz w:val="22"/>
                <w:szCs w:val="22"/>
              </w:rPr>
              <w:t>/</w:t>
            </w:r>
            <w:r>
              <w:rPr>
                <w:b/>
                <w:sz w:val="22"/>
                <w:szCs w:val="22"/>
              </w:rPr>
              <w:t xml:space="preserve"> </w:t>
            </w:r>
            <w:r w:rsidRPr="00A17173">
              <w:rPr>
                <w:b/>
                <w:sz w:val="22"/>
                <w:szCs w:val="22"/>
              </w:rPr>
              <w:t>Niveluri de recunoaştere</w:t>
            </w:r>
          </w:p>
        </w:tc>
      </w:tr>
      <w:tr w:rsidR="00262CA1" w:rsidRPr="00A17173" w:rsidTr="00262CA1">
        <w:trPr>
          <w:gridBefore w:val="1"/>
          <w:wBefore w:w="10" w:type="dxa"/>
          <w:tblHeader/>
          <w:jc w:val="center"/>
        </w:trPr>
        <w:tc>
          <w:tcPr>
            <w:tcW w:w="1559" w:type="dxa"/>
            <w:tcBorders>
              <w:top w:val="double" w:sz="6" w:space="0" w:color="auto"/>
              <w:left w:val="double" w:sz="6" w:space="0" w:color="auto"/>
              <w:bottom w:val="single" w:sz="6" w:space="0" w:color="auto"/>
              <w:right w:val="single" w:sz="6" w:space="0" w:color="auto"/>
            </w:tcBorders>
            <w:vAlign w:val="center"/>
            <w:hideMark/>
          </w:tcPr>
          <w:p w:rsidR="00262CA1" w:rsidRPr="00A17173" w:rsidRDefault="00262CA1" w:rsidP="00262CA1">
            <w:pPr>
              <w:jc w:val="center"/>
              <w:rPr>
                <w:b/>
                <w:sz w:val="22"/>
                <w:szCs w:val="22"/>
              </w:rPr>
            </w:pPr>
          </w:p>
        </w:tc>
        <w:tc>
          <w:tcPr>
            <w:tcW w:w="4730" w:type="dxa"/>
            <w:vMerge/>
            <w:tcBorders>
              <w:top w:val="double" w:sz="6" w:space="0" w:color="auto"/>
              <w:left w:val="single" w:sz="6" w:space="0" w:color="auto"/>
              <w:bottom w:val="single" w:sz="6" w:space="0" w:color="auto"/>
              <w:right w:val="single" w:sz="6" w:space="0" w:color="auto"/>
            </w:tcBorders>
            <w:vAlign w:val="center"/>
            <w:hideMark/>
          </w:tcPr>
          <w:p w:rsidR="00262CA1" w:rsidRPr="00A17173" w:rsidRDefault="00262CA1" w:rsidP="00262CA1">
            <w:pPr>
              <w:jc w:val="center"/>
              <w:rPr>
                <w:b/>
                <w:sz w:val="22"/>
                <w:szCs w:val="22"/>
              </w:rPr>
            </w:pPr>
          </w:p>
        </w:tc>
        <w:tc>
          <w:tcPr>
            <w:tcW w:w="170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262CA1" w:rsidRPr="00A17173" w:rsidRDefault="00262CA1" w:rsidP="00262CA1">
            <w:pPr>
              <w:jc w:val="center"/>
              <w:rPr>
                <w:b/>
                <w:sz w:val="22"/>
                <w:szCs w:val="22"/>
              </w:rPr>
            </w:pPr>
            <w:r w:rsidRPr="00A17173">
              <w:rPr>
                <w:b/>
                <w:sz w:val="22"/>
                <w:szCs w:val="22"/>
              </w:rPr>
              <w:t>Naţional</w:t>
            </w:r>
          </w:p>
        </w:tc>
        <w:tc>
          <w:tcPr>
            <w:tcW w:w="1704" w:type="dxa"/>
            <w:tcBorders>
              <w:top w:val="single" w:sz="6" w:space="0" w:color="auto"/>
              <w:left w:val="single" w:sz="6" w:space="0" w:color="auto"/>
              <w:bottom w:val="single" w:sz="6" w:space="0" w:color="auto"/>
              <w:right w:val="double" w:sz="6" w:space="0" w:color="auto"/>
            </w:tcBorders>
            <w:tcMar>
              <w:top w:w="28" w:type="dxa"/>
              <w:left w:w="108" w:type="dxa"/>
              <w:bottom w:w="28" w:type="dxa"/>
              <w:right w:w="108" w:type="dxa"/>
            </w:tcMar>
            <w:vAlign w:val="center"/>
            <w:hideMark/>
          </w:tcPr>
          <w:p w:rsidR="00262CA1" w:rsidRPr="00A17173" w:rsidRDefault="00262CA1" w:rsidP="00262CA1">
            <w:pPr>
              <w:jc w:val="center"/>
              <w:rPr>
                <w:b/>
                <w:sz w:val="22"/>
                <w:szCs w:val="22"/>
              </w:rPr>
            </w:pPr>
            <w:r w:rsidRPr="00A17173">
              <w:rPr>
                <w:b/>
                <w:sz w:val="22"/>
                <w:szCs w:val="22"/>
              </w:rPr>
              <w:t>Internaţional</w:t>
            </w:r>
          </w:p>
        </w:tc>
      </w:tr>
      <w:tr w:rsidR="00262CA1" w:rsidRPr="00A17173" w:rsidTr="00262CA1">
        <w:trPr>
          <w:tblHeader/>
          <w:jc w:val="center"/>
        </w:trPr>
        <w:tc>
          <w:tcPr>
            <w:tcW w:w="1569" w:type="dxa"/>
            <w:gridSpan w:val="2"/>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hideMark/>
          </w:tcPr>
          <w:p w:rsidR="00262CA1" w:rsidRPr="00A17173" w:rsidRDefault="00262CA1" w:rsidP="00262CA1">
            <w:pPr>
              <w:jc w:val="center"/>
              <w:rPr>
                <w:sz w:val="22"/>
                <w:szCs w:val="22"/>
              </w:rPr>
            </w:pPr>
            <w:r w:rsidRPr="00A17173">
              <w:rPr>
                <w:sz w:val="22"/>
                <w:szCs w:val="22"/>
              </w:rPr>
              <w:t>1</w:t>
            </w:r>
          </w:p>
        </w:tc>
        <w:tc>
          <w:tcPr>
            <w:tcW w:w="4730"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262CA1" w:rsidRPr="00A17173" w:rsidRDefault="00262CA1" w:rsidP="00262CA1">
            <w:pPr>
              <w:jc w:val="center"/>
              <w:rPr>
                <w:sz w:val="22"/>
                <w:szCs w:val="22"/>
              </w:rPr>
            </w:pPr>
            <w:r w:rsidRPr="00A17173">
              <w:rPr>
                <w:sz w:val="22"/>
                <w:szCs w:val="22"/>
              </w:rPr>
              <w:t>2</w:t>
            </w:r>
          </w:p>
        </w:tc>
        <w:tc>
          <w:tcPr>
            <w:tcW w:w="1703" w:type="dxa"/>
            <w:tcBorders>
              <w:top w:val="single" w:sz="6" w:space="0" w:color="auto"/>
              <w:left w:val="single" w:sz="6" w:space="0" w:color="auto"/>
              <w:bottom w:val="double" w:sz="6" w:space="0" w:color="auto"/>
              <w:right w:val="single" w:sz="6" w:space="0" w:color="auto"/>
            </w:tcBorders>
            <w:tcMar>
              <w:top w:w="28" w:type="dxa"/>
              <w:left w:w="28" w:type="dxa"/>
              <w:bottom w:w="28" w:type="dxa"/>
              <w:right w:w="28" w:type="dxa"/>
            </w:tcMar>
            <w:vAlign w:val="center"/>
            <w:hideMark/>
          </w:tcPr>
          <w:p w:rsidR="00262CA1" w:rsidRPr="00A17173" w:rsidRDefault="00262CA1" w:rsidP="00262CA1">
            <w:pPr>
              <w:jc w:val="center"/>
              <w:rPr>
                <w:sz w:val="22"/>
                <w:szCs w:val="22"/>
              </w:rPr>
            </w:pPr>
            <w:r w:rsidRPr="00A17173">
              <w:rPr>
                <w:sz w:val="22"/>
                <w:szCs w:val="22"/>
              </w:rPr>
              <w:t>3</w:t>
            </w:r>
          </w:p>
        </w:tc>
        <w:tc>
          <w:tcPr>
            <w:tcW w:w="1704" w:type="dxa"/>
            <w:tcBorders>
              <w:top w:val="single" w:sz="6" w:space="0" w:color="auto"/>
              <w:left w:val="single" w:sz="6" w:space="0" w:color="auto"/>
              <w:bottom w:val="double" w:sz="6" w:space="0" w:color="auto"/>
              <w:right w:val="double" w:sz="6" w:space="0" w:color="auto"/>
            </w:tcBorders>
            <w:tcMar>
              <w:top w:w="28" w:type="dxa"/>
              <w:left w:w="28" w:type="dxa"/>
              <w:bottom w:w="28" w:type="dxa"/>
              <w:right w:w="28" w:type="dxa"/>
            </w:tcMar>
            <w:vAlign w:val="center"/>
            <w:hideMark/>
          </w:tcPr>
          <w:p w:rsidR="00262CA1" w:rsidRPr="00A17173" w:rsidRDefault="00262CA1" w:rsidP="00262CA1">
            <w:pPr>
              <w:jc w:val="center"/>
              <w:rPr>
                <w:sz w:val="22"/>
                <w:szCs w:val="22"/>
              </w:rPr>
            </w:pPr>
            <w:r w:rsidRPr="00A17173">
              <w:rPr>
                <w:sz w:val="22"/>
                <w:szCs w:val="22"/>
              </w:rPr>
              <w:t>4</w:t>
            </w:r>
          </w:p>
        </w:tc>
      </w:tr>
      <w:tr w:rsidR="00262CA1" w:rsidRPr="00A17173" w:rsidTr="00262CA1">
        <w:trPr>
          <w:jc w:val="center"/>
        </w:trPr>
        <w:tc>
          <w:tcPr>
            <w:tcW w:w="1569" w:type="dxa"/>
            <w:gridSpan w:val="2"/>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tcPr>
          <w:p w:rsidR="00262CA1" w:rsidRPr="00A17173" w:rsidRDefault="00262CA1" w:rsidP="00262CA1">
            <w:pPr>
              <w:jc w:val="center"/>
              <w:rPr>
                <w:b/>
                <w:sz w:val="22"/>
                <w:szCs w:val="22"/>
              </w:rPr>
            </w:pPr>
            <w:r w:rsidRPr="00A17173">
              <w:rPr>
                <w:b/>
                <w:sz w:val="22"/>
                <w:szCs w:val="22"/>
              </w:rPr>
              <w:t>1</w:t>
            </w:r>
          </w:p>
        </w:tc>
        <w:tc>
          <w:tcPr>
            <w:tcW w:w="8137" w:type="dxa"/>
            <w:gridSpan w:val="3"/>
            <w:tcBorders>
              <w:top w:val="single" w:sz="6" w:space="0" w:color="auto"/>
              <w:left w:val="single" w:sz="6" w:space="0" w:color="auto"/>
              <w:bottom w:val="double" w:sz="6" w:space="0" w:color="auto"/>
              <w:right w:val="double" w:sz="6" w:space="0" w:color="auto"/>
            </w:tcBorders>
            <w:tcMar>
              <w:top w:w="28" w:type="dxa"/>
              <w:left w:w="28" w:type="dxa"/>
              <w:bottom w:w="28" w:type="dxa"/>
              <w:right w:w="28" w:type="dxa"/>
            </w:tcMar>
            <w:vAlign w:val="center"/>
          </w:tcPr>
          <w:p w:rsidR="00262CA1" w:rsidRPr="00A17173" w:rsidRDefault="00262CA1" w:rsidP="00262CA1">
            <w:pPr>
              <w:rPr>
                <w:b/>
                <w:sz w:val="22"/>
                <w:szCs w:val="22"/>
              </w:rPr>
            </w:pPr>
            <w:r w:rsidRPr="00A17173">
              <w:rPr>
                <w:b/>
                <w:sz w:val="22"/>
                <w:szCs w:val="22"/>
              </w:rPr>
              <w:t>Activitatea didactică / profesională (A1)</w:t>
            </w:r>
          </w:p>
        </w:tc>
      </w:tr>
      <w:tr w:rsidR="00262CA1" w:rsidRPr="00A17173" w:rsidTr="00262CA1">
        <w:trPr>
          <w:jc w:val="center"/>
        </w:trPr>
        <w:tc>
          <w:tcPr>
            <w:tcW w:w="1569" w:type="dxa"/>
            <w:gridSpan w:val="2"/>
            <w:tcBorders>
              <w:top w:val="single" w:sz="6" w:space="0" w:color="auto"/>
              <w:left w:val="double" w:sz="6" w:space="0" w:color="auto"/>
              <w:bottom w:val="double" w:sz="6" w:space="0" w:color="auto"/>
              <w:right w:val="single" w:sz="6" w:space="0" w:color="auto"/>
            </w:tcBorders>
            <w:tcMar>
              <w:top w:w="28" w:type="dxa"/>
              <w:left w:w="28" w:type="dxa"/>
              <w:bottom w:w="28" w:type="dxa"/>
              <w:right w:w="28" w:type="dxa"/>
            </w:tcMar>
            <w:vAlign w:val="center"/>
          </w:tcPr>
          <w:p w:rsidR="00262CA1" w:rsidRPr="00A17173" w:rsidRDefault="00262CA1" w:rsidP="00262CA1">
            <w:pPr>
              <w:jc w:val="center"/>
              <w:rPr>
                <w:b/>
                <w:sz w:val="22"/>
                <w:szCs w:val="22"/>
              </w:rPr>
            </w:pPr>
            <w:r w:rsidRPr="00A17173">
              <w:rPr>
                <w:b/>
                <w:sz w:val="22"/>
                <w:szCs w:val="22"/>
              </w:rPr>
              <w:t>1.1.</w:t>
            </w:r>
          </w:p>
        </w:tc>
        <w:tc>
          <w:tcPr>
            <w:tcW w:w="8137" w:type="dxa"/>
            <w:gridSpan w:val="3"/>
            <w:tcBorders>
              <w:top w:val="single" w:sz="6" w:space="0" w:color="auto"/>
              <w:left w:val="single" w:sz="6" w:space="0" w:color="auto"/>
              <w:bottom w:val="double" w:sz="6" w:space="0" w:color="auto"/>
              <w:right w:val="double" w:sz="6" w:space="0" w:color="auto"/>
            </w:tcBorders>
            <w:tcMar>
              <w:top w:w="28" w:type="dxa"/>
              <w:left w:w="28" w:type="dxa"/>
              <w:bottom w:w="28" w:type="dxa"/>
              <w:right w:w="28" w:type="dxa"/>
            </w:tcMar>
            <w:vAlign w:val="center"/>
          </w:tcPr>
          <w:p w:rsidR="00262CA1" w:rsidRPr="00A17173" w:rsidRDefault="00262CA1" w:rsidP="00262CA1">
            <w:pPr>
              <w:rPr>
                <w:b/>
                <w:sz w:val="22"/>
                <w:szCs w:val="22"/>
              </w:rPr>
            </w:pPr>
            <w:r w:rsidRPr="00A17173">
              <w:rPr>
                <w:b/>
                <w:sz w:val="22"/>
                <w:szCs w:val="22"/>
              </w:rPr>
              <w:t>Cărți și capitole în cărți de specialitate</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1.1.1. Cărți cu ISBN/ capitole ca autor, pentru Profesor minimum 2 în calitate de prim autor; cel puțin o lucrare publicată după ultima promovare sau în ultimii 5 ani; pentru Conferențiar minimum 1 carte/capitol în calitate de prim autor, CS I și CS II - fără restricții; Pentru abilitare - aceleași condiții ca la profesor</w:t>
            </w:r>
          </w:p>
        </w:tc>
        <w:tc>
          <w:tcPr>
            <w:tcW w:w="1703" w:type="dxa"/>
            <w:tcBorders>
              <w:top w:val="single" w:sz="6" w:space="0" w:color="auto"/>
              <w:left w:val="single" w:sz="6" w:space="0" w:color="auto"/>
              <w:bottom w:val="single" w:sz="6" w:space="0" w:color="auto"/>
              <w:right w:val="single" w:sz="6" w:space="0" w:color="auto"/>
            </w:tcBorders>
            <w:vAlign w:val="center"/>
          </w:tcPr>
          <w:p w:rsidR="00262CA1" w:rsidRPr="00A17173" w:rsidRDefault="00262CA1" w:rsidP="00262CA1">
            <w:pPr>
              <w:jc w:val="center"/>
              <w:rPr>
                <w:sz w:val="22"/>
                <w:szCs w:val="22"/>
              </w:rPr>
            </w:pPr>
            <w:r w:rsidRPr="00A17173">
              <w:rPr>
                <w:sz w:val="22"/>
                <w:szCs w:val="22"/>
              </w:rPr>
              <w:t>nr. pagini /</w:t>
            </w:r>
          </w:p>
          <w:p w:rsidR="00262CA1" w:rsidRPr="00A17173" w:rsidRDefault="00262CA1" w:rsidP="00262CA1">
            <w:pPr>
              <w:jc w:val="center"/>
              <w:rPr>
                <w:sz w:val="22"/>
                <w:szCs w:val="22"/>
              </w:rPr>
            </w:pPr>
            <w:r w:rsidRPr="00A17173">
              <w:rPr>
                <w:sz w:val="22"/>
                <w:szCs w:val="22"/>
              </w:rPr>
              <w:t>(5 * nr. autori)</w:t>
            </w:r>
          </w:p>
        </w:tc>
        <w:tc>
          <w:tcPr>
            <w:tcW w:w="1704" w:type="dxa"/>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tcPr>
          <w:p w:rsidR="00262CA1" w:rsidRPr="00A17173" w:rsidRDefault="00262CA1" w:rsidP="00262CA1">
            <w:pPr>
              <w:jc w:val="center"/>
              <w:rPr>
                <w:sz w:val="22"/>
                <w:szCs w:val="22"/>
              </w:rPr>
            </w:pPr>
            <w:r w:rsidRPr="00A17173">
              <w:rPr>
                <w:sz w:val="22"/>
                <w:szCs w:val="22"/>
              </w:rPr>
              <w:t>nr. pagini /</w:t>
            </w:r>
          </w:p>
          <w:p w:rsidR="00262CA1" w:rsidRPr="00A17173" w:rsidRDefault="00262CA1" w:rsidP="00262CA1">
            <w:pPr>
              <w:jc w:val="center"/>
              <w:rPr>
                <w:sz w:val="22"/>
                <w:szCs w:val="22"/>
              </w:rPr>
            </w:pPr>
            <w:r w:rsidRPr="00A17173">
              <w:rPr>
                <w:sz w:val="22"/>
                <w:szCs w:val="22"/>
              </w:rPr>
              <w:t>(2 * nr. autori)</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1.1.2. Cărți/ capitole de cărți ca editor/ coordonator</w:t>
            </w:r>
          </w:p>
        </w:tc>
        <w:tc>
          <w:tcPr>
            <w:tcW w:w="1703" w:type="dxa"/>
            <w:tcBorders>
              <w:top w:val="single" w:sz="6" w:space="0" w:color="auto"/>
              <w:left w:val="single" w:sz="6" w:space="0" w:color="auto"/>
              <w:bottom w:val="single" w:sz="6" w:space="0" w:color="auto"/>
              <w:right w:val="single" w:sz="6" w:space="0" w:color="auto"/>
            </w:tcBorders>
            <w:vAlign w:val="center"/>
          </w:tcPr>
          <w:p w:rsidR="00262CA1" w:rsidRPr="00A17173" w:rsidRDefault="00262CA1" w:rsidP="00262CA1">
            <w:pPr>
              <w:jc w:val="center"/>
              <w:rPr>
                <w:sz w:val="22"/>
                <w:szCs w:val="22"/>
              </w:rPr>
            </w:pPr>
            <w:r w:rsidRPr="00A17173">
              <w:rPr>
                <w:sz w:val="22"/>
                <w:szCs w:val="22"/>
              </w:rPr>
              <w:t>nr. pagini /</w:t>
            </w:r>
          </w:p>
          <w:p w:rsidR="00262CA1" w:rsidRPr="00A17173" w:rsidRDefault="00262CA1" w:rsidP="00262CA1">
            <w:pPr>
              <w:jc w:val="center"/>
              <w:rPr>
                <w:sz w:val="22"/>
                <w:szCs w:val="22"/>
              </w:rPr>
            </w:pPr>
            <w:r w:rsidRPr="00A17173">
              <w:rPr>
                <w:sz w:val="22"/>
                <w:szCs w:val="22"/>
              </w:rPr>
              <w:t>(7 * nr. autori)</w:t>
            </w:r>
          </w:p>
        </w:tc>
        <w:tc>
          <w:tcPr>
            <w:tcW w:w="1704" w:type="dxa"/>
            <w:tcBorders>
              <w:top w:val="single" w:sz="6" w:space="0" w:color="auto"/>
              <w:left w:val="single" w:sz="6" w:space="0" w:color="auto"/>
              <w:bottom w:val="single" w:sz="6" w:space="0" w:color="auto"/>
              <w:right w:val="double" w:sz="6" w:space="0" w:color="auto"/>
            </w:tcBorders>
            <w:tcMar>
              <w:top w:w="28" w:type="dxa"/>
              <w:left w:w="28" w:type="dxa"/>
              <w:bottom w:w="28" w:type="dxa"/>
              <w:right w:w="28" w:type="dxa"/>
            </w:tcMar>
            <w:vAlign w:val="center"/>
          </w:tcPr>
          <w:p w:rsidR="00262CA1" w:rsidRPr="00A17173" w:rsidRDefault="00262CA1" w:rsidP="00262CA1">
            <w:pPr>
              <w:jc w:val="center"/>
              <w:rPr>
                <w:sz w:val="22"/>
                <w:szCs w:val="22"/>
              </w:rPr>
            </w:pPr>
            <w:r w:rsidRPr="00A17173">
              <w:rPr>
                <w:sz w:val="22"/>
                <w:szCs w:val="22"/>
              </w:rPr>
              <w:t>nr. pagini /</w:t>
            </w:r>
          </w:p>
          <w:p w:rsidR="00262CA1" w:rsidRPr="00A17173" w:rsidRDefault="00262CA1" w:rsidP="00262CA1">
            <w:pPr>
              <w:jc w:val="center"/>
              <w:rPr>
                <w:sz w:val="22"/>
                <w:szCs w:val="22"/>
              </w:rPr>
            </w:pPr>
            <w:r w:rsidRPr="00A17173">
              <w:rPr>
                <w:sz w:val="22"/>
                <w:szCs w:val="22"/>
              </w:rPr>
              <w:t>(3 * nr. autori)</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b/>
                <w:sz w:val="22"/>
                <w:szCs w:val="22"/>
              </w:rPr>
            </w:pPr>
            <w:r w:rsidRPr="00A17173">
              <w:rPr>
                <w:b/>
                <w:sz w:val="22"/>
                <w:szCs w:val="22"/>
              </w:rPr>
              <w:t>1.2.</w:t>
            </w:r>
          </w:p>
        </w:tc>
        <w:tc>
          <w:tcPr>
            <w:tcW w:w="8137" w:type="dxa"/>
            <w:gridSpan w:val="3"/>
            <w:tcBorders>
              <w:top w:val="single" w:sz="6" w:space="0" w:color="auto"/>
              <w:left w:val="double" w:sz="6" w:space="0" w:color="auto"/>
              <w:bottom w:val="single" w:sz="6" w:space="0" w:color="auto"/>
              <w:right w:val="double" w:sz="6" w:space="0" w:color="auto"/>
            </w:tcBorders>
            <w:vAlign w:val="center"/>
          </w:tcPr>
          <w:p w:rsidR="00262CA1" w:rsidRPr="00A17173" w:rsidRDefault="00262CA1" w:rsidP="00262CA1">
            <w:pPr>
              <w:rPr>
                <w:b/>
                <w:sz w:val="22"/>
                <w:szCs w:val="22"/>
              </w:rPr>
            </w:pPr>
            <w:r w:rsidRPr="00A17173">
              <w:rPr>
                <w:b/>
                <w:sz w:val="22"/>
                <w:szCs w:val="22"/>
              </w:rPr>
              <w:t>Suport didactic</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1.2.1. Manuale, suport de curs inclusiv electronic - fără restricții</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nr. pagini /</w:t>
            </w:r>
          </w:p>
          <w:p w:rsidR="00262CA1" w:rsidRPr="00A17173" w:rsidRDefault="00262CA1" w:rsidP="00262CA1">
            <w:pPr>
              <w:jc w:val="center"/>
              <w:rPr>
                <w:sz w:val="22"/>
                <w:szCs w:val="22"/>
              </w:rPr>
            </w:pPr>
            <w:r w:rsidRPr="00A17173">
              <w:rPr>
                <w:sz w:val="22"/>
                <w:szCs w:val="22"/>
              </w:rPr>
              <w:t>(8 * nr. autori)</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1.2.2. Indrumare de laborator / aplicații - fără restricții</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nr. pagini /</w:t>
            </w:r>
          </w:p>
          <w:p w:rsidR="00262CA1" w:rsidRPr="00A17173" w:rsidRDefault="00262CA1" w:rsidP="00262CA1">
            <w:pPr>
              <w:jc w:val="center"/>
              <w:rPr>
                <w:sz w:val="22"/>
                <w:szCs w:val="22"/>
              </w:rPr>
            </w:pPr>
            <w:r w:rsidRPr="00A17173">
              <w:rPr>
                <w:sz w:val="22"/>
                <w:szCs w:val="22"/>
              </w:rPr>
              <w:t>(8 * nr. autori)</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1.3.</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jc w:val="both"/>
              <w:rPr>
                <w:b/>
                <w:sz w:val="22"/>
                <w:szCs w:val="22"/>
              </w:rPr>
            </w:pPr>
            <w:r w:rsidRPr="00A17173">
              <w:rPr>
                <w:b/>
                <w:sz w:val="22"/>
                <w:szCs w:val="22"/>
              </w:rPr>
              <w:t>Coordonare de programe de studii, organizare și coordonare programe de formare continuă și proiecte educaționale (POS, ERASMUS, sa)</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Punctaj unic pentru fiecare activitate</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15</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2</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rPr>
                <w:b/>
                <w:sz w:val="22"/>
                <w:szCs w:val="22"/>
              </w:rPr>
            </w:pPr>
            <w:r w:rsidRPr="00A17173">
              <w:rPr>
                <w:b/>
                <w:sz w:val="22"/>
                <w:szCs w:val="22"/>
              </w:rPr>
              <w:t>Activitatea de cercetare (A2)</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2.1.</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jc w:val="both"/>
              <w:rPr>
                <w:b/>
                <w:sz w:val="22"/>
                <w:szCs w:val="22"/>
              </w:rPr>
            </w:pPr>
            <w:r w:rsidRPr="00A17173">
              <w:rPr>
                <w:b/>
                <w:sz w:val="22"/>
                <w:szCs w:val="22"/>
              </w:rPr>
              <w:t>Articole în extenso în reviste cotate Thomson Reuters, in volume proceedings indexate Thomson-Reuters și brevete de invenție indexate Web of Science - Derwent</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2.1.1 Profesor/CS I: Minimum 8 articole, din care minimum 4 în reviste cotate ISI; la 4 dintre lucrări (dintre care 2 ISI cotate) să fie autor principal/ corespondent/ coordonator (ultim autor - doar dacă este conducător de doctorat</w:t>
            </w:r>
            <w:r w:rsidRPr="00A17173">
              <w:rPr>
                <w:sz w:val="22"/>
                <w:szCs w:val="22"/>
                <w:vertAlign w:val="superscript"/>
              </w:rPr>
              <w:t>2</w:t>
            </w:r>
            <w:r w:rsidRPr="00A17173">
              <w:rPr>
                <w:sz w:val="22"/>
                <w:szCs w:val="22"/>
              </w:rPr>
              <w:t>). Cel puțin 3 lucrări să fie publicate după ultima promovare sau în ultimii 5 ani.</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(35+20*factor de impact</w:t>
            </w:r>
            <w:r w:rsidRPr="00A17173">
              <w:rPr>
                <w:sz w:val="22"/>
                <w:szCs w:val="22"/>
                <w:vertAlign w:val="superscript"/>
              </w:rPr>
              <w:t>1</w:t>
            </w:r>
            <w:r w:rsidRPr="00A17173">
              <w:rPr>
                <w:sz w:val="22"/>
                <w:szCs w:val="22"/>
              </w:rPr>
              <w:t>)/nr. de autori</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2.1.2 Conferențiar / CS II: Minimum 5 articole, din care minimum 3 în reviste ISI cotate; la 3 dintre lucrări (dintre care 1 ISI cotată) să fie autor principal/ corespondent/ coordonator (ultim autor - doar dacă este conducător de doctorat</w:t>
            </w:r>
            <w:r w:rsidRPr="00A17173">
              <w:rPr>
                <w:sz w:val="22"/>
                <w:szCs w:val="22"/>
                <w:vertAlign w:val="superscript"/>
              </w:rPr>
              <w:t>2</w:t>
            </w:r>
            <w:r w:rsidRPr="00A17173">
              <w:rPr>
                <w:sz w:val="22"/>
                <w:szCs w:val="22"/>
              </w:rPr>
              <w:t>). Cel puțin 2 lucrări să fie publicate după ultima promovare sau în ultimii 5 ani.</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(35+20*factor de impact</w:t>
            </w:r>
            <w:r w:rsidRPr="00A17173">
              <w:rPr>
                <w:sz w:val="22"/>
                <w:szCs w:val="22"/>
                <w:vertAlign w:val="superscript"/>
              </w:rPr>
              <w:t>1</w:t>
            </w:r>
            <w:r w:rsidRPr="00A17173">
              <w:rPr>
                <w:sz w:val="22"/>
                <w:szCs w:val="22"/>
              </w:rPr>
              <w:t>)/nr. de autori</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2.2.</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jc w:val="both"/>
              <w:rPr>
                <w:b/>
                <w:sz w:val="22"/>
                <w:szCs w:val="22"/>
              </w:rPr>
            </w:pPr>
            <w:r w:rsidRPr="00A17173">
              <w:rPr>
                <w:b/>
                <w:sz w:val="22"/>
                <w:szCs w:val="22"/>
              </w:rPr>
              <w:t>Articole în reviste în volumele unor manifestări științifice indexate în alte baze de date internaționale (BDI</w:t>
            </w:r>
            <w:r w:rsidRPr="00A17173">
              <w:rPr>
                <w:b/>
                <w:sz w:val="22"/>
                <w:szCs w:val="22"/>
                <w:vertAlign w:val="superscript"/>
              </w:rPr>
              <w:t>3</w:t>
            </w:r>
            <w:r w:rsidRPr="00A17173">
              <w:rPr>
                <w:b/>
                <w:sz w:val="22"/>
                <w:szCs w:val="22"/>
              </w:rPr>
              <w:t>)</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2.2.1 Profesor / CS I: Minimum 15 articole</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15/nr. autori</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2.2.2 Conferențiar/CS II: Minimum 10 articole</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15/nr. autori</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2.3.</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jc w:val="both"/>
              <w:rPr>
                <w:b/>
                <w:sz w:val="22"/>
                <w:szCs w:val="22"/>
              </w:rPr>
            </w:pPr>
            <w:r w:rsidRPr="00A17173">
              <w:rPr>
                <w:b/>
                <w:sz w:val="22"/>
                <w:szCs w:val="22"/>
              </w:rPr>
              <w:t>Proprietate intelectuală, brevete de invenție, tehnologii și produse omologate (soiuri, hibrizi, rase, etc.)</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sz w:val="22"/>
                <w:szCs w:val="22"/>
              </w:rPr>
            </w:pPr>
          </w:p>
        </w:tc>
        <w:tc>
          <w:tcPr>
            <w:tcW w:w="4730" w:type="dxa"/>
            <w:tcBorders>
              <w:top w:val="single" w:sz="6" w:space="0" w:color="auto"/>
              <w:left w:val="single" w:sz="6" w:space="0" w:color="auto"/>
              <w:bottom w:val="single" w:sz="6" w:space="0" w:color="auto"/>
              <w:right w:val="single" w:sz="6" w:space="0" w:color="auto"/>
            </w:tcBorders>
          </w:tcPr>
          <w:p w:rsidR="00262CA1" w:rsidRPr="00A17173" w:rsidRDefault="00262CA1" w:rsidP="00262CA1">
            <w:pPr>
              <w:jc w:val="both"/>
              <w:rPr>
                <w:sz w:val="22"/>
                <w:szCs w:val="22"/>
              </w:rPr>
            </w:pPr>
          </w:p>
        </w:tc>
        <w:tc>
          <w:tcPr>
            <w:tcW w:w="1703"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30/nr. autori</w:t>
            </w:r>
          </w:p>
        </w:tc>
        <w:tc>
          <w:tcPr>
            <w:tcW w:w="1704"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40/nr. autori</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2.4.</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jc w:val="both"/>
              <w:rPr>
                <w:b/>
                <w:sz w:val="22"/>
                <w:szCs w:val="22"/>
              </w:rPr>
            </w:pPr>
            <w:r w:rsidRPr="00A17173">
              <w:rPr>
                <w:b/>
                <w:sz w:val="22"/>
                <w:szCs w:val="22"/>
              </w:rPr>
              <w:t>Granturi/proiecte câștigate prin competiție inclusiv proiecte de cercetare/consultantă (valoare de minim 10 000 Euro echivalenți)</w:t>
            </w:r>
            <w:r w:rsidRPr="00A17173">
              <w:rPr>
                <w:b/>
                <w:sz w:val="22"/>
                <w:szCs w:val="22"/>
                <w:vertAlign w:val="superscript"/>
              </w:rPr>
              <w:t>3</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2.4.1 Director/ responsabil partener proiect -Minimum 2 pentru Profesor/CS I; Minimum 1 pentru Conferențiar/CS II</w:t>
            </w:r>
          </w:p>
        </w:tc>
        <w:tc>
          <w:tcPr>
            <w:tcW w:w="1703"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10*ani de desfășurare</w:t>
            </w:r>
          </w:p>
        </w:tc>
        <w:tc>
          <w:tcPr>
            <w:tcW w:w="1704"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20*ani de desfășurare</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2.4.2 Membru în echipă</w:t>
            </w:r>
          </w:p>
        </w:tc>
        <w:tc>
          <w:tcPr>
            <w:tcW w:w="1703"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2*ani de desfășurare</w:t>
            </w:r>
          </w:p>
        </w:tc>
        <w:tc>
          <w:tcPr>
            <w:tcW w:w="1704"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4*ani de desfășurare</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3.</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rPr>
                <w:sz w:val="22"/>
                <w:szCs w:val="22"/>
              </w:rPr>
            </w:pPr>
            <w:r w:rsidRPr="00A17173">
              <w:rPr>
                <w:b/>
                <w:sz w:val="22"/>
                <w:szCs w:val="22"/>
              </w:rPr>
              <w:t>Recunoașterea și impactul activității (A3)</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3.1</w:t>
            </w:r>
          </w:p>
        </w:tc>
        <w:tc>
          <w:tcPr>
            <w:tcW w:w="4730" w:type="dxa"/>
            <w:tcBorders>
              <w:top w:val="single" w:sz="6" w:space="0" w:color="auto"/>
              <w:left w:val="single" w:sz="6" w:space="0" w:color="auto"/>
              <w:bottom w:val="single" w:sz="6" w:space="0" w:color="auto"/>
              <w:right w:val="single" w:sz="6" w:space="0" w:color="auto"/>
            </w:tcBorders>
          </w:tcPr>
          <w:p w:rsidR="00262CA1" w:rsidRPr="00A17173" w:rsidRDefault="00262CA1" w:rsidP="00262CA1">
            <w:pPr>
              <w:jc w:val="both"/>
              <w:rPr>
                <w:b/>
                <w:sz w:val="22"/>
                <w:szCs w:val="22"/>
              </w:rPr>
            </w:pPr>
            <w:r w:rsidRPr="00A17173">
              <w:rPr>
                <w:b/>
                <w:sz w:val="22"/>
                <w:szCs w:val="22"/>
              </w:rPr>
              <w:t>Citări în reviste ISI și volumele conferințelor indexate WOS</w:t>
            </w:r>
            <w:r w:rsidRPr="00A17173">
              <w:rPr>
                <w:b/>
                <w:sz w:val="22"/>
                <w:szCs w:val="22"/>
                <w:vertAlign w:val="superscript"/>
              </w:rPr>
              <w:t>4</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10 / nr. autori ai articolului citat x</w:t>
            </w:r>
          </w:p>
          <w:p w:rsidR="00262CA1" w:rsidRPr="00A17173" w:rsidRDefault="00262CA1" w:rsidP="00262CA1">
            <w:pPr>
              <w:jc w:val="center"/>
              <w:rPr>
                <w:sz w:val="22"/>
                <w:szCs w:val="22"/>
              </w:rPr>
            </w:pPr>
            <w:r w:rsidRPr="00A17173">
              <w:rPr>
                <w:sz w:val="22"/>
                <w:szCs w:val="22"/>
              </w:rPr>
              <w:t xml:space="preserve"> nr. citări</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3.2.</w:t>
            </w:r>
          </w:p>
        </w:tc>
        <w:tc>
          <w:tcPr>
            <w:tcW w:w="4730" w:type="dxa"/>
            <w:tcBorders>
              <w:top w:val="single" w:sz="6" w:space="0" w:color="auto"/>
              <w:left w:val="single" w:sz="6" w:space="0" w:color="auto"/>
              <w:bottom w:val="single" w:sz="6" w:space="0" w:color="auto"/>
              <w:right w:val="single" w:sz="6" w:space="0" w:color="auto"/>
            </w:tcBorders>
            <w:vAlign w:val="center"/>
          </w:tcPr>
          <w:p w:rsidR="00262CA1" w:rsidRPr="00A17173" w:rsidRDefault="00262CA1" w:rsidP="00262CA1">
            <w:pPr>
              <w:jc w:val="both"/>
              <w:rPr>
                <w:b/>
                <w:sz w:val="22"/>
                <w:szCs w:val="22"/>
              </w:rPr>
            </w:pPr>
            <w:r w:rsidRPr="00A17173">
              <w:rPr>
                <w:b/>
                <w:sz w:val="22"/>
                <w:szCs w:val="22"/>
              </w:rPr>
              <w:t>Citări în reviste și volumele conferințelor BDI</w:t>
            </w:r>
            <w:r w:rsidRPr="00A17173">
              <w:rPr>
                <w:b/>
                <w:sz w:val="22"/>
                <w:szCs w:val="22"/>
                <w:vertAlign w:val="superscript"/>
              </w:rPr>
              <w:t>4,5</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 xml:space="preserve">5 / nr. autori ai articolului citat x </w:t>
            </w:r>
          </w:p>
          <w:p w:rsidR="00262CA1" w:rsidRPr="00A17173" w:rsidRDefault="00262CA1" w:rsidP="00262CA1">
            <w:pPr>
              <w:jc w:val="center"/>
              <w:rPr>
                <w:sz w:val="22"/>
                <w:szCs w:val="22"/>
              </w:rPr>
            </w:pPr>
            <w:r w:rsidRPr="00A17173">
              <w:rPr>
                <w:sz w:val="22"/>
                <w:szCs w:val="22"/>
              </w:rPr>
              <w:t>nr. citări</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3.3.</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jc w:val="both"/>
              <w:rPr>
                <w:sz w:val="22"/>
                <w:szCs w:val="22"/>
              </w:rPr>
            </w:pPr>
            <w:r w:rsidRPr="00A17173">
              <w:rPr>
                <w:b/>
                <w:sz w:val="22"/>
                <w:szCs w:val="22"/>
              </w:rPr>
              <w:t>Prezentări invitate în plenul unor manifestări științifice naționale și internaționale și Profesor invitat (exclusiv POS, ERASMUS)</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sz w:val="22"/>
                <w:szCs w:val="22"/>
              </w:rPr>
            </w:pPr>
          </w:p>
        </w:tc>
        <w:tc>
          <w:tcPr>
            <w:tcW w:w="4730" w:type="dxa"/>
            <w:tcBorders>
              <w:top w:val="single" w:sz="6" w:space="0" w:color="auto"/>
              <w:left w:val="single" w:sz="6" w:space="0" w:color="auto"/>
              <w:bottom w:val="single" w:sz="6" w:space="0" w:color="auto"/>
              <w:right w:val="single" w:sz="6" w:space="0" w:color="auto"/>
            </w:tcBorders>
          </w:tcPr>
          <w:p w:rsidR="00262CA1" w:rsidRPr="00A17173" w:rsidRDefault="00262CA1" w:rsidP="00262CA1">
            <w:pPr>
              <w:jc w:val="both"/>
              <w:rPr>
                <w:sz w:val="22"/>
                <w:szCs w:val="22"/>
              </w:rPr>
            </w:pPr>
            <w:r w:rsidRPr="00A17173">
              <w:rPr>
                <w:sz w:val="22"/>
                <w:szCs w:val="22"/>
              </w:rPr>
              <w:t>Punctaj unic pentru fiecare activitate</w:t>
            </w:r>
          </w:p>
        </w:tc>
        <w:tc>
          <w:tcPr>
            <w:tcW w:w="1703"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5</w:t>
            </w:r>
          </w:p>
        </w:tc>
        <w:tc>
          <w:tcPr>
            <w:tcW w:w="1704"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20</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3.4.</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jc w:val="both"/>
              <w:rPr>
                <w:b/>
                <w:sz w:val="22"/>
                <w:szCs w:val="22"/>
              </w:rPr>
            </w:pPr>
            <w:r w:rsidRPr="00A17173">
              <w:rPr>
                <w:b/>
                <w:sz w:val="22"/>
                <w:szCs w:val="22"/>
              </w:rPr>
              <w:t>Membru în colective de redacție sau comitete științifice ale revistelor și manifestărilor științifice, Organizator de manifestări științifice.</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3.4.1. ISI</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15</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3.4.2. BDI</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10</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3.4.3. Naționale și internaționale neindexate</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5</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3.5.</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jc w:val="both"/>
              <w:rPr>
                <w:b/>
                <w:sz w:val="22"/>
                <w:szCs w:val="22"/>
              </w:rPr>
            </w:pPr>
            <w:r w:rsidRPr="00A17173">
              <w:rPr>
                <w:b/>
                <w:sz w:val="22"/>
                <w:szCs w:val="22"/>
              </w:rPr>
              <w:t>Recenzor pentru reviste și manifestări științifice naționale și internaționale (punctajul se acordă pentru fiecare revistă și manifestare științifică o singură dată/an, indiferent de numărul recenziilor)</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3.5.1. ISI</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10</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3.5.2. BDI</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5</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3.6.</w:t>
            </w:r>
          </w:p>
        </w:tc>
        <w:tc>
          <w:tcPr>
            <w:tcW w:w="4730" w:type="dxa"/>
            <w:tcBorders>
              <w:top w:val="single" w:sz="6" w:space="0" w:color="auto"/>
              <w:left w:val="single" w:sz="6" w:space="0" w:color="auto"/>
              <w:bottom w:val="single" w:sz="6" w:space="0" w:color="auto"/>
              <w:right w:val="single" w:sz="6" w:space="0" w:color="auto"/>
            </w:tcBorders>
          </w:tcPr>
          <w:p w:rsidR="00262CA1" w:rsidRPr="00A17173" w:rsidRDefault="00262CA1" w:rsidP="00262CA1">
            <w:pPr>
              <w:jc w:val="both"/>
              <w:rPr>
                <w:b/>
                <w:sz w:val="22"/>
                <w:szCs w:val="22"/>
              </w:rPr>
            </w:pPr>
            <w:r w:rsidRPr="00A17173">
              <w:rPr>
                <w:b/>
                <w:sz w:val="22"/>
                <w:szCs w:val="22"/>
              </w:rPr>
              <w:t>Referent în comisii de doctorat</w:t>
            </w:r>
          </w:p>
        </w:tc>
        <w:tc>
          <w:tcPr>
            <w:tcW w:w="1703"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5 x nr. comisii</w:t>
            </w:r>
          </w:p>
        </w:tc>
        <w:tc>
          <w:tcPr>
            <w:tcW w:w="1704"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10 x nr. comisii</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3.7.</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rPr>
                <w:sz w:val="22"/>
                <w:szCs w:val="22"/>
              </w:rPr>
            </w:pPr>
            <w:r w:rsidRPr="00A17173">
              <w:rPr>
                <w:b/>
                <w:sz w:val="22"/>
                <w:szCs w:val="22"/>
              </w:rPr>
              <w:t>Premii</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sz w:val="22"/>
                <w:szCs w:val="22"/>
              </w:rPr>
            </w:pPr>
          </w:p>
        </w:tc>
        <w:tc>
          <w:tcPr>
            <w:tcW w:w="4730" w:type="dxa"/>
            <w:tcBorders>
              <w:top w:val="single" w:sz="6" w:space="0" w:color="auto"/>
              <w:left w:val="single" w:sz="6" w:space="0" w:color="auto"/>
              <w:bottom w:val="single" w:sz="6" w:space="0" w:color="auto"/>
              <w:right w:val="single" w:sz="6" w:space="0" w:color="auto"/>
            </w:tcBorders>
          </w:tcPr>
          <w:p w:rsidR="00262CA1" w:rsidRPr="00A17173" w:rsidRDefault="00262CA1" w:rsidP="00262CA1">
            <w:pPr>
              <w:jc w:val="both"/>
              <w:rPr>
                <w:sz w:val="22"/>
                <w:szCs w:val="22"/>
              </w:rPr>
            </w:pPr>
            <w:r w:rsidRPr="00A17173">
              <w:rPr>
                <w:sz w:val="22"/>
                <w:szCs w:val="22"/>
              </w:rPr>
              <w:t>Academia Română</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30</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sz w:val="22"/>
                <w:szCs w:val="22"/>
              </w:rPr>
            </w:pPr>
          </w:p>
        </w:tc>
        <w:tc>
          <w:tcPr>
            <w:tcW w:w="4730" w:type="dxa"/>
            <w:tcBorders>
              <w:top w:val="single" w:sz="6" w:space="0" w:color="auto"/>
              <w:left w:val="single" w:sz="6" w:space="0" w:color="auto"/>
              <w:bottom w:val="single" w:sz="6" w:space="0" w:color="auto"/>
              <w:right w:val="single" w:sz="6" w:space="0" w:color="auto"/>
            </w:tcBorders>
          </w:tcPr>
          <w:p w:rsidR="00262CA1" w:rsidRPr="00A17173" w:rsidRDefault="00262CA1" w:rsidP="00262CA1">
            <w:pPr>
              <w:jc w:val="both"/>
              <w:rPr>
                <w:sz w:val="22"/>
                <w:szCs w:val="22"/>
              </w:rPr>
            </w:pPr>
            <w:r w:rsidRPr="00A17173">
              <w:rPr>
                <w:sz w:val="22"/>
                <w:szCs w:val="22"/>
              </w:rPr>
              <w:t>ASAS, AOSR, academii de ramură și CNCS</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15</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sz w:val="22"/>
                <w:szCs w:val="22"/>
              </w:rPr>
            </w:pPr>
          </w:p>
        </w:tc>
        <w:tc>
          <w:tcPr>
            <w:tcW w:w="4730" w:type="dxa"/>
            <w:tcBorders>
              <w:top w:val="single" w:sz="6" w:space="0" w:color="auto"/>
              <w:left w:val="single" w:sz="6" w:space="0" w:color="auto"/>
              <w:bottom w:val="single" w:sz="6" w:space="0" w:color="auto"/>
              <w:right w:val="single" w:sz="6" w:space="0" w:color="auto"/>
            </w:tcBorders>
          </w:tcPr>
          <w:p w:rsidR="00262CA1" w:rsidRPr="00A17173" w:rsidRDefault="00262CA1" w:rsidP="00262CA1">
            <w:pPr>
              <w:jc w:val="both"/>
              <w:rPr>
                <w:sz w:val="22"/>
                <w:szCs w:val="22"/>
              </w:rPr>
            </w:pPr>
            <w:r w:rsidRPr="00A17173">
              <w:rPr>
                <w:sz w:val="22"/>
                <w:szCs w:val="22"/>
              </w:rPr>
              <w:t>Premii internaționale</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10</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sz w:val="22"/>
                <w:szCs w:val="22"/>
              </w:rPr>
            </w:pPr>
          </w:p>
        </w:tc>
        <w:tc>
          <w:tcPr>
            <w:tcW w:w="4730" w:type="dxa"/>
            <w:tcBorders>
              <w:top w:val="single" w:sz="6" w:space="0" w:color="auto"/>
              <w:left w:val="single" w:sz="6" w:space="0" w:color="auto"/>
              <w:bottom w:val="single" w:sz="6" w:space="0" w:color="auto"/>
              <w:right w:val="single" w:sz="6" w:space="0" w:color="auto"/>
            </w:tcBorders>
          </w:tcPr>
          <w:p w:rsidR="00262CA1" w:rsidRPr="00A17173" w:rsidRDefault="00262CA1" w:rsidP="00262CA1">
            <w:pPr>
              <w:jc w:val="both"/>
              <w:rPr>
                <w:sz w:val="22"/>
                <w:szCs w:val="22"/>
              </w:rPr>
            </w:pPr>
            <w:r w:rsidRPr="00A17173">
              <w:rPr>
                <w:sz w:val="22"/>
                <w:szCs w:val="22"/>
              </w:rPr>
              <w:t>Premii naționale în domeniu</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5</w:t>
            </w:r>
          </w:p>
        </w:tc>
      </w:tr>
      <w:tr w:rsidR="00262CA1" w:rsidRPr="00A17173" w:rsidTr="00262CA1">
        <w:trPr>
          <w:jc w:val="center"/>
        </w:trPr>
        <w:tc>
          <w:tcPr>
            <w:tcW w:w="1569" w:type="dxa"/>
            <w:gridSpan w:val="2"/>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center"/>
              <w:rPr>
                <w:b/>
                <w:sz w:val="22"/>
                <w:szCs w:val="22"/>
              </w:rPr>
            </w:pPr>
            <w:r w:rsidRPr="00A17173">
              <w:rPr>
                <w:b/>
                <w:sz w:val="22"/>
                <w:szCs w:val="22"/>
              </w:rPr>
              <w:t>3.8.</w:t>
            </w:r>
          </w:p>
        </w:tc>
        <w:tc>
          <w:tcPr>
            <w:tcW w:w="8137" w:type="dxa"/>
            <w:gridSpan w:val="3"/>
            <w:tcBorders>
              <w:top w:val="single" w:sz="6" w:space="0" w:color="auto"/>
              <w:left w:val="single" w:sz="6" w:space="0" w:color="auto"/>
              <w:bottom w:val="single" w:sz="6" w:space="0" w:color="auto"/>
              <w:right w:val="double" w:sz="6" w:space="0" w:color="auto"/>
            </w:tcBorders>
          </w:tcPr>
          <w:p w:rsidR="00262CA1" w:rsidRPr="00A17173" w:rsidRDefault="00262CA1" w:rsidP="00262CA1">
            <w:pPr>
              <w:jc w:val="both"/>
              <w:rPr>
                <w:b/>
                <w:sz w:val="22"/>
                <w:szCs w:val="22"/>
              </w:rPr>
            </w:pPr>
            <w:r w:rsidRPr="00A17173">
              <w:rPr>
                <w:b/>
                <w:sz w:val="22"/>
                <w:szCs w:val="22"/>
              </w:rPr>
              <w:t>Membru în academii, organizații, asociații profesionale de prestigiu, naționale și internaționale, apartenența la organizații din domeniul educației și cercetării</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3.7.1 Academia Română</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100</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3.7.2. ASAS, AOSR și academii de ramură</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30</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3.7.3 Conducere asociații profesionale</w:t>
            </w:r>
          </w:p>
        </w:tc>
        <w:tc>
          <w:tcPr>
            <w:tcW w:w="1703"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10</w:t>
            </w:r>
          </w:p>
        </w:tc>
        <w:tc>
          <w:tcPr>
            <w:tcW w:w="1704"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30</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3.7.4 Asociații profesionale</w:t>
            </w:r>
          </w:p>
        </w:tc>
        <w:tc>
          <w:tcPr>
            <w:tcW w:w="1703"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2</w:t>
            </w:r>
          </w:p>
        </w:tc>
        <w:tc>
          <w:tcPr>
            <w:tcW w:w="1704" w:type="dxa"/>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5</w:t>
            </w:r>
          </w:p>
        </w:tc>
      </w:tr>
      <w:tr w:rsidR="00262CA1" w:rsidRPr="00A17173" w:rsidTr="00262CA1">
        <w:trPr>
          <w:jc w:val="center"/>
        </w:trPr>
        <w:tc>
          <w:tcPr>
            <w:tcW w:w="6299" w:type="dxa"/>
            <w:gridSpan w:val="3"/>
            <w:tcBorders>
              <w:top w:val="single" w:sz="6" w:space="0" w:color="auto"/>
              <w:left w:val="double" w:sz="6" w:space="0" w:color="auto"/>
              <w:bottom w:val="single" w:sz="6" w:space="0" w:color="auto"/>
              <w:right w:val="single" w:sz="6" w:space="0" w:color="auto"/>
            </w:tcBorders>
            <w:vAlign w:val="center"/>
          </w:tcPr>
          <w:p w:rsidR="00262CA1" w:rsidRPr="00A17173" w:rsidRDefault="00262CA1" w:rsidP="00262CA1">
            <w:pPr>
              <w:jc w:val="both"/>
              <w:rPr>
                <w:sz w:val="22"/>
                <w:szCs w:val="22"/>
              </w:rPr>
            </w:pPr>
            <w:r w:rsidRPr="00A17173">
              <w:rPr>
                <w:sz w:val="22"/>
                <w:szCs w:val="22"/>
              </w:rPr>
              <w:t>3.7.5 Consilii și organizații în domeniul educației și cercetării</w:t>
            </w:r>
          </w:p>
        </w:tc>
        <w:tc>
          <w:tcPr>
            <w:tcW w:w="3407" w:type="dxa"/>
            <w:gridSpan w:val="2"/>
            <w:tcBorders>
              <w:top w:val="single" w:sz="6" w:space="0" w:color="auto"/>
              <w:left w:val="single" w:sz="6" w:space="0" w:color="auto"/>
              <w:bottom w:val="single" w:sz="6" w:space="0" w:color="auto"/>
              <w:right w:val="double" w:sz="6" w:space="0" w:color="auto"/>
            </w:tcBorders>
            <w:vAlign w:val="center"/>
          </w:tcPr>
          <w:p w:rsidR="00262CA1" w:rsidRPr="00A17173" w:rsidRDefault="00262CA1" w:rsidP="00262CA1">
            <w:pPr>
              <w:jc w:val="center"/>
              <w:rPr>
                <w:sz w:val="22"/>
                <w:szCs w:val="22"/>
              </w:rPr>
            </w:pPr>
            <w:r w:rsidRPr="00A17173">
              <w:rPr>
                <w:sz w:val="22"/>
                <w:szCs w:val="22"/>
              </w:rPr>
              <w:t>Conducere - 15</w:t>
            </w:r>
          </w:p>
          <w:p w:rsidR="00262CA1" w:rsidRPr="00A17173" w:rsidRDefault="00262CA1" w:rsidP="00262CA1">
            <w:pPr>
              <w:jc w:val="center"/>
              <w:rPr>
                <w:sz w:val="22"/>
                <w:szCs w:val="22"/>
              </w:rPr>
            </w:pPr>
            <w:r w:rsidRPr="00A17173">
              <w:rPr>
                <w:sz w:val="22"/>
                <w:szCs w:val="22"/>
              </w:rPr>
              <w:t>Membru - 10</w:t>
            </w:r>
          </w:p>
        </w:tc>
      </w:tr>
    </w:tbl>
    <w:p w:rsidR="00262CA1" w:rsidRPr="00EA49AD" w:rsidRDefault="00262CA1" w:rsidP="00262CA1">
      <w:pPr>
        <w:jc w:val="both"/>
        <w:rPr>
          <w:sz w:val="20"/>
          <w:szCs w:val="20"/>
        </w:rPr>
      </w:pPr>
    </w:p>
    <w:p w:rsidR="00262CA1" w:rsidRPr="00A17173" w:rsidRDefault="00262CA1" w:rsidP="00262CA1">
      <w:pPr>
        <w:tabs>
          <w:tab w:val="left" w:pos="374"/>
        </w:tabs>
        <w:jc w:val="both"/>
        <w:rPr>
          <w:b/>
          <w:szCs w:val="20"/>
        </w:rPr>
      </w:pPr>
      <w:r w:rsidRPr="00A17173">
        <w:rPr>
          <w:b/>
          <w:szCs w:val="20"/>
        </w:rPr>
        <w:t>Note:</w:t>
      </w:r>
    </w:p>
    <w:p w:rsidR="00262CA1" w:rsidRPr="00556B72" w:rsidRDefault="00262CA1" w:rsidP="00262CA1">
      <w:pPr>
        <w:tabs>
          <w:tab w:val="left" w:pos="374"/>
        </w:tabs>
        <w:jc w:val="both"/>
        <w:rPr>
          <w:sz w:val="22"/>
          <w:szCs w:val="20"/>
        </w:rPr>
      </w:pPr>
      <w:r w:rsidRPr="00556B72">
        <w:rPr>
          <w:sz w:val="22"/>
          <w:szCs w:val="20"/>
          <w:vertAlign w:val="superscript"/>
        </w:rPr>
        <w:t>(1)</w:t>
      </w:r>
      <w:r w:rsidRPr="00556B72">
        <w:rPr>
          <w:sz w:val="22"/>
          <w:szCs w:val="20"/>
        </w:rPr>
        <w:t>Factorul de impact al revistei menționat pe site-ul WOS (Web of Science) în anul în care a fost publicat articolul; pentru articolele în Proceedings WOS (Web of Science - THOMSON REUTERS) și pentru brevetele indexate WOS-Derwent factorul de impact considerat va fi egal cu 0.</w:t>
      </w:r>
    </w:p>
    <w:p w:rsidR="00262CA1" w:rsidRPr="00556B72" w:rsidRDefault="00262CA1" w:rsidP="00262CA1">
      <w:pPr>
        <w:tabs>
          <w:tab w:val="left" w:pos="374"/>
        </w:tabs>
        <w:jc w:val="both"/>
        <w:rPr>
          <w:sz w:val="22"/>
          <w:szCs w:val="20"/>
        </w:rPr>
      </w:pPr>
      <w:r w:rsidRPr="00556B72">
        <w:rPr>
          <w:sz w:val="22"/>
          <w:szCs w:val="20"/>
          <w:vertAlign w:val="superscript"/>
        </w:rPr>
        <w:lastRenderedPageBreak/>
        <w:t>(2)</w:t>
      </w:r>
      <w:r w:rsidRPr="00556B72">
        <w:rPr>
          <w:sz w:val="22"/>
          <w:szCs w:val="20"/>
        </w:rPr>
        <w:t>La articolele ISI și BDI în extenso pentru autor principal/prim autor/autor corespondent/coordonator (ultim autor), punctajul rezultat din calcul se multiplică cu coeficientul 2. Se admit maxim 2 articole în același volum/ediție. Calitatea de coordonator (ultim autor) se referă doar la conducătorul de doctorat. Pentru Profesor/CSI 1 lucrări ISI pot fi echivalate cu 2 brevete indexate WOS- Dervent /soiuri, iar pentru conferențiar/CS II, o lucrare ISI poate fi echivalată cu un brevet indexat WOS - Derwent /soi, doar dacă cel care candidează este prim autor.</w:t>
      </w:r>
    </w:p>
    <w:p w:rsidR="00262CA1" w:rsidRPr="00556B72" w:rsidRDefault="00262CA1" w:rsidP="00262CA1">
      <w:pPr>
        <w:tabs>
          <w:tab w:val="left" w:pos="374"/>
        </w:tabs>
        <w:jc w:val="both"/>
        <w:rPr>
          <w:sz w:val="22"/>
          <w:szCs w:val="20"/>
        </w:rPr>
      </w:pPr>
      <w:r w:rsidRPr="00556B72">
        <w:rPr>
          <w:sz w:val="22"/>
          <w:szCs w:val="20"/>
          <w:vertAlign w:val="superscript"/>
        </w:rPr>
        <w:t>(3)</w:t>
      </w:r>
      <w:r w:rsidRPr="00556B72">
        <w:rPr>
          <w:sz w:val="22"/>
          <w:szCs w:val="20"/>
        </w:rPr>
        <w:t>Pentru contractele de consultanță trebuie să existe dovada încasării sumei menționate în contabilitatea instituției beneficiare.</w:t>
      </w:r>
    </w:p>
    <w:p w:rsidR="00262CA1" w:rsidRPr="00556B72" w:rsidRDefault="00262CA1" w:rsidP="00262CA1">
      <w:pPr>
        <w:tabs>
          <w:tab w:val="left" w:pos="374"/>
        </w:tabs>
        <w:jc w:val="both"/>
        <w:rPr>
          <w:sz w:val="22"/>
          <w:szCs w:val="20"/>
        </w:rPr>
      </w:pPr>
      <w:r w:rsidRPr="00556B72">
        <w:rPr>
          <w:sz w:val="22"/>
          <w:szCs w:val="20"/>
          <w:vertAlign w:val="superscript"/>
        </w:rPr>
        <w:t>(4)</w:t>
      </w:r>
      <w:r w:rsidRPr="00556B72">
        <w:rPr>
          <w:sz w:val="22"/>
          <w:szCs w:val="20"/>
        </w:rPr>
        <w:t>Bazele de date internaționale (BDI) luate în considerare pentru articolele publicate în reviste și în volumele unor manifestări științifice, cu excepția articolelor publicate în reviste / proceedings cotate ISI, sunt cele recunoscute pe plan științific internațional, precum (nelimitativ): Scopus, IEEE Xplore, Science Direct, Elsevier, Wiley, ACM, DBLP, Springerlink, Engineering Village, Cabi, Emerald, CSA, Compendex, INSPEC, Thomson Reuters Master Journal List, DOAJ, AGRICOLA.</w:t>
      </w:r>
    </w:p>
    <w:p w:rsidR="00262CA1" w:rsidRPr="00556B72" w:rsidRDefault="00262CA1" w:rsidP="00262CA1">
      <w:pPr>
        <w:tabs>
          <w:tab w:val="left" w:pos="374"/>
        </w:tabs>
        <w:jc w:val="both"/>
        <w:rPr>
          <w:sz w:val="22"/>
          <w:szCs w:val="20"/>
        </w:rPr>
      </w:pPr>
      <w:r w:rsidRPr="00556B72">
        <w:rPr>
          <w:sz w:val="22"/>
          <w:szCs w:val="20"/>
          <w:vertAlign w:val="superscript"/>
        </w:rPr>
        <w:t>(5)</w:t>
      </w:r>
      <w:r w:rsidRPr="00556B72">
        <w:rPr>
          <w:sz w:val="22"/>
          <w:szCs w:val="20"/>
        </w:rPr>
        <w:t>Autocitările sunt excluse.</w:t>
      </w:r>
    </w:p>
    <w:p w:rsidR="00262CA1" w:rsidRPr="00EA49AD" w:rsidRDefault="00262CA1" w:rsidP="00262CA1">
      <w:pPr>
        <w:tabs>
          <w:tab w:val="left" w:pos="374"/>
        </w:tabs>
        <w:jc w:val="both"/>
        <w:rPr>
          <w:sz w:val="20"/>
          <w:szCs w:val="20"/>
        </w:rPr>
      </w:pPr>
    </w:p>
    <w:p w:rsidR="00262CA1" w:rsidRDefault="00262CA1" w:rsidP="00262CA1">
      <w:pPr>
        <w:tabs>
          <w:tab w:val="left" w:pos="374"/>
        </w:tabs>
        <w:jc w:val="both"/>
        <w:rPr>
          <w:b/>
          <w:szCs w:val="20"/>
        </w:rPr>
      </w:pPr>
      <w:r>
        <w:rPr>
          <w:b/>
          <w:szCs w:val="20"/>
        </w:rPr>
        <w:tab/>
      </w:r>
      <w:r>
        <w:rPr>
          <w:b/>
          <w:szCs w:val="20"/>
        </w:rPr>
        <w:tab/>
      </w:r>
      <w:r w:rsidRPr="00A17173">
        <w:rPr>
          <w:b/>
          <w:szCs w:val="20"/>
        </w:rPr>
        <w:t xml:space="preserve">2. Formula de calcul a Indicatorului de merit (A = A1 + A2 + A3)  </w:t>
      </w:r>
    </w:p>
    <w:p w:rsidR="00262CA1" w:rsidRPr="00A17173" w:rsidRDefault="00262CA1" w:rsidP="00262CA1">
      <w:pPr>
        <w:tabs>
          <w:tab w:val="left" w:pos="374"/>
        </w:tabs>
        <w:jc w:val="both"/>
        <w:rPr>
          <w:b/>
          <w:szCs w:val="20"/>
        </w:rPr>
      </w:pPr>
    </w:p>
    <w:p w:rsidR="00262CA1" w:rsidRPr="00262CA1" w:rsidRDefault="00262CA1" w:rsidP="00262CA1">
      <w:pPr>
        <w:tabs>
          <w:tab w:val="left" w:pos="374"/>
        </w:tabs>
        <w:jc w:val="both"/>
        <w:rPr>
          <w:b/>
          <w:szCs w:val="20"/>
        </w:rPr>
      </w:pPr>
      <m:oMathPara>
        <m:oMath>
          <m:r>
            <m:rPr>
              <m:sty m:val="bi"/>
            </m:rPr>
            <w:rPr>
              <w:rFonts w:ascii="Cambria Math" w:hAnsi="Cambria Math"/>
              <w:sz w:val="20"/>
              <w:szCs w:val="20"/>
            </w:rPr>
            <m:t>A=</m:t>
          </m:r>
          <m:nary>
            <m:naryPr>
              <m:chr m:val="∑"/>
              <m:limLoc m:val="undOvr"/>
              <m:ctrlPr>
                <w:rPr>
                  <w:rFonts w:ascii="Cambria Math" w:hAnsi="Cambria Math"/>
                  <w:b/>
                  <w:i/>
                  <w:sz w:val="20"/>
                  <w:szCs w:val="20"/>
                </w:rPr>
              </m:ctrlPr>
            </m:naryPr>
            <m:sub>
              <m:r>
                <m:rPr>
                  <m:sty m:val="bi"/>
                </m:rPr>
                <w:rPr>
                  <w:rFonts w:ascii="Cambria Math" w:hAnsi="Cambria Math"/>
                  <w:sz w:val="20"/>
                  <w:szCs w:val="20"/>
                </w:rPr>
                <m:t>i=1</m:t>
              </m:r>
            </m:sub>
            <m:sup>
              <m:r>
                <m:rPr>
                  <m:sty m:val="bi"/>
                </m:rPr>
                <w:rPr>
                  <w:rFonts w:ascii="Cambria Math" w:hAnsi="Cambria Math"/>
                  <w:sz w:val="20"/>
                  <w:szCs w:val="20"/>
                </w:rPr>
                <m:t>3</m:t>
              </m:r>
            </m:sup>
            <m:e>
              <m:sSub>
                <m:sSubPr>
                  <m:ctrlPr>
                    <w:rPr>
                      <w:rFonts w:ascii="Cambria Math" w:hAnsi="Cambria Math"/>
                      <w:b/>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i</m:t>
                  </m:r>
                </m:sub>
              </m:sSub>
              <m:r>
                <m:rPr>
                  <m:sty m:val="bi"/>
                </m:rPr>
                <w:rPr>
                  <w:rFonts w:ascii="Cambria Math" w:hAnsi="Cambria Math"/>
                  <w:sz w:val="20"/>
                  <w:szCs w:val="20"/>
                </w:rPr>
                <m:t>=</m:t>
              </m:r>
              <m:nary>
                <m:naryPr>
                  <m:chr m:val="∑"/>
                  <m:limLoc m:val="undOvr"/>
                  <m:ctrlPr>
                    <w:rPr>
                      <w:rFonts w:ascii="Cambria Math" w:hAnsi="Cambria Math"/>
                      <w:b/>
                      <w:i/>
                      <w:sz w:val="20"/>
                      <w:szCs w:val="20"/>
                    </w:rPr>
                  </m:ctrlPr>
                </m:naryPr>
                <m:sub>
                  <m:r>
                    <m:rPr>
                      <m:sty m:val="bi"/>
                    </m:rPr>
                    <w:rPr>
                      <w:rFonts w:ascii="Cambria Math" w:hAnsi="Cambria Math"/>
                      <w:sz w:val="20"/>
                      <w:szCs w:val="20"/>
                    </w:rPr>
                    <m:t>p=1</m:t>
                  </m:r>
                </m:sub>
                <m:sup>
                  <m:r>
                    <m:rPr>
                      <m:sty m:val="bi"/>
                    </m:rPr>
                    <w:rPr>
                      <w:rFonts w:ascii="Cambria Math" w:hAnsi="Cambria Math"/>
                      <w:sz w:val="20"/>
                      <w:szCs w:val="20"/>
                    </w:rPr>
                    <m:t>3</m:t>
                  </m:r>
                </m:sup>
                <m:e>
                  <m:sSub>
                    <m:sSubPr>
                      <m:ctrlPr>
                        <w:rPr>
                          <w:rFonts w:ascii="Cambria Math" w:hAnsi="Cambria Math"/>
                          <w:b/>
                          <w:i/>
                          <w:sz w:val="20"/>
                          <w:szCs w:val="20"/>
                        </w:rPr>
                      </m:ctrlPr>
                    </m:sSubPr>
                    <m:e>
                      <m:r>
                        <m:rPr>
                          <m:sty m:val="bi"/>
                        </m:rPr>
                        <w:rPr>
                          <w:rFonts w:ascii="Cambria Math" w:hAnsi="Cambria Math"/>
                          <w:sz w:val="20"/>
                          <w:szCs w:val="20"/>
                        </w:rPr>
                        <m:t>k</m:t>
                      </m:r>
                    </m:e>
                    <m:sub>
                      <m:r>
                        <m:rPr>
                          <m:sty m:val="bi"/>
                        </m:rPr>
                        <w:rPr>
                          <w:rFonts w:ascii="Cambria Math" w:hAnsi="Cambria Math"/>
                          <w:sz w:val="20"/>
                          <w:szCs w:val="20"/>
                        </w:rPr>
                        <m:t>1</m:t>
                      </m:r>
                      <m:r>
                        <m:rPr>
                          <m:sty m:val="bi"/>
                        </m:rPr>
                        <w:rPr>
                          <w:rFonts w:ascii="Cambria Math" w:hAnsi="Cambria Math"/>
                          <w:sz w:val="20"/>
                          <w:szCs w:val="20"/>
                        </w:rPr>
                        <m:t>p</m:t>
                      </m:r>
                    </m:sub>
                  </m:sSub>
                  <m:r>
                    <m:rPr>
                      <m:sty m:val="bi"/>
                    </m:rPr>
                    <w:rPr>
                      <w:rFonts w:ascii="Cambria Math" w:hAnsi="Cambria Math"/>
                      <w:sz w:val="20"/>
                      <w:szCs w:val="20"/>
                    </w:rPr>
                    <m:t xml:space="preserve">+ </m:t>
                  </m:r>
                  <m:nary>
                    <m:naryPr>
                      <m:chr m:val="∑"/>
                      <m:limLoc m:val="undOvr"/>
                      <m:ctrlPr>
                        <w:rPr>
                          <w:rFonts w:ascii="Cambria Math" w:hAnsi="Cambria Math"/>
                          <w:b/>
                          <w:i/>
                          <w:sz w:val="20"/>
                          <w:szCs w:val="20"/>
                        </w:rPr>
                      </m:ctrlPr>
                    </m:naryPr>
                    <m:sub>
                      <m:r>
                        <m:rPr>
                          <m:sty m:val="bi"/>
                        </m:rPr>
                        <w:rPr>
                          <w:rFonts w:ascii="Cambria Math" w:hAnsi="Cambria Math"/>
                          <w:sz w:val="20"/>
                          <w:szCs w:val="20"/>
                        </w:rPr>
                        <m:t>p=1</m:t>
                      </m:r>
                    </m:sub>
                    <m:sup>
                      <m:r>
                        <m:rPr>
                          <m:sty m:val="bi"/>
                        </m:rPr>
                        <w:rPr>
                          <w:rFonts w:ascii="Cambria Math" w:hAnsi="Cambria Math"/>
                          <w:sz w:val="20"/>
                          <w:szCs w:val="20"/>
                        </w:rPr>
                        <m:t>5</m:t>
                      </m:r>
                    </m:sup>
                    <m:e>
                      <m:sSub>
                        <m:sSubPr>
                          <m:ctrlPr>
                            <w:rPr>
                              <w:rFonts w:ascii="Cambria Math" w:hAnsi="Cambria Math"/>
                              <w:b/>
                              <w:i/>
                              <w:sz w:val="20"/>
                              <w:szCs w:val="20"/>
                            </w:rPr>
                          </m:ctrlPr>
                        </m:sSubPr>
                        <m:e>
                          <m:r>
                            <m:rPr>
                              <m:sty m:val="bi"/>
                            </m:rPr>
                            <w:rPr>
                              <w:rFonts w:ascii="Cambria Math" w:hAnsi="Cambria Math"/>
                              <w:sz w:val="20"/>
                              <w:szCs w:val="20"/>
                            </w:rPr>
                            <m:t>k</m:t>
                          </m:r>
                        </m:e>
                        <m:sub>
                          <m:r>
                            <m:rPr>
                              <m:sty m:val="bi"/>
                            </m:rPr>
                            <w:rPr>
                              <w:rFonts w:ascii="Cambria Math" w:hAnsi="Cambria Math"/>
                              <w:sz w:val="20"/>
                              <w:szCs w:val="20"/>
                            </w:rPr>
                            <m:t>2</m:t>
                          </m:r>
                          <m:r>
                            <m:rPr>
                              <m:sty m:val="bi"/>
                            </m:rPr>
                            <w:rPr>
                              <w:rFonts w:ascii="Cambria Math" w:hAnsi="Cambria Math"/>
                              <w:sz w:val="20"/>
                              <w:szCs w:val="20"/>
                            </w:rPr>
                            <m:t xml:space="preserve">p </m:t>
                          </m:r>
                        </m:sub>
                      </m:sSub>
                      <m:r>
                        <m:rPr>
                          <m:sty m:val="bi"/>
                        </m:rPr>
                        <w:rPr>
                          <w:rFonts w:ascii="Cambria Math" w:hAnsi="Cambria Math"/>
                          <w:sz w:val="20"/>
                          <w:szCs w:val="20"/>
                        </w:rPr>
                        <m:t xml:space="preserve">+ </m:t>
                      </m:r>
                      <m:nary>
                        <m:naryPr>
                          <m:chr m:val="∑"/>
                          <m:limLoc m:val="undOvr"/>
                          <m:ctrlPr>
                            <w:rPr>
                              <w:rFonts w:ascii="Cambria Math" w:hAnsi="Cambria Math"/>
                              <w:b/>
                              <w:i/>
                              <w:sz w:val="20"/>
                              <w:szCs w:val="20"/>
                            </w:rPr>
                          </m:ctrlPr>
                        </m:naryPr>
                        <m:sub>
                          <m:r>
                            <m:rPr>
                              <m:sty m:val="bi"/>
                            </m:rPr>
                            <w:rPr>
                              <w:rFonts w:ascii="Cambria Math" w:hAnsi="Cambria Math"/>
                              <w:sz w:val="20"/>
                              <w:szCs w:val="20"/>
                            </w:rPr>
                            <m:t>p=1</m:t>
                          </m:r>
                        </m:sub>
                        <m:sup>
                          <m:r>
                            <m:rPr>
                              <m:sty m:val="bi"/>
                            </m:rPr>
                            <w:rPr>
                              <w:rFonts w:ascii="Cambria Math" w:hAnsi="Cambria Math"/>
                              <w:sz w:val="20"/>
                              <w:szCs w:val="20"/>
                            </w:rPr>
                            <m:t>7</m:t>
                          </m:r>
                        </m:sup>
                        <m:e>
                          <m:sSub>
                            <m:sSubPr>
                              <m:ctrlPr>
                                <w:rPr>
                                  <w:rFonts w:ascii="Cambria Math" w:hAnsi="Cambria Math"/>
                                  <w:b/>
                                  <w:i/>
                                  <w:sz w:val="20"/>
                                  <w:szCs w:val="20"/>
                                </w:rPr>
                              </m:ctrlPr>
                            </m:sSubPr>
                            <m:e>
                              <m:r>
                                <m:rPr>
                                  <m:sty m:val="bi"/>
                                </m:rPr>
                                <w:rPr>
                                  <w:rFonts w:ascii="Cambria Math" w:hAnsi="Cambria Math"/>
                                  <w:sz w:val="20"/>
                                  <w:szCs w:val="20"/>
                                </w:rPr>
                                <m:t>k</m:t>
                              </m:r>
                            </m:e>
                            <m:sub>
                              <m:r>
                                <m:rPr>
                                  <m:sty m:val="bi"/>
                                </m:rPr>
                                <w:rPr>
                                  <w:rFonts w:ascii="Cambria Math" w:hAnsi="Cambria Math"/>
                                  <w:sz w:val="20"/>
                                  <w:szCs w:val="20"/>
                                </w:rPr>
                                <m:t>3</m:t>
                              </m:r>
                              <m:r>
                                <m:rPr>
                                  <m:sty m:val="bi"/>
                                </m:rPr>
                                <w:rPr>
                                  <w:rFonts w:ascii="Cambria Math" w:hAnsi="Cambria Math"/>
                                  <w:sz w:val="20"/>
                                  <w:szCs w:val="20"/>
                                </w:rPr>
                                <m:t>p</m:t>
                              </m:r>
                            </m:sub>
                          </m:sSub>
                        </m:e>
                      </m:nary>
                    </m:e>
                  </m:nary>
                </m:e>
              </m:nary>
            </m:e>
          </m:nary>
        </m:oMath>
      </m:oMathPara>
    </w:p>
    <w:p w:rsidR="00262CA1" w:rsidRPr="00A17173" w:rsidRDefault="00262CA1" w:rsidP="00262CA1">
      <w:pPr>
        <w:pStyle w:val="Default"/>
        <w:jc w:val="both"/>
        <w:rPr>
          <w:color w:val="auto"/>
        </w:rPr>
      </w:pPr>
    </w:p>
    <w:p w:rsidR="00262CA1" w:rsidRPr="00556B72" w:rsidRDefault="00262CA1" w:rsidP="00262CA1">
      <w:pPr>
        <w:pStyle w:val="Default"/>
        <w:jc w:val="both"/>
        <w:rPr>
          <w:color w:val="auto"/>
          <w:sz w:val="22"/>
        </w:rPr>
      </w:pPr>
      <w:r w:rsidRPr="00556B72">
        <w:rPr>
          <w:color w:val="auto"/>
          <w:sz w:val="22"/>
        </w:rPr>
        <w:t>unde: k</w:t>
      </w:r>
      <w:r w:rsidRPr="00556B72">
        <w:rPr>
          <w:color w:val="auto"/>
          <w:sz w:val="22"/>
          <w:vertAlign w:val="subscript"/>
        </w:rPr>
        <w:t>pi</w:t>
      </w:r>
      <w:r w:rsidRPr="00556B72">
        <w:rPr>
          <w:color w:val="auto"/>
          <w:sz w:val="22"/>
        </w:rPr>
        <w:t xml:space="preserve">- indice specific domeniului (i = 1, 2 și 3) și tipului </w:t>
      </w:r>
      <w:r w:rsidRPr="00556B72">
        <w:rPr>
          <w:i/>
          <w:iCs/>
          <w:color w:val="auto"/>
          <w:sz w:val="22"/>
        </w:rPr>
        <w:t xml:space="preserve">(p) </w:t>
      </w:r>
      <w:r w:rsidRPr="00556B72">
        <w:rPr>
          <w:color w:val="auto"/>
          <w:sz w:val="22"/>
        </w:rPr>
        <w:t>de activitate (conform tabelului 1). Notă: Indicatorul se referă la întreaga activitate a candidatului cu precizări distincte pentru Criteriul 2.1.</w:t>
      </w:r>
    </w:p>
    <w:p w:rsidR="00262CA1" w:rsidRPr="00A17173" w:rsidRDefault="00262CA1" w:rsidP="00262CA1">
      <w:pPr>
        <w:pStyle w:val="Default"/>
        <w:jc w:val="both"/>
        <w:rPr>
          <w:color w:val="auto"/>
        </w:rPr>
      </w:pPr>
    </w:p>
    <w:p w:rsidR="00262CA1" w:rsidRPr="00A17173" w:rsidRDefault="00262CA1" w:rsidP="00262CA1">
      <w:pPr>
        <w:pStyle w:val="Default"/>
        <w:ind w:firstLine="708"/>
        <w:jc w:val="both"/>
        <w:rPr>
          <w:b/>
          <w:color w:val="auto"/>
        </w:rPr>
      </w:pPr>
      <w:r w:rsidRPr="00A17173">
        <w:rPr>
          <w:b/>
          <w:color w:val="auto"/>
        </w:rPr>
        <w:t>3. Conditii minimale (A</w:t>
      </w:r>
      <w:r w:rsidRPr="00A17173">
        <w:rPr>
          <w:b/>
          <w:color w:val="auto"/>
          <w:vertAlign w:val="subscript"/>
        </w:rPr>
        <w:t>i</w:t>
      </w:r>
      <w:r w:rsidRPr="00A17173">
        <w:rPr>
          <w:b/>
          <w:color w:val="auto"/>
        </w:rPr>
        <w:t>, i = 1,2 și 3)</w:t>
      </w:r>
    </w:p>
    <w:p w:rsidR="00262CA1" w:rsidRPr="008B6061" w:rsidRDefault="00262CA1" w:rsidP="00262CA1">
      <w:pPr>
        <w:autoSpaceDE w:val="0"/>
        <w:autoSpaceDN w:val="0"/>
        <w:adjustRightInd w:val="0"/>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779"/>
        <w:gridCol w:w="1985"/>
        <w:gridCol w:w="1276"/>
        <w:gridCol w:w="1275"/>
        <w:gridCol w:w="1560"/>
        <w:gridCol w:w="1147"/>
        <w:gridCol w:w="1136"/>
        <w:gridCol w:w="1136"/>
      </w:tblGrid>
      <w:tr w:rsidR="00262CA1" w:rsidRPr="00A17173" w:rsidTr="00262CA1">
        <w:trPr>
          <w:trHeight w:val="270"/>
          <w:jc w:val="center"/>
        </w:trPr>
        <w:tc>
          <w:tcPr>
            <w:tcW w:w="786" w:type="dxa"/>
            <w:gridSpan w:val="2"/>
            <w:vAlign w:val="center"/>
          </w:tcPr>
          <w:p w:rsidR="00262CA1" w:rsidRPr="00A17173" w:rsidRDefault="00262CA1" w:rsidP="00262CA1">
            <w:pPr>
              <w:autoSpaceDE w:val="0"/>
              <w:autoSpaceDN w:val="0"/>
              <w:adjustRightInd w:val="0"/>
              <w:jc w:val="center"/>
              <w:rPr>
                <w:rFonts w:eastAsia="Calibri"/>
                <w:b/>
                <w:i/>
                <w:sz w:val="22"/>
                <w:szCs w:val="22"/>
                <w:lang w:eastAsia="en-US"/>
              </w:rPr>
            </w:pPr>
            <w:r w:rsidRPr="00A17173">
              <w:rPr>
                <w:rFonts w:eastAsia="Calibri"/>
                <w:b/>
                <w:i/>
                <w:sz w:val="22"/>
                <w:szCs w:val="22"/>
                <w:lang w:eastAsia="en-US"/>
              </w:rPr>
              <w:t>Nr. crt.</w:t>
            </w:r>
          </w:p>
        </w:tc>
        <w:tc>
          <w:tcPr>
            <w:tcW w:w="9511" w:type="dxa"/>
            <w:gridSpan w:val="7"/>
            <w:vAlign w:val="center"/>
          </w:tcPr>
          <w:p w:rsidR="00262CA1" w:rsidRPr="00A17173" w:rsidRDefault="00262CA1" w:rsidP="00262CA1">
            <w:pPr>
              <w:autoSpaceDE w:val="0"/>
              <w:autoSpaceDN w:val="0"/>
              <w:adjustRightInd w:val="0"/>
              <w:jc w:val="center"/>
              <w:rPr>
                <w:rFonts w:eastAsia="Calibri"/>
                <w:b/>
                <w:i/>
                <w:sz w:val="22"/>
                <w:szCs w:val="22"/>
                <w:lang w:eastAsia="en-US"/>
              </w:rPr>
            </w:pPr>
            <w:r w:rsidRPr="00A17173">
              <w:rPr>
                <w:rFonts w:eastAsia="Calibri"/>
                <w:b/>
                <w:i/>
                <w:sz w:val="22"/>
                <w:szCs w:val="22"/>
                <w:lang w:eastAsia="en-US"/>
              </w:rPr>
              <w:t>Categoria</w:t>
            </w:r>
          </w:p>
        </w:tc>
      </w:tr>
      <w:tr w:rsidR="00262CA1" w:rsidRPr="00A17173" w:rsidTr="00262CA1">
        <w:trPr>
          <w:gridBefore w:val="1"/>
          <w:wBefore w:w="7" w:type="dxa"/>
          <w:trHeight w:val="215"/>
          <w:jc w:val="center"/>
        </w:trPr>
        <w:tc>
          <w:tcPr>
            <w:tcW w:w="779" w:type="dxa"/>
            <w:vAlign w:val="center"/>
          </w:tcPr>
          <w:p w:rsidR="00262CA1" w:rsidRPr="00A17173" w:rsidRDefault="00262CA1" w:rsidP="00262CA1">
            <w:pPr>
              <w:autoSpaceDE w:val="0"/>
              <w:autoSpaceDN w:val="0"/>
              <w:adjustRightInd w:val="0"/>
              <w:jc w:val="center"/>
              <w:rPr>
                <w:rFonts w:eastAsia="Calibri"/>
                <w:b/>
                <w:i/>
                <w:sz w:val="22"/>
                <w:szCs w:val="22"/>
                <w:lang w:eastAsia="en-US"/>
              </w:rPr>
            </w:pPr>
          </w:p>
        </w:tc>
        <w:tc>
          <w:tcPr>
            <w:tcW w:w="1985" w:type="dxa"/>
            <w:vAlign w:val="center"/>
          </w:tcPr>
          <w:p w:rsidR="00262CA1" w:rsidRPr="00A17173" w:rsidRDefault="00262CA1" w:rsidP="00262CA1">
            <w:pPr>
              <w:autoSpaceDE w:val="0"/>
              <w:autoSpaceDN w:val="0"/>
              <w:adjustRightInd w:val="0"/>
              <w:jc w:val="center"/>
              <w:rPr>
                <w:rFonts w:eastAsia="Calibri"/>
                <w:b/>
                <w:i/>
                <w:sz w:val="22"/>
                <w:szCs w:val="22"/>
                <w:lang w:eastAsia="en-US"/>
              </w:rPr>
            </w:pPr>
            <w:r w:rsidRPr="00A17173">
              <w:rPr>
                <w:rFonts w:eastAsia="Calibri"/>
                <w:b/>
                <w:i/>
                <w:sz w:val="22"/>
                <w:szCs w:val="22"/>
                <w:lang w:eastAsia="en-US"/>
              </w:rPr>
              <w:t>Domeniul de activitate</w:t>
            </w:r>
          </w:p>
        </w:tc>
        <w:tc>
          <w:tcPr>
            <w:tcW w:w="1276" w:type="dxa"/>
            <w:vAlign w:val="center"/>
          </w:tcPr>
          <w:p w:rsidR="00262CA1" w:rsidRPr="00A17173" w:rsidRDefault="00262CA1" w:rsidP="00262CA1">
            <w:pPr>
              <w:autoSpaceDE w:val="0"/>
              <w:autoSpaceDN w:val="0"/>
              <w:adjustRightInd w:val="0"/>
              <w:jc w:val="center"/>
              <w:rPr>
                <w:rFonts w:eastAsia="Calibri"/>
                <w:b/>
                <w:i/>
                <w:sz w:val="22"/>
                <w:szCs w:val="22"/>
                <w:lang w:eastAsia="en-US"/>
              </w:rPr>
            </w:pPr>
            <w:r w:rsidRPr="00A17173">
              <w:rPr>
                <w:rFonts w:eastAsia="Calibri"/>
                <w:b/>
                <w:i/>
                <w:sz w:val="22"/>
                <w:szCs w:val="22"/>
                <w:lang w:eastAsia="en-US"/>
              </w:rPr>
              <w:t>Condiții asistent</w:t>
            </w:r>
          </w:p>
        </w:tc>
        <w:tc>
          <w:tcPr>
            <w:tcW w:w="1275" w:type="dxa"/>
            <w:vAlign w:val="center"/>
          </w:tcPr>
          <w:p w:rsidR="00262CA1" w:rsidRPr="00A17173" w:rsidRDefault="00262CA1" w:rsidP="00262CA1">
            <w:pPr>
              <w:autoSpaceDE w:val="0"/>
              <w:autoSpaceDN w:val="0"/>
              <w:adjustRightInd w:val="0"/>
              <w:jc w:val="center"/>
              <w:rPr>
                <w:rFonts w:eastAsia="Calibri"/>
                <w:b/>
                <w:i/>
                <w:sz w:val="22"/>
                <w:szCs w:val="22"/>
                <w:lang w:eastAsia="en-US"/>
              </w:rPr>
            </w:pPr>
            <w:r w:rsidRPr="00A17173">
              <w:rPr>
                <w:rFonts w:eastAsia="Calibri"/>
                <w:b/>
                <w:i/>
                <w:sz w:val="22"/>
                <w:szCs w:val="22"/>
                <w:lang w:eastAsia="en-US"/>
              </w:rPr>
              <w:t>Condiții lector</w:t>
            </w:r>
          </w:p>
        </w:tc>
        <w:tc>
          <w:tcPr>
            <w:tcW w:w="1560" w:type="dxa"/>
            <w:vAlign w:val="center"/>
          </w:tcPr>
          <w:p w:rsidR="00262CA1" w:rsidRPr="00A17173" w:rsidRDefault="00262CA1" w:rsidP="00262CA1">
            <w:pPr>
              <w:autoSpaceDE w:val="0"/>
              <w:autoSpaceDN w:val="0"/>
              <w:adjustRightInd w:val="0"/>
              <w:jc w:val="center"/>
              <w:rPr>
                <w:rFonts w:eastAsia="Calibri"/>
                <w:b/>
                <w:i/>
                <w:sz w:val="22"/>
                <w:szCs w:val="22"/>
                <w:lang w:eastAsia="en-US"/>
              </w:rPr>
            </w:pPr>
            <w:r w:rsidRPr="00A17173">
              <w:rPr>
                <w:rFonts w:eastAsia="Calibri"/>
                <w:b/>
                <w:i/>
                <w:sz w:val="22"/>
                <w:szCs w:val="22"/>
                <w:lang w:eastAsia="en-US"/>
              </w:rPr>
              <w:t>Condiții</w:t>
            </w:r>
          </w:p>
          <w:p w:rsidR="00262CA1" w:rsidRPr="00A17173" w:rsidRDefault="00262CA1" w:rsidP="00262CA1">
            <w:pPr>
              <w:autoSpaceDE w:val="0"/>
              <w:autoSpaceDN w:val="0"/>
              <w:adjustRightInd w:val="0"/>
              <w:jc w:val="center"/>
              <w:rPr>
                <w:rFonts w:eastAsia="Calibri"/>
                <w:b/>
                <w:i/>
                <w:sz w:val="22"/>
                <w:szCs w:val="22"/>
                <w:lang w:eastAsia="en-US"/>
              </w:rPr>
            </w:pPr>
            <w:r w:rsidRPr="00A17173">
              <w:rPr>
                <w:rFonts w:eastAsia="Calibri"/>
                <w:b/>
                <w:i/>
                <w:sz w:val="22"/>
                <w:szCs w:val="22"/>
                <w:lang w:eastAsia="en-US"/>
              </w:rPr>
              <w:t>conferențiar</w:t>
            </w:r>
          </w:p>
        </w:tc>
        <w:tc>
          <w:tcPr>
            <w:tcW w:w="1147" w:type="dxa"/>
            <w:vAlign w:val="center"/>
          </w:tcPr>
          <w:p w:rsidR="00262CA1" w:rsidRPr="00A17173" w:rsidRDefault="00262CA1" w:rsidP="00262CA1">
            <w:pPr>
              <w:autoSpaceDE w:val="0"/>
              <w:autoSpaceDN w:val="0"/>
              <w:adjustRightInd w:val="0"/>
              <w:jc w:val="center"/>
              <w:rPr>
                <w:rFonts w:eastAsia="Calibri"/>
                <w:b/>
                <w:i/>
                <w:sz w:val="22"/>
                <w:szCs w:val="22"/>
                <w:lang w:eastAsia="en-US"/>
              </w:rPr>
            </w:pPr>
            <w:r w:rsidRPr="00A17173">
              <w:rPr>
                <w:rFonts w:eastAsia="Calibri"/>
                <w:b/>
                <w:i/>
                <w:sz w:val="22"/>
                <w:szCs w:val="22"/>
                <w:lang w:eastAsia="en-US"/>
              </w:rPr>
              <w:t>Condiții CSII</w:t>
            </w:r>
          </w:p>
        </w:tc>
        <w:tc>
          <w:tcPr>
            <w:tcW w:w="1136" w:type="dxa"/>
            <w:vAlign w:val="center"/>
          </w:tcPr>
          <w:p w:rsidR="00262CA1" w:rsidRPr="00A17173" w:rsidRDefault="00262CA1" w:rsidP="00262CA1">
            <w:pPr>
              <w:autoSpaceDE w:val="0"/>
              <w:autoSpaceDN w:val="0"/>
              <w:adjustRightInd w:val="0"/>
              <w:jc w:val="center"/>
              <w:rPr>
                <w:rFonts w:eastAsia="Calibri"/>
                <w:b/>
                <w:i/>
                <w:sz w:val="22"/>
                <w:szCs w:val="22"/>
                <w:lang w:eastAsia="en-US"/>
              </w:rPr>
            </w:pPr>
            <w:r w:rsidRPr="00A17173">
              <w:rPr>
                <w:rFonts w:eastAsia="Calibri"/>
                <w:b/>
                <w:i/>
                <w:sz w:val="22"/>
                <w:szCs w:val="22"/>
                <w:lang w:eastAsia="en-US"/>
              </w:rPr>
              <w:t>Conditii profesor/ Abilitare</w:t>
            </w:r>
          </w:p>
        </w:tc>
        <w:tc>
          <w:tcPr>
            <w:tcW w:w="1136" w:type="dxa"/>
            <w:vAlign w:val="center"/>
          </w:tcPr>
          <w:p w:rsidR="00262CA1" w:rsidRPr="00A17173" w:rsidRDefault="00262CA1" w:rsidP="00262CA1">
            <w:pPr>
              <w:autoSpaceDE w:val="0"/>
              <w:autoSpaceDN w:val="0"/>
              <w:adjustRightInd w:val="0"/>
              <w:jc w:val="center"/>
              <w:rPr>
                <w:rFonts w:eastAsia="Calibri"/>
                <w:b/>
                <w:i/>
                <w:sz w:val="22"/>
                <w:szCs w:val="22"/>
                <w:lang w:eastAsia="en-US"/>
              </w:rPr>
            </w:pPr>
            <w:r w:rsidRPr="00A17173">
              <w:rPr>
                <w:rFonts w:eastAsia="Calibri"/>
                <w:b/>
                <w:i/>
                <w:sz w:val="22"/>
                <w:szCs w:val="22"/>
                <w:lang w:eastAsia="en-US"/>
              </w:rPr>
              <w:t>Conditii CSI</w:t>
            </w:r>
          </w:p>
        </w:tc>
      </w:tr>
      <w:tr w:rsidR="00262CA1" w:rsidRPr="00A17173" w:rsidTr="00262CA1">
        <w:trPr>
          <w:trHeight w:val="217"/>
          <w:jc w:val="center"/>
        </w:trPr>
        <w:tc>
          <w:tcPr>
            <w:tcW w:w="786" w:type="dxa"/>
            <w:gridSpan w:val="2"/>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1</w:t>
            </w:r>
          </w:p>
        </w:tc>
        <w:tc>
          <w:tcPr>
            <w:tcW w:w="1985"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Activitatea didactică / profesională (A1)</w:t>
            </w:r>
          </w:p>
        </w:tc>
        <w:tc>
          <w:tcPr>
            <w:tcW w:w="1276"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Fără restricții</w:t>
            </w:r>
          </w:p>
        </w:tc>
        <w:tc>
          <w:tcPr>
            <w:tcW w:w="1275"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Fără restricții</w:t>
            </w:r>
          </w:p>
        </w:tc>
        <w:tc>
          <w:tcPr>
            <w:tcW w:w="1560"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50 puncte</w:t>
            </w:r>
          </w:p>
        </w:tc>
        <w:tc>
          <w:tcPr>
            <w:tcW w:w="1147"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Fără restricții</w:t>
            </w:r>
          </w:p>
        </w:tc>
        <w:tc>
          <w:tcPr>
            <w:tcW w:w="1136"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100 puncte</w:t>
            </w:r>
          </w:p>
        </w:tc>
        <w:tc>
          <w:tcPr>
            <w:tcW w:w="1132"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Fără restricții</w:t>
            </w:r>
          </w:p>
        </w:tc>
      </w:tr>
      <w:tr w:rsidR="00262CA1" w:rsidRPr="00A17173" w:rsidTr="00262CA1">
        <w:trPr>
          <w:trHeight w:val="217"/>
          <w:jc w:val="center"/>
        </w:trPr>
        <w:tc>
          <w:tcPr>
            <w:tcW w:w="786" w:type="dxa"/>
            <w:gridSpan w:val="2"/>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2</w:t>
            </w:r>
          </w:p>
        </w:tc>
        <w:tc>
          <w:tcPr>
            <w:tcW w:w="1985"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Activitatea de cercetare (A2)</w:t>
            </w:r>
          </w:p>
        </w:tc>
        <w:tc>
          <w:tcPr>
            <w:tcW w:w="1276"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w:t>
            </w:r>
          </w:p>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50 puncte</w:t>
            </w:r>
          </w:p>
        </w:tc>
        <w:tc>
          <w:tcPr>
            <w:tcW w:w="1275"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65 puncte</w:t>
            </w:r>
          </w:p>
        </w:tc>
        <w:tc>
          <w:tcPr>
            <w:tcW w:w="1560"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130 puncte</w:t>
            </w:r>
          </w:p>
        </w:tc>
        <w:tc>
          <w:tcPr>
            <w:tcW w:w="1147"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180 puncte</w:t>
            </w:r>
          </w:p>
        </w:tc>
        <w:tc>
          <w:tcPr>
            <w:tcW w:w="1136"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260 puncte</w:t>
            </w:r>
          </w:p>
        </w:tc>
        <w:tc>
          <w:tcPr>
            <w:tcW w:w="1132"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360 puncte</w:t>
            </w:r>
          </w:p>
        </w:tc>
      </w:tr>
      <w:tr w:rsidR="00262CA1" w:rsidRPr="00A17173" w:rsidTr="00262CA1">
        <w:trPr>
          <w:trHeight w:val="217"/>
          <w:jc w:val="center"/>
        </w:trPr>
        <w:tc>
          <w:tcPr>
            <w:tcW w:w="786" w:type="dxa"/>
            <w:gridSpan w:val="2"/>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3</w:t>
            </w:r>
          </w:p>
        </w:tc>
        <w:tc>
          <w:tcPr>
            <w:tcW w:w="1985"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Recunoașterea impactului activității (A3)</w:t>
            </w:r>
          </w:p>
        </w:tc>
        <w:tc>
          <w:tcPr>
            <w:tcW w:w="1276"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w:t>
            </w:r>
          </w:p>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10 puncte</w:t>
            </w:r>
          </w:p>
        </w:tc>
        <w:tc>
          <w:tcPr>
            <w:tcW w:w="1275"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15 puncte</w:t>
            </w:r>
          </w:p>
        </w:tc>
        <w:tc>
          <w:tcPr>
            <w:tcW w:w="1560"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40 puncte</w:t>
            </w:r>
          </w:p>
        </w:tc>
        <w:tc>
          <w:tcPr>
            <w:tcW w:w="1147"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40 puncte</w:t>
            </w:r>
          </w:p>
        </w:tc>
        <w:tc>
          <w:tcPr>
            <w:tcW w:w="1136"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60 puncte</w:t>
            </w:r>
          </w:p>
        </w:tc>
        <w:tc>
          <w:tcPr>
            <w:tcW w:w="1132" w:type="dxa"/>
            <w:vAlign w:val="center"/>
          </w:tcPr>
          <w:p w:rsidR="00262CA1" w:rsidRPr="00A17173" w:rsidRDefault="00262CA1" w:rsidP="00262CA1">
            <w:pPr>
              <w:autoSpaceDE w:val="0"/>
              <w:autoSpaceDN w:val="0"/>
              <w:adjustRightInd w:val="0"/>
              <w:jc w:val="center"/>
              <w:rPr>
                <w:rFonts w:eastAsia="Calibri"/>
                <w:sz w:val="22"/>
                <w:szCs w:val="22"/>
                <w:lang w:eastAsia="en-US"/>
              </w:rPr>
            </w:pPr>
            <w:r w:rsidRPr="00A17173">
              <w:rPr>
                <w:rFonts w:eastAsia="Calibri"/>
                <w:sz w:val="22"/>
                <w:szCs w:val="22"/>
                <w:lang w:eastAsia="en-US"/>
              </w:rPr>
              <w:t>Minimum 60 puncte</w:t>
            </w:r>
          </w:p>
        </w:tc>
      </w:tr>
      <w:tr w:rsidR="00262CA1" w:rsidRPr="00A17173" w:rsidTr="00262CA1">
        <w:trPr>
          <w:trHeight w:val="217"/>
          <w:jc w:val="center"/>
        </w:trPr>
        <w:tc>
          <w:tcPr>
            <w:tcW w:w="2771" w:type="dxa"/>
            <w:gridSpan w:val="3"/>
            <w:vAlign w:val="center"/>
          </w:tcPr>
          <w:p w:rsidR="00262CA1" w:rsidRPr="00A17173" w:rsidRDefault="00262CA1" w:rsidP="00262CA1">
            <w:pPr>
              <w:autoSpaceDE w:val="0"/>
              <w:autoSpaceDN w:val="0"/>
              <w:adjustRightInd w:val="0"/>
              <w:jc w:val="center"/>
              <w:rPr>
                <w:rFonts w:eastAsia="Calibri"/>
                <w:b/>
                <w:sz w:val="22"/>
                <w:szCs w:val="22"/>
                <w:lang w:eastAsia="en-US"/>
              </w:rPr>
            </w:pPr>
            <w:r w:rsidRPr="00A17173">
              <w:rPr>
                <w:rFonts w:eastAsia="Calibri"/>
                <w:b/>
                <w:sz w:val="22"/>
                <w:szCs w:val="22"/>
                <w:lang w:eastAsia="en-US"/>
              </w:rPr>
              <w:t>Total</w:t>
            </w:r>
          </w:p>
        </w:tc>
        <w:tc>
          <w:tcPr>
            <w:tcW w:w="1276" w:type="dxa"/>
            <w:vAlign w:val="center"/>
          </w:tcPr>
          <w:p w:rsidR="00262CA1" w:rsidRPr="00A17173" w:rsidRDefault="00262CA1" w:rsidP="00262CA1">
            <w:pPr>
              <w:autoSpaceDE w:val="0"/>
              <w:autoSpaceDN w:val="0"/>
              <w:adjustRightInd w:val="0"/>
              <w:jc w:val="center"/>
              <w:rPr>
                <w:rFonts w:eastAsia="Calibri"/>
                <w:b/>
                <w:sz w:val="22"/>
                <w:szCs w:val="22"/>
                <w:lang w:eastAsia="en-US"/>
              </w:rPr>
            </w:pPr>
            <w:r w:rsidRPr="00A17173">
              <w:rPr>
                <w:rFonts w:eastAsia="Calibri"/>
                <w:b/>
                <w:sz w:val="22"/>
                <w:szCs w:val="22"/>
                <w:lang w:eastAsia="en-US"/>
              </w:rPr>
              <w:t>Minimum</w:t>
            </w:r>
          </w:p>
          <w:p w:rsidR="00262CA1" w:rsidRPr="00A17173" w:rsidRDefault="00262CA1" w:rsidP="00262CA1">
            <w:pPr>
              <w:autoSpaceDE w:val="0"/>
              <w:autoSpaceDN w:val="0"/>
              <w:adjustRightInd w:val="0"/>
              <w:jc w:val="center"/>
              <w:rPr>
                <w:rFonts w:eastAsia="Calibri"/>
                <w:b/>
                <w:sz w:val="22"/>
                <w:szCs w:val="22"/>
                <w:lang w:eastAsia="en-US"/>
              </w:rPr>
            </w:pPr>
            <w:r w:rsidRPr="00A17173">
              <w:rPr>
                <w:rFonts w:eastAsia="Calibri"/>
                <w:b/>
                <w:sz w:val="22"/>
                <w:szCs w:val="22"/>
                <w:lang w:eastAsia="en-US"/>
              </w:rPr>
              <w:t>60 puncte</w:t>
            </w:r>
          </w:p>
        </w:tc>
        <w:tc>
          <w:tcPr>
            <w:tcW w:w="1275" w:type="dxa"/>
            <w:vAlign w:val="center"/>
          </w:tcPr>
          <w:p w:rsidR="00262CA1" w:rsidRPr="00A17173" w:rsidRDefault="00262CA1" w:rsidP="00262CA1">
            <w:pPr>
              <w:autoSpaceDE w:val="0"/>
              <w:autoSpaceDN w:val="0"/>
              <w:adjustRightInd w:val="0"/>
              <w:jc w:val="center"/>
              <w:rPr>
                <w:rFonts w:eastAsia="Calibri"/>
                <w:b/>
                <w:sz w:val="22"/>
                <w:szCs w:val="22"/>
                <w:lang w:eastAsia="en-US"/>
              </w:rPr>
            </w:pPr>
            <w:r w:rsidRPr="00A17173">
              <w:rPr>
                <w:rFonts w:eastAsia="Calibri"/>
                <w:b/>
                <w:sz w:val="22"/>
                <w:szCs w:val="22"/>
                <w:lang w:eastAsia="en-US"/>
              </w:rPr>
              <w:t>Minimum 80 puncte</w:t>
            </w:r>
          </w:p>
        </w:tc>
        <w:tc>
          <w:tcPr>
            <w:tcW w:w="1560" w:type="dxa"/>
            <w:vAlign w:val="center"/>
          </w:tcPr>
          <w:p w:rsidR="00262CA1" w:rsidRPr="00A17173" w:rsidRDefault="00262CA1" w:rsidP="00262CA1">
            <w:pPr>
              <w:autoSpaceDE w:val="0"/>
              <w:autoSpaceDN w:val="0"/>
              <w:adjustRightInd w:val="0"/>
              <w:jc w:val="center"/>
              <w:rPr>
                <w:rFonts w:eastAsia="Calibri"/>
                <w:b/>
                <w:sz w:val="22"/>
                <w:szCs w:val="22"/>
                <w:lang w:eastAsia="en-US"/>
              </w:rPr>
            </w:pPr>
            <w:r w:rsidRPr="00A17173">
              <w:rPr>
                <w:rFonts w:eastAsia="Calibri"/>
                <w:b/>
                <w:sz w:val="22"/>
                <w:szCs w:val="22"/>
                <w:lang w:eastAsia="en-US"/>
              </w:rPr>
              <w:t>Minimum 220 puncte</w:t>
            </w:r>
          </w:p>
        </w:tc>
        <w:tc>
          <w:tcPr>
            <w:tcW w:w="1147" w:type="dxa"/>
            <w:vAlign w:val="center"/>
          </w:tcPr>
          <w:p w:rsidR="00262CA1" w:rsidRPr="00A17173" w:rsidRDefault="00262CA1" w:rsidP="00262CA1">
            <w:pPr>
              <w:autoSpaceDE w:val="0"/>
              <w:autoSpaceDN w:val="0"/>
              <w:adjustRightInd w:val="0"/>
              <w:jc w:val="center"/>
              <w:rPr>
                <w:rFonts w:eastAsia="Calibri"/>
                <w:b/>
                <w:sz w:val="22"/>
                <w:szCs w:val="22"/>
                <w:lang w:eastAsia="en-US"/>
              </w:rPr>
            </w:pPr>
            <w:r w:rsidRPr="00A17173">
              <w:rPr>
                <w:rFonts w:eastAsia="Calibri"/>
                <w:b/>
                <w:sz w:val="22"/>
                <w:szCs w:val="22"/>
                <w:lang w:eastAsia="en-US"/>
              </w:rPr>
              <w:t>Minimum 220 puncte</w:t>
            </w:r>
          </w:p>
        </w:tc>
        <w:tc>
          <w:tcPr>
            <w:tcW w:w="1136" w:type="dxa"/>
            <w:vAlign w:val="center"/>
          </w:tcPr>
          <w:p w:rsidR="00262CA1" w:rsidRPr="00A17173" w:rsidRDefault="00262CA1" w:rsidP="00262CA1">
            <w:pPr>
              <w:autoSpaceDE w:val="0"/>
              <w:autoSpaceDN w:val="0"/>
              <w:adjustRightInd w:val="0"/>
              <w:jc w:val="center"/>
              <w:rPr>
                <w:rFonts w:eastAsia="Calibri"/>
                <w:b/>
                <w:sz w:val="22"/>
                <w:szCs w:val="22"/>
                <w:lang w:eastAsia="en-US"/>
              </w:rPr>
            </w:pPr>
            <w:r w:rsidRPr="00A17173">
              <w:rPr>
                <w:rFonts w:eastAsia="Calibri"/>
                <w:b/>
                <w:sz w:val="22"/>
                <w:szCs w:val="22"/>
                <w:lang w:eastAsia="en-US"/>
              </w:rPr>
              <w:t>Minimum 420 puncte</w:t>
            </w:r>
          </w:p>
        </w:tc>
        <w:tc>
          <w:tcPr>
            <w:tcW w:w="1132" w:type="dxa"/>
            <w:vAlign w:val="center"/>
          </w:tcPr>
          <w:p w:rsidR="00262CA1" w:rsidRPr="00A17173" w:rsidRDefault="00262CA1" w:rsidP="00262CA1">
            <w:pPr>
              <w:autoSpaceDE w:val="0"/>
              <w:autoSpaceDN w:val="0"/>
              <w:adjustRightInd w:val="0"/>
              <w:jc w:val="center"/>
              <w:rPr>
                <w:rFonts w:eastAsia="Calibri"/>
                <w:b/>
                <w:sz w:val="22"/>
                <w:szCs w:val="22"/>
                <w:lang w:eastAsia="en-US"/>
              </w:rPr>
            </w:pPr>
            <w:r w:rsidRPr="00A17173">
              <w:rPr>
                <w:rFonts w:eastAsia="Calibri"/>
                <w:b/>
                <w:sz w:val="22"/>
                <w:szCs w:val="22"/>
                <w:lang w:eastAsia="en-US"/>
              </w:rPr>
              <w:t>Minimum 420 puncte</w:t>
            </w:r>
          </w:p>
        </w:tc>
      </w:tr>
    </w:tbl>
    <w:p w:rsidR="00262CA1" w:rsidRPr="00EA49AD" w:rsidRDefault="00262CA1" w:rsidP="00262CA1">
      <w:pPr>
        <w:pStyle w:val="Default"/>
        <w:jc w:val="both"/>
        <w:rPr>
          <w:color w:val="auto"/>
        </w:rPr>
      </w:pPr>
    </w:p>
    <w:p w:rsidR="00262CA1" w:rsidRDefault="00262CA1" w:rsidP="00262CA1">
      <w:pPr>
        <w:jc w:val="right"/>
        <w:rPr>
          <w:b/>
          <w:i/>
          <w:sz w:val="20"/>
          <w:szCs w:val="20"/>
        </w:rPr>
      </w:pPr>
    </w:p>
    <w:p w:rsidR="00262CA1" w:rsidRDefault="00262CA1" w:rsidP="00262CA1">
      <w:pPr>
        <w:jc w:val="right"/>
        <w:rPr>
          <w:b/>
          <w:i/>
          <w:sz w:val="20"/>
          <w:szCs w:val="20"/>
        </w:rPr>
      </w:pPr>
    </w:p>
    <w:p w:rsidR="00262CA1" w:rsidRPr="00D02196" w:rsidRDefault="00262CA1" w:rsidP="00262CA1">
      <w:pPr>
        <w:rPr>
          <w:b/>
          <w:i/>
          <w:color w:val="FF0000"/>
          <w:sz w:val="20"/>
          <w:szCs w:val="20"/>
        </w:rPr>
      </w:pPr>
      <w:r w:rsidRPr="00D02196">
        <w:rPr>
          <w:b/>
          <w:i/>
          <w:color w:val="FF0000"/>
          <w:sz w:val="20"/>
          <w:szCs w:val="20"/>
        </w:rPr>
        <w:tab/>
      </w:r>
    </w:p>
    <w:p w:rsidR="00262CA1" w:rsidRPr="00D02196" w:rsidRDefault="00262CA1" w:rsidP="00262CA1">
      <w:pPr>
        <w:ind w:firstLine="708"/>
        <w:rPr>
          <w:color w:val="FF0000"/>
          <w:sz w:val="20"/>
          <w:szCs w:val="20"/>
        </w:rPr>
      </w:pPr>
    </w:p>
    <w:p w:rsidR="00262CA1" w:rsidRDefault="00262CA1"/>
    <w:p w:rsidR="0058226A" w:rsidRDefault="0058226A"/>
    <w:p w:rsidR="0058226A" w:rsidRDefault="0058226A"/>
    <w:p w:rsidR="0058226A" w:rsidRDefault="0058226A"/>
    <w:p w:rsidR="00262CA1" w:rsidRDefault="00262CA1" w:rsidP="00262CA1">
      <w:pPr>
        <w:jc w:val="center"/>
        <w:rPr>
          <w:b/>
          <w:szCs w:val="20"/>
        </w:rPr>
      </w:pPr>
      <w:r w:rsidRPr="00D35197">
        <w:rPr>
          <w:b/>
          <w:szCs w:val="20"/>
        </w:rPr>
        <w:lastRenderedPageBreak/>
        <w:t xml:space="preserve">ANEXA 15 </w:t>
      </w:r>
      <w:r>
        <w:rPr>
          <w:b/>
          <w:szCs w:val="20"/>
        </w:rPr>
        <w:t>–</w:t>
      </w:r>
      <w:r w:rsidRPr="00D35197">
        <w:rPr>
          <w:b/>
          <w:szCs w:val="20"/>
        </w:rPr>
        <w:t xml:space="preserve"> COMISIA</w:t>
      </w:r>
      <w:r>
        <w:rPr>
          <w:b/>
          <w:szCs w:val="20"/>
        </w:rPr>
        <w:t xml:space="preserve"> </w:t>
      </w:r>
      <w:r w:rsidRPr="00D35197">
        <w:rPr>
          <w:b/>
          <w:szCs w:val="20"/>
        </w:rPr>
        <w:t xml:space="preserve">CALCULATOARE, TEHNOLOGIA INFORMAŢIEI </w:t>
      </w:r>
    </w:p>
    <w:p w:rsidR="00262CA1" w:rsidRPr="00D35197" w:rsidRDefault="00262CA1" w:rsidP="00262CA1">
      <w:pPr>
        <w:jc w:val="center"/>
        <w:rPr>
          <w:b/>
          <w:sz w:val="32"/>
        </w:rPr>
      </w:pPr>
      <w:r w:rsidRPr="00D35197">
        <w:rPr>
          <w:b/>
          <w:szCs w:val="20"/>
        </w:rPr>
        <w:t>ŞI INGINERIA SISTEMELOR</w:t>
      </w:r>
    </w:p>
    <w:p w:rsidR="00262CA1" w:rsidRDefault="00262CA1" w:rsidP="00262CA1">
      <w:pPr>
        <w:jc w:val="center"/>
        <w:rPr>
          <w:b/>
        </w:rPr>
      </w:pPr>
    </w:p>
    <w:p w:rsidR="00262CA1" w:rsidRDefault="00262CA1" w:rsidP="00262CA1">
      <w:pPr>
        <w:jc w:val="center"/>
        <w:rPr>
          <w:b/>
          <w:i/>
          <w:sz w:val="20"/>
          <w:szCs w:val="20"/>
        </w:rPr>
      </w:pPr>
      <w:r w:rsidRPr="0056754F">
        <w:rPr>
          <w:b/>
        </w:rPr>
        <w:t>STANDARDE MINIMALE NECESARE SI OBLIGATORII PENTRU CONFERIREA TITLURILOR DIDACTICE DIN INVATAMANTUL SUPERIOR SI A GRADELOR PROFESIONALE DE CERCETARE – DEZVOLTARE</w:t>
      </w:r>
    </w:p>
    <w:p w:rsidR="00262CA1" w:rsidRDefault="00262CA1" w:rsidP="00262CA1">
      <w:pPr>
        <w:rPr>
          <w:b/>
          <w:i/>
          <w:sz w:val="20"/>
          <w:szCs w:val="20"/>
        </w:rPr>
      </w:pPr>
    </w:p>
    <w:p w:rsidR="00262CA1" w:rsidRDefault="00262CA1" w:rsidP="00262CA1">
      <w:pPr>
        <w:rPr>
          <w:b/>
          <w:i/>
          <w:sz w:val="20"/>
          <w:szCs w:val="20"/>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333"/>
        <w:gridCol w:w="1275"/>
        <w:gridCol w:w="1134"/>
        <w:gridCol w:w="1458"/>
        <w:gridCol w:w="1520"/>
      </w:tblGrid>
      <w:tr w:rsidR="00262CA1" w:rsidRPr="00D35197" w:rsidTr="00262CA1">
        <w:trPr>
          <w:trHeight w:val="449"/>
          <w:jc w:val="center"/>
        </w:trPr>
        <w:tc>
          <w:tcPr>
            <w:tcW w:w="10160" w:type="dxa"/>
            <w:gridSpan w:val="6"/>
            <w:tcBorders>
              <w:top w:val="single" w:sz="4" w:space="0" w:color="auto"/>
              <w:left w:val="single" w:sz="4" w:space="0" w:color="auto"/>
              <w:bottom w:val="single" w:sz="4" w:space="0" w:color="auto"/>
              <w:right w:val="single" w:sz="4" w:space="0" w:color="auto"/>
            </w:tcBorders>
          </w:tcPr>
          <w:p w:rsidR="00262CA1" w:rsidRPr="00D35197" w:rsidRDefault="00262CA1" w:rsidP="001D2CA0">
            <w:pPr>
              <w:numPr>
                <w:ilvl w:val="0"/>
                <w:numId w:val="21"/>
              </w:numPr>
              <w:jc w:val="center"/>
              <w:rPr>
                <w:b/>
                <w:sz w:val="22"/>
                <w:szCs w:val="22"/>
              </w:rPr>
            </w:pPr>
            <w:r w:rsidRPr="00D35197">
              <w:rPr>
                <w:b/>
                <w:sz w:val="22"/>
                <w:szCs w:val="22"/>
              </w:rPr>
              <w:t>Structura activităţii candidatului</w:t>
            </w:r>
          </w:p>
        </w:tc>
      </w:tr>
      <w:tr w:rsidR="00262CA1" w:rsidRPr="00D35197" w:rsidTr="00262CA1">
        <w:trPr>
          <w:jc w:val="center"/>
        </w:trPr>
        <w:tc>
          <w:tcPr>
            <w:tcW w:w="14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Domeniu activitate</w:t>
            </w:r>
          </w:p>
        </w:tc>
        <w:tc>
          <w:tcPr>
            <w:tcW w:w="4608" w:type="dxa"/>
            <w:gridSpan w:val="2"/>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Categorii și restricții</w:t>
            </w:r>
          </w:p>
        </w:tc>
        <w:tc>
          <w:tcPr>
            <w:tcW w:w="2592" w:type="dxa"/>
            <w:gridSpan w:val="2"/>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Subcategorii</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Indicatori</w:t>
            </w:r>
          </w:p>
          <w:p w:rsidR="00262CA1" w:rsidRPr="00D35197" w:rsidRDefault="00262CA1" w:rsidP="00262CA1">
            <w:pPr>
              <w:jc w:val="center"/>
              <w:rPr>
                <w:b/>
                <w:sz w:val="22"/>
                <w:szCs w:val="22"/>
              </w:rPr>
            </w:pPr>
            <w:r w:rsidRPr="00D35197">
              <w:rPr>
                <w:b/>
                <w:sz w:val="22"/>
                <w:szCs w:val="22"/>
              </w:rPr>
              <w:t>(</w:t>
            </w:r>
            <m:oMath>
              <m:sSub>
                <m:sSubPr>
                  <m:ctrlPr>
                    <w:rPr>
                      <w:rFonts w:ascii="Cambria Math" w:hAnsi="Cambria Math"/>
                      <w:i/>
                      <w:sz w:val="22"/>
                      <w:szCs w:val="22"/>
                      <w:lang w:eastAsia="en-US"/>
                    </w:rPr>
                  </m:ctrlPr>
                </m:sSubPr>
                <m:e>
                  <m:r>
                    <w:rPr>
                      <w:rFonts w:ascii="Cambria Math" w:hAnsi="Cambria Math"/>
                    </w:rPr>
                    <m:t>k</m:t>
                  </m:r>
                </m:e>
                <m:sub>
                  <m:r>
                    <w:rPr>
                      <w:rFonts w:ascii="Cambria Math" w:hAnsi="Cambria Math"/>
                    </w:rPr>
                    <m:t>pi</m:t>
                  </m:r>
                </m:sub>
              </m:sSub>
            </m:oMath>
            <w:r w:rsidRPr="00D35197">
              <w:rPr>
                <w:b/>
                <w:sz w:val="22"/>
                <w:szCs w:val="22"/>
              </w:rPr>
              <w:t>)</w:t>
            </w:r>
          </w:p>
        </w:tc>
      </w:tr>
      <w:tr w:rsidR="00262CA1" w:rsidRPr="00D35197" w:rsidTr="00262CA1">
        <w:trPr>
          <w:jc w:val="center"/>
        </w:trPr>
        <w:tc>
          <w:tcPr>
            <w:tcW w:w="1440"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Activitatea didactică şi profesională (A1)</w:t>
            </w:r>
          </w:p>
        </w:tc>
        <w:tc>
          <w:tcPr>
            <w:tcW w:w="3333"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 xml:space="preserve">Cărţi de autor sau capitole [1] de specialitate la edituri cu ISBN  </w:t>
            </w:r>
          </w:p>
        </w:tc>
        <w:tc>
          <w:tcPr>
            <w:tcW w:w="1275"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Cărţi / monografii</w:t>
            </w: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A1.1.1.</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internaţionale</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 xml:space="preserve">50/nr.de autori sau </w:t>
            </w:r>
          </w:p>
          <w:p w:rsidR="00262CA1" w:rsidRPr="00D35197" w:rsidRDefault="00262CA1" w:rsidP="00262CA1">
            <w:pPr>
              <w:rPr>
                <w:sz w:val="22"/>
                <w:szCs w:val="22"/>
              </w:rPr>
            </w:pPr>
            <w:r w:rsidRPr="00D35197">
              <w:rPr>
                <w:sz w:val="22"/>
                <w:szCs w:val="22"/>
              </w:rPr>
              <w:t>100/nr. autori cu condiția [2]</w:t>
            </w:r>
          </w:p>
        </w:tc>
      </w:tr>
      <w:tr w:rsidR="00262CA1" w:rsidRPr="00D35197" w:rsidTr="00262CA1">
        <w:trPr>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 xml:space="preserve">A1.1.2. </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naţionale</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50/nr.de autori</w:t>
            </w:r>
          </w:p>
        </w:tc>
      </w:tr>
      <w:tr w:rsidR="00262CA1" w:rsidRPr="00D35197" w:rsidTr="00262CA1">
        <w:trPr>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Material didactic/Lucrări didactice publicate la edituri cu ISBN</w:t>
            </w:r>
          </w:p>
        </w:tc>
        <w:tc>
          <w:tcPr>
            <w:tcW w:w="1275"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Manuale didactice</w:t>
            </w: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A1.2.1.</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40/nr.de autori</w:t>
            </w:r>
          </w:p>
        </w:tc>
      </w:tr>
      <w:tr w:rsidR="00262CA1" w:rsidRPr="00D35197" w:rsidTr="00262CA1">
        <w:trPr>
          <w:jc w:val="center"/>
        </w:trPr>
        <w:tc>
          <w:tcPr>
            <w:tcW w:w="1440"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 xml:space="preserve">Activitatea de cercetare </w:t>
            </w:r>
          </w:p>
          <w:p w:rsidR="00262CA1" w:rsidRPr="00D35197" w:rsidRDefault="00262CA1" w:rsidP="00262CA1">
            <w:pPr>
              <w:jc w:val="center"/>
              <w:rPr>
                <w:sz w:val="22"/>
                <w:szCs w:val="22"/>
              </w:rPr>
            </w:pPr>
            <w:r w:rsidRPr="00D35197">
              <w:rPr>
                <w:sz w:val="22"/>
                <w:szCs w:val="22"/>
              </w:rPr>
              <w:t>(A2)</w:t>
            </w:r>
          </w:p>
        </w:tc>
        <w:tc>
          <w:tcPr>
            <w:tcW w:w="333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Articole în reviste cotate ISI şi lucrări în volumele unor manifestări științifice  indexate ISI</w:t>
            </w:r>
          </w:p>
        </w:tc>
        <w:tc>
          <w:tcPr>
            <w:tcW w:w="1275"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A2.1.</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(25+ 30*factor impact [3]) / nr. de autori</w:t>
            </w:r>
          </w:p>
        </w:tc>
      </w:tr>
      <w:tr w:rsidR="00262CA1" w:rsidRPr="00D35197" w:rsidTr="00262CA1">
        <w:trPr>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Articole în reviste şi volumele unor  manifestări științifice indexate în alte baze de date internaţionale recunoscute (BDI) [4]</w:t>
            </w:r>
          </w:p>
        </w:tc>
        <w:tc>
          <w:tcPr>
            <w:tcW w:w="1275"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A2.2.</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20/nr. de autori</w:t>
            </w:r>
          </w:p>
        </w:tc>
      </w:tr>
      <w:tr w:rsidR="00262CA1" w:rsidRPr="00D35197" w:rsidTr="00262CA1">
        <w:trPr>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Proprietate intelectuală, brevete de invenţie, certificate ORDA</w:t>
            </w:r>
          </w:p>
        </w:tc>
        <w:tc>
          <w:tcPr>
            <w:tcW w:w="1275"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 xml:space="preserve">A2.3.1. </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internaţionale</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35/nr. de autori</w:t>
            </w:r>
          </w:p>
        </w:tc>
      </w:tr>
      <w:tr w:rsidR="00262CA1" w:rsidRPr="00D35197" w:rsidTr="00262CA1">
        <w:trPr>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 xml:space="preserve">A2.3.2. </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naţionale</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25/nr. de autori</w:t>
            </w:r>
          </w:p>
        </w:tc>
      </w:tr>
      <w:tr w:rsidR="00262CA1" w:rsidRPr="00D35197" w:rsidTr="00262CA1">
        <w:trPr>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 xml:space="preserve">Granturi/proiecte de cercetare câştigate prin competiţie [6] sau  </w:t>
            </w:r>
          </w:p>
          <w:p w:rsidR="00262CA1" w:rsidRPr="00D35197" w:rsidRDefault="00262CA1" w:rsidP="00262CA1">
            <w:pPr>
              <w:rPr>
                <w:sz w:val="22"/>
                <w:szCs w:val="22"/>
              </w:rPr>
            </w:pPr>
            <w:r w:rsidRPr="00D35197">
              <w:rPr>
                <w:sz w:val="22"/>
                <w:szCs w:val="22"/>
              </w:rPr>
              <w:t>Contracte cu agenți economici, în valoare de minimum 10.000 dolari USA echivalent încasați [6]</w:t>
            </w:r>
          </w:p>
        </w:tc>
        <w:tc>
          <w:tcPr>
            <w:tcW w:w="1275"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Director / responsabil partener</w:t>
            </w: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A2.4.1.1.</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internaţionale</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20*ani de desfăşurare</w:t>
            </w:r>
          </w:p>
        </w:tc>
      </w:tr>
      <w:tr w:rsidR="00262CA1" w:rsidRPr="00D35197" w:rsidTr="00262CA1">
        <w:trPr>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 xml:space="preserve">A2.4.1.2. </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naţionale</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10*ani de desfăşurare</w:t>
            </w:r>
          </w:p>
        </w:tc>
      </w:tr>
      <w:tr w:rsidR="00262CA1" w:rsidRPr="00D35197" w:rsidTr="00262CA1">
        <w:trPr>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Membru în echipă</w:t>
            </w: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 xml:space="preserve">A2.4.2.1. </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internaţionale</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4*ani de desfăşurare</w:t>
            </w:r>
          </w:p>
        </w:tc>
      </w:tr>
      <w:tr w:rsidR="00262CA1" w:rsidRPr="00D35197" w:rsidTr="00262CA1">
        <w:trPr>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 xml:space="preserve">A 2.4.2.2 </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naţionale</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2*ani de desfăşurare</w:t>
            </w:r>
          </w:p>
        </w:tc>
      </w:tr>
      <w:tr w:rsidR="00262CA1" w:rsidRPr="00D35197" w:rsidTr="00262CA1">
        <w:trPr>
          <w:jc w:val="center"/>
        </w:trPr>
        <w:tc>
          <w:tcPr>
            <w:tcW w:w="1440"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 xml:space="preserve">Recunoaşterea şi impactul activităţii </w:t>
            </w:r>
          </w:p>
          <w:p w:rsidR="00262CA1" w:rsidRPr="00D35197" w:rsidRDefault="00262CA1" w:rsidP="00262CA1">
            <w:pPr>
              <w:jc w:val="center"/>
              <w:rPr>
                <w:sz w:val="22"/>
                <w:szCs w:val="22"/>
              </w:rPr>
            </w:pPr>
            <w:r w:rsidRPr="00D35197">
              <w:rPr>
                <w:sz w:val="22"/>
                <w:szCs w:val="22"/>
              </w:rPr>
              <w:t>(A3)</w:t>
            </w:r>
          </w:p>
        </w:tc>
        <w:tc>
          <w:tcPr>
            <w:tcW w:w="3333"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Citări [7] în cărţi, reviste, şi volume ale unor manifestări ştiinţifice</w:t>
            </w:r>
          </w:p>
        </w:tc>
        <w:tc>
          <w:tcPr>
            <w:tcW w:w="1275" w:type="dxa"/>
            <w:vMerge w:val="restart"/>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 xml:space="preserve">A3.1.1. </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cărţi, ISI [8]</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8/nr.aut. art. citat</w:t>
            </w:r>
          </w:p>
        </w:tc>
      </w:tr>
      <w:tr w:rsidR="00262CA1" w:rsidRPr="00D35197" w:rsidTr="00262CA1">
        <w:trPr>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A3.1.2.</w:t>
            </w:r>
          </w:p>
        </w:tc>
        <w:tc>
          <w:tcPr>
            <w:tcW w:w="145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BDI [4]</w:t>
            </w:r>
          </w:p>
        </w:tc>
        <w:tc>
          <w:tcPr>
            <w:tcW w:w="15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4/nr.aut art. citat</w:t>
            </w:r>
          </w:p>
        </w:tc>
      </w:tr>
      <w:tr w:rsidR="00262CA1" w:rsidRPr="00D35197" w:rsidTr="00262CA1">
        <w:trPr>
          <w:trHeight w:val="920"/>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Membru în colectivele de redacţie sau comitete ştiinţifice ale revistelor indexate ISI, chair, co-chair sau membru în comitetele de organizare ale manifestărilor științifice internaționale indexate ISI [9]</w:t>
            </w:r>
          </w:p>
        </w:tc>
        <w:tc>
          <w:tcPr>
            <w:tcW w:w="1275"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2592" w:type="dxa"/>
            <w:gridSpan w:val="2"/>
            <w:tcBorders>
              <w:top w:val="single" w:sz="4" w:space="0" w:color="auto"/>
              <w:left w:val="single" w:sz="4" w:space="0" w:color="auto"/>
              <w:right w:val="single" w:sz="4" w:space="0" w:color="auto"/>
            </w:tcBorders>
          </w:tcPr>
          <w:p w:rsidR="00262CA1" w:rsidRPr="00D35197" w:rsidRDefault="00262CA1" w:rsidP="00262CA1">
            <w:pPr>
              <w:rPr>
                <w:sz w:val="22"/>
                <w:szCs w:val="22"/>
              </w:rPr>
            </w:pPr>
            <w:r w:rsidRPr="00D35197">
              <w:rPr>
                <w:sz w:val="22"/>
                <w:szCs w:val="22"/>
              </w:rPr>
              <w:t>A3.2.</w:t>
            </w:r>
          </w:p>
        </w:tc>
        <w:tc>
          <w:tcPr>
            <w:tcW w:w="1520" w:type="dxa"/>
            <w:tcBorders>
              <w:top w:val="single" w:sz="4" w:space="0" w:color="auto"/>
              <w:left w:val="single" w:sz="4" w:space="0" w:color="auto"/>
              <w:right w:val="single" w:sz="4" w:space="0" w:color="auto"/>
            </w:tcBorders>
          </w:tcPr>
          <w:p w:rsidR="00262CA1" w:rsidRPr="00D35197" w:rsidRDefault="00262CA1" w:rsidP="00262CA1">
            <w:pPr>
              <w:rPr>
                <w:sz w:val="22"/>
                <w:szCs w:val="22"/>
              </w:rPr>
            </w:pPr>
            <w:r w:rsidRPr="00D35197">
              <w:rPr>
                <w:sz w:val="22"/>
                <w:szCs w:val="22"/>
              </w:rPr>
              <w:t>10</w:t>
            </w:r>
          </w:p>
        </w:tc>
      </w:tr>
      <w:tr w:rsidR="00262CA1" w:rsidRPr="00D35197" w:rsidTr="00262CA1">
        <w:trPr>
          <w:trHeight w:val="920"/>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Membru în colectivele de redacţie sau comitete ştiinţifice ale revistelor indexate BDI, chair, co-chair sau membru în comitetele de organizare ale manifestărilor științifice internaționale indexate BDI [4]</w:t>
            </w:r>
          </w:p>
        </w:tc>
        <w:tc>
          <w:tcPr>
            <w:tcW w:w="1275"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2592" w:type="dxa"/>
            <w:gridSpan w:val="2"/>
            <w:tcBorders>
              <w:top w:val="single" w:sz="4" w:space="0" w:color="auto"/>
              <w:left w:val="single" w:sz="4" w:space="0" w:color="auto"/>
              <w:right w:val="single" w:sz="4" w:space="0" w:color="auto"/>
            </w:tcBorders>
          </w:tcPr>
          <w:p w:rsidR="00262CA1" w:rsidRPr="00D35197" w:rsidRDefault="00262CA1" w:rsidP="00262CA1">
            <w:pPr>
              <w:rPr>
                <w:sz w:val="22"/>
                <w:szCs w:val="22"/>
              </w:rPr>
            </w:pPr>
            <w:r w:rsidRPr="00D35197">
              <w:rPr>
                <w:sz w:val="22"/>
                <w:szCs w:val="22"/>
              </w:rPr>
              <w:t>A3.3.</w:t>
            </w:r>
          </w:p>
        </w:tc>
        <w:tc>
          <w:tcPr>
            <w:tcW w:w="1520" w:type="dxa"/>
            <w:tcBorders>
              <w:top w:val="single" w:sz="4" w:space="0" w:color="auto"/>
              <w:left w:val="single" w:sz="4" w:space="0" w:color="auto"/>
              <w:right w:val="single" w:sz="4" w:space="0" w:color="auto"/>
            </w:tcBorders>
          </w:tcPr>
          <w:p w:rsidR="00262CA1" w:rsidRPr="00D35197" w:rsidRDefault="00262CA1" w:rsidP="00262CA1">
            <w:pPr>
              <w:rPr>
                <w:sz w:val="22"/>
                <w:szCs w:val="22"/>
              </w:rPr>
            </w:pPr>
            <w:r w:rsidRPr="00D35197">
              <w:rPr>
                <w:sz w:val="22"/>
                <w:szCs w:val="22"/>
              </w:rPr>
              <w:t>6</w:t>
            </w:r>
          </w:p>
        </w:tc>
      </w:tr>
      <w:tr w:rsidR="00262CA1" w:rsidRPr="00D35197" w:rsidTr="00262CA1">
        <w:trPr>
          <w:trHeight w:val="470"/>
          <w:jc w:val="center"/>
        </w:trPr>
        <w:tc>
          <w:tcPr>
            <w:tcW w:w="1440" w:type="dxa"/>
            <w:vMerge/>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333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Premii în domeniu conferite de Academia Română, ASTR, AOSR, sau premii internaționale de prestigiu</w:t>
            </w:r>
          </w:p>
        </w:tc>
        <w:tc>
          <w:tcPr>
            <w:tcW w:w="1275"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p>
        </w:tc>
        <w:tc>
          <w:tcPr>
            <w:tcW w:w="2592" w:type="dxa"/>
            <w:gridSpan w:val="2"/>
            <w:tcBorders>
              <w:top w:val="single" w:sz="4" w:space="0" w:color="auto"/>
              <w:left w:val="single" w:sz="4" w:space="0" w:color="auto"/>
              <w:right w:val="single" w:sz="4" w:space="0" w:color="auto"/>
            </w:tcBorders>
          </w:tcPr>
          <w:p w:rsidR="00262CA1" w:rsidRPr="00D35197" w:rsidRDefault="00262CA1" w:rsidP="00262CA1">
            <w:pPr>
              <w:rPr>
                <w:sz w:val="22"/>
                <w:szCs w:val="22"/>
              </w:rPr>
            </w:pPr>
            <w:r w:rsidRPr="00D35197">
              <w:rPr>
                <w:sz w:val="22"/>
                <w:szCs w:val="22"/>
              </w:rPr>
              <w:t>A3.4.</w:t>
            </w:r>
          </w:p>
        </w:tc>
        <w:tc>
          <w:tcPr>
            <w:tcW w:w="1520" w:type="dxa"/>
            <w:tcBorders>
              <w:top w:val="single" w:sz="4" w:space="0" w:color="auto"/>
              <w:left w:val="single" w:sz="4" w:space="0" w:color="auto"/>
              <w:right w:val="single" w:sz="4" w:space="0" w:color="auto"/>
            </w:tcBorders>
          </w:tcPr>
          <w:p w:rsidR="00262CA1" w:rsidRPr="00D35197" w:rsidRDefault="00262CA1" w:rsidP="00262CA1">
            <w:pPr>
              <w:rPr>
                <w:sz w:val="22"/>
                <w:szCs w:val="22"/>
              </w:rPr>
            </w:pPr>
            <w:r w:rsidRPr="00D35197">
              <w:rPr>
                <w:sz w:val="22"/>
                <w:szCs w:val="22"/>
              </w:rPr>
              <w:t>15</w:t>
            </w:r>
          </w:p>
        </w:tc>
      </w:tr>
    </w:tbl>
    <w:p w:rsidR="00262CA1" w:rsidRDefault="00262CA1" w:rsidP="00262CA1">
      <w:pPr>
        <w:rPr>
          <w:sz w:val="20"/>
          <w:szCs w:val="20"/>
        </w:rPr>
      </w:pPr>
    </w:p>
    <w:p w:rsidR="00262CA1" w:rsidRDefault="00262CA1" w:rsidP="00262CA1">
      <w:pPr>
        <w:rPr>
          <w:sz w:val="20"/>
          <w:szCs w:val="20"/>
        </w:rPr>
      </w:pPr>
    </w:p>
    <w:p w:rsidR="00262CA1" w:rsidRPr="00BB0222" w:rsidRDefault="00262CA1" w:rsidP="00262CA1">
      <w:pPr>
        <w:rPr>
          <w:b/>
          <w:sz w:val="20"/>
          <w:szCs w:val="20"/>
        </w:rPr>
      </w:pPr>
      <w:r w:rsidRPr="00BB0222">
        <w:rPr>
          <w:b/>
          <w:sz w:val="20"/>
          <w:szCs w:val="20"/>
        </w:rPr>
        <w:t>Note:</w:t>
      </w:r>
    </w:p>
    <w:p w:rsidR="00262CA1" w:rsidRDefault="00262CA1" w:rsidP="001D2CA0">
      <w:pPr>
        <w:numPr>
          <w:ilvl w:val="0"/>
          <w:numId w:val="22"/>
        </w:numPr>
        <w:jc w:val="both"/>
        <w:rPr>
          <w:sz w:val="20"/>
          <w:szCs w:val="20"/>
        </w:rPr>
      </w:pPr>
      <w:r>
        <w:rPr>
          <w:sz w:val="20"/>
          <w:szCs w:val="20"/>
        </w:rPr>
        <w:t>Capitolul dintr-o carte editată să NU fie într-un volum de conferință (cu ISBN) și se punctează cu ¼ din punctajul pentru cartea respectivă.</w:t>
      </w:r>
    </w:p>
    <w:p w:rsidR="00262CA1" w:rsidRPr="00D35197" w:rsidRDefault="00262CA1" w:rsidP="001D2CA0">
      <w:pPr>
        <w:numPr>
          <w:ilvl w:val="0"/>
          <w:numId w:val="22"/>
        </w:numPr>
        <w:jc w:val="both"/>
        <w:rPr>
          <w:sz w:val="20"/>
          <w:szCs w:val="20"/>
        </w:rPr>
      </w:pPr>
      <w:r>
        <w:rPr>
          <w:sz w:val="20"/>
          <w:szCs w:val="20"/>
        </w:rPr>
        <w:t xml:space="preserve">Dacă cartea respectivă se </w:t>
      </w:r>
      <w:r w:rsidRPr="00D35197">
        <w:rPr>
          <w:sz w:val="20"/>
          <w:szCs w:val="20"/>
        </w:rPr>
        <w:t>găsește în cel puțin 50 de biblioteci din străinătate conform catalogului WorldCat.</w:t>
      </w:r>
    </w:p>
    <w:p w:rsidR="00262CA1" w:rsidRDefault="00262CA1" w:rsidP="001D2CA0">
      <w:pPr>
        <w:numPr>
          <w:ilvl w:val="0"/>
          <w:numId w:val="22"/>
        </w:numPr>
        <w:jc w:val="both"/>
        <w:rPr>
          <w:sz w:val="20"/>
          <w:szCs w:val="20"/>
        </w:rPr>
      </w:pPr>
      <w:r w:rsidRPr="00D35197">
        <w:rPr>
          <w:sz w:val="20"/>
          <w:szCs w:val="20"/>
        </w:rPr>
        <w:t>Se consideră factorul de impact ISI al</w:t>
      </w:r>
      <w:r>
        <w:rPr>
          <w:sz w:val="20"/>
          <w:szCs w:val="20"/>
        </w:rPr>
        <w:t xml:space="preserve"> revistei valabil în anul publicării sau la data depunerii dosarului. Pentru volumele manifestărilor ISI se consideră factorul de impact echivalent 0.25. Pentru volumele conferințelor internaționale de top în domeniul de abilitare se consideră factorul de impact echivalent 0.75 (lista acestora agreată și ținută la zi de comisia CNATDCU nr. 15 fiind disponibilă la adresa www.cnatdcu-c15.org);</w:t>
      </w:r>
    </w:p>
    <w:p w:rsidR="00262CA1" w:rsidRDefault="00262CA1" w:rsidP="001D2CA0">
      <w:pPr>
        <w:numPr>
          <w:ilvl w:val="0"/>
          <w:numId w:val="22"/>
        </w:numPr>
        <w:jc w:val="both"/>
        <w:rPr>
          <w:sz w:val="20"/>
          <w:szCs w:val="20"/>
        </w:rPr>
      </w:pPr>
      <w:r>
        <w:rPr>
          <w:sz w:val="20"/>
          <w:szCs w:val="20"/>
        </w:rPr>
        <w:t>Pentru domeniul Calculatoare, Tehnologia Informației și Ingineria Sistemelor sunt recunoscute următoarele baze de date internaționale (BDI): ISI, Scopus, IEEE (Institute of Electrical and Electronics Engineers) Xplore, Science Direct, Elsevier, Springerlink, ACM (Association for Computing Machinery), DBLP, EURASIP, Wiley, Inspec.</w:t>
      </w:r>
      <w:r w:rsidRPr="00BB0222">
        <w:rPr>
          <w:sz w:val="20"/>
          <w:szCs w:val="20"/>
        </w:rPr>
        <w:t xml:space="preserve"> </w:t>
      </w:r>
    </w:p>
    <w:p w:rsidR="00262CA1" w:rsidRDefault="00262CA1" w:rsidP="001D2CA0">
      <w:pPr>
        <w:numPr>
          <w:ilvl w:val="0"/>
          <w:numId w:val="22"/>
        </w:numPr>
        <w:jc w:val="both"/>
        <w:rPr>
          <w:sz w:val="20"/>
          <w:szCs w:val="20"/>
        </w:rPr>
      </w:pPr>
      <w:r>
        <w:rPr>
          <w:sz w:val="20"/>
          <w:szCs w:val="20"/>
        </w:rPr>
        <w:t>Se dublează punctajul dacă rezultatul este înregistrat la WIPO, EPO, USPTO, JPO.</w:t>
      </w:r>
    </w:p>
    <w:p w:rsidR="00262CA1" w:rsidRDefault="00262CA1" w:rsidP="001D2CA0">
      <w:pPr>
        <w:numPr>
          <w:ilvl w:val="0"/>
          <w:numId w:val="22"/>
        </w:numPr>
        <w:jc w:val="both"/>
        <w:rPr>
          <w:sz w:val="20"/>
          <w:szCs w:val="20"/>
        </w:rPr>
      </w:pPr>
      <w:r>
        <w:rPr>
          <w:sz w:val="20"/>
          <w:szCs w:val="20"/>
        </w:rPr>
        <w:t>Nu se consideră în această categorie proiecte/granturi care nu prezintă un caracter predominant de cercetare. Se consideră numai proiecte/granturi relevante pentru profilul postului scos la concurs / domeniul de abilitare. Candidatul va atașa documente care să demonstreze caracterul de cercetare al proiectului.</w:t>
      </w:r>
    </w:p>
    <w:p w:rsidR="00262CA1" w:rsidRDefault="00262CA1" w:rsidP="001D2CA0">
      <w:pPr>
        <w:numPr>
          <w:ilvl w:val="0"/>
          <w:numId w:val="22"/>
        </w:numPr>
        <w:jc w:val="both"/>
        <w:rPr>
          <w:sz w:val="20"/>
          <w:szCs w:val="20"/>
        </w:rPr>
      </w:pPr>
      <w:r>
        <w:rPr>
          <w:sz w:val="20"/>
          <w:szCs w:val="20"/>
        </w:rPr>
        <w:t xml:space="preserve">Se exclud autocitările (auto-citarea se referă la situația în care numele candidatului apare simultan atât printre numele autorilor referinței bibliografice în cauză, cât și printre numele autorilor articolului care citează, conform WOS </w:t>
      </w:r>
      <w:hyperlink r:id="rId31" w:history="1">
        <w:r w:rsidRPr="002057A2">
          <w:rPr>
            <w:rStyle w:val="Hyperlink"/>
            <w:sz w:val="20"/>
            <w:szCs w:val="20"/>
          </w:rPr>
          <w:t>https://images.webofknowledge.com/WOKRS523R4/help/WOS/hs_crsearch_self_citations.html</w:t>
        </w:r>
      </w:hyperlink>
      <w:r>
        <w:rPr>
          <w:sz w:val="20"/>
          <w:szCs w:val="20"/>
        </w:rPr>
        <w:t>)</w:t>
      </w:r>
    </w:p>
    <w:p w:rsidR="00262CA1" w:rsidRDefault="00262CA1" w:rsidP="001D2CA0">
      <w:pPr>
        <w:numPr>
          <w:ilvl w:val="0"/>
          <w:numId w:val="22"/>
        </w:numPr>
        <w:jc w:val="both"/>
        <w:rPr>
          <w:sz w:val="20"/>
          <w:szCs w:val="20"/>
        </w:rPr>
      </w:pPr>
      <w:r>
        <w:rPr>
          <w:sz w:val="20"/>
          <w:szCs w:val="20"/>
        </w:rPr>
        <w:t>Se dublează punctajul dacă citarea provine dintr-o revistă cotată ISI aflată printre primele 50% în cadrul subdomeniului (sau al unuia dintre subdomeniile) de acreditare ISI din punct de vedere al factorului de impact (zonele Q1-Q2 în notația ISI).</w:t>
      </w:r>
    </w:p>
    <w:p w:rsidR="00262CA1" w:rsidRPr="00440725" w:rsidRDefault="00262CA1" w:rsidP="001D2CA0">
      <w:pPr>
        <w:numPr>
          <w:ilvl w:val="0"/>
          <w:numId w:val="22"/>
        </w:numPr>
        <w:jc w:val="both"/>
        <w:rPr>
          <w:sz w:val="20"/>
          <w:szCs w:val="20"/>
        </w:rPr>
      </w:pPr>
      <w:r>
        <w:rPr>
          <w:sz w:val="20"/>
          <w:szCs w:val="20"/>
        </w:rPr>
        <w:t>Nu se ia în considerație calitatea de recenzor al unor articole individuale.</w:t>
      </w:r>
    </w:p>
    <w:p w:rsidR="00262CA1" w:rsidRDefault="00262CA1" w:rsidP="00262CA1">
      <w:pPr>
        <w:rPr>
          <w:sz w:val="20"/>
          <w:szCs w:val="20"/>
        </w:rPr>
      </w:pPr>
    </w:p>
    <w:p w:rsidR="00262CA1" w:rsidRPr="00BB0222" w:rsidRDefault="00262CA1" w:rsidP="00262CA1">
      <w:pPr>
        <w:rPr>
          <w:sz w:val="20"/>
          <w:szCs w:val="20"/>
        </w:rPr>
      </w:pPr>
    </w:p>
    <w:p w:rsidR="00262CA1" w:rsidRPr="00D35197" w:rsidRDefault="00262CA1" w:rsidP="001D2CA0">
      <w:pPr>
        <w:numPr>
          <w:ilvl w:val="0"/>
          <w:numId w:val="21"/>
        </w:numPr>
        <w:jc w:val="center"/>
        <w:rPr>
          <w:b/>
          <w:szCs w:val="20"/>
        </w:rPr>
      </w:pPr>
      <w:r w:rsidRPr="00D35197">
        <w:rPr>
          <w:b/>
          <w:szCs w:val="20"/>
        </w:rPr>
        <w:t>Formula de calcul a indicatorului de merit  (A = A1+A2+A3)</w:t>
      </w:r>
    </w:p>
    <w:p w:rsidR="00262CA1" w:rsidRDefault="00262CA1" w:rsidP="00262CA1">
      <w:pPr>
        <w:ind w:left="360"/>
        <w:rPr>
          <w:b/>
          <w:sz w:val="20"/>
          <w:szCs w:val="20"/>
        </w:rPr>
      </w:pPr>
    </w:p>
    <w:p w:rsidR="00262CA1" w:rsidRDefault="00262CA1" w:rsidP="00262CA1">
      <w:pPr>
        <w:jc w:val="center"/>
      </w:pPr>
      <m:oMath>
        <m:r>
          <w:rPr>
            <w:rFonts w:ascii="Cambria Math" w:hAnsi="Cambria Math"/>
          </w:rPr>
          <m:t>A=</m:t>
        </m:r>
        <m:nary>
          <m:naryPr>
            <m:chr m:val="∑"/>
            <m:limLoc m:val="subSup"/>
            <m:supHide m:val="1"/>
            <m:ctrlPr>
              <w:rPr>
                <w:rFonts w:ascii="Cambria Math" w:eastAsia="Calibri" w:hAnsi="Cambria Math"/>
                <w:i/>
                <w:sz w:val="22"/>
                <w:szCs w:val="22"/>
                <w:lang w:eastAsia="en-US"/>
              </w:rPr>
            </m:ctrlPr>
          </m:naryPr>
          <m:sub>
            <m:r>
              <w:rPr>
                <w:rFonts w:ascii="Cambria Math" w:hAnsi="Cambria Math"/>
              </w:rPr>
              <m:t>i</m:t>
            </m:r>
          </m:sub>
          <m:sup/>
          <m:e>
            <m:sSub>
              <m:sSubPr>
                <m:ctrlPr>
                  <w:rPr>
                    <w:rFonts w:ascii="Cambria Math" w:eastAsia="Calibri" w:hAnsi="Cambria Math"/>
                    <w:i/>
                    <w:sz w:val="22"/>
                    <w:szCs w:val="22"/>
                    <w:lang w:eastAsia="en-US"/>
                  </w:rPr>
                </m:ctrlPr>
              </m:sSubPr>
              <m:e>
                <m:r>
                  <w:rPr>
                    <w:rFonts w:ascii="Cambria Math" w:hAnsi="Cambria Math"/>
                  </w:rPr>
                  <m:t>K</m:t>
                </m:r>
              </m:e>
              <m:sub>
                <m:r>
                  <w:rPr>
                    <w:rFonts w:ascii="Cambria Math" w:hAnsi="Cambria Math"/>
                  </w:rPr>
                  <m:t>1i</m:t>
                </m:r>
              </m:sub>
            </m:sSub>
            <m:r>
              <w:rPr>
                <w:rFonts w:ascii="Cambria Math" w:hAnsi="Cambria Math"/>
              </w:rPr>
              <m:t>+</m:t>
            </m:r>
          </m:e>
        </m:nary>
        <m:nary>
          <m:naryPr>
            <m:chr m:val="∑"/>
            <m:limLoc m:val="subSup"/>
            <m:supHide m:val="1"/>
            <m:ctrlPr>
              <w:rPr>
                <w:rFonts w:ascii="Cambria Math" w:eastAsia="Calibri" w:hAnsi="Cambria Math"/>
                <w:i/>
                <w:sz w:val="22"/>
                <w:szCs w:val="22"/>
                <w:lang w:eastAsia="en-US"/>
              </w:rPr>
            </m:ctrlPr>
          </m:naryPr>
          <m:sub>
            <m:r>
              <w:rPr>
                <w:rFonts w:ascii="Cambria Math" w:hAnsi="Cambria Math"/>
              </w:rPr>
              <m:t>i</m:t>
            </m:r>
          </m:sub>
          <m:sup/>
          <m:e>
            <m:sSub>
              <m:sSubPr>
                <m:ctrlPr>
                  <w:rPr>
                    <w:rFonts w:ascii="Cambria Math" w:eastAsia="Calibri" w:hAnsi="Cambria Math"/>
                    <w:i/>
                    <w:sz w:val="22"/>
                    <w:szCs w:val="22"/>
                    <w:lang w:eastAsia="en-US"/>
                  </w:rPr>
                </m:ctrlPr>
              </m:sSubPr>
              <m:e>
                <m:r>
                  <w:rPr>
                    <w:rFonts w:ascii="Cambria Math" w:hAnsi="Cambria Math"/>
                  </w:rPr>
                  <m:t>K</m:t>
                </m:r>
              </m:e>
              <m:sub>
                <m:r>
                  <w:rPr>
                    <w:rFonts w:ascii="Cambria Math" w:hAnsi="Cambria Math"/>
                  </w:rPr>
                  <m:t>2i</m:t>
                </m:r>
              </m:sub>
            </m:sSub>
            <m:r>
              <w:rPr>
                <w:rFonts w:ascii="Cambria Math" w:hAnsi="Cambria Math"/>
              </w:rPr>
              <m:t>+</m:t>
            </m:r>
            <m:nary>
              <m:naryPr>
                <m:chr m:val="∑"/>
                <m:limLoc m:val="subSup"/>
                <m:supHide m:val="1"/>
                <m:ctrlPr>
                  <w:rPr>
                    <w:rFonts w:ascii="Cambria Math" w:eastAsia="Calibri" w:hAnsi="Cambria Math"/>
                    <w:i/>
                    <w:sz w:val="22"/>
                    <w:szCs w:val="22"/>
                    <w:lang w:eastAsia="en-US"/>
                  </w:rPr>
                </m:ctrlPr>
              </m:naryPr>
              <m:sub>
                <m:r>
                  <w:rPr>
                    <w:rFonts w:ascii="Cambria Math" w:hAnsi="Cambria Math"/>
                  </w:rPr>
                  <m:t>i</m:t>
                </m:r>
              </m:sub>
              <m:sup/>
              <m:e>
                <m:sSub>
                  <m:sSubPr>
                    <m:ctrlPr>
                      <w:rPr>
                        <w:rFonts w:ascii="Cambria Math" w:eastAsia="Calibri" w:hAnsi="Cambria Math"/>
                        <w:i/>
                        <w:sz w:val="22"/>
                        <w:szCs w:val="22"/>
                        <w:lang w:eastAsia="en-US"/>
                      </w:rPr>
                    </m:ctrlPr>
                  </m:sSubPr>
                  <m:e>
                    <m:r>
                      <w:rPr>
                        <w:rFonts w:ascii="Cambria Math" w:hAnsi="Cambria Math"/>
                      </w:rPr>
                      <m:t>K</m:t>
                    </m:r>
                  </m:e>
                  <m:sub>
                    <m:r>
                      <w:rPr>
                        <w:rFonts w:ascii="Cambria Math" w:hAnsi="Cambria Math"/>
                      </w:rPr>
                      <m:t>3i</m:t>
                    </m:r>
                  </m:sub>
                </m:sSub>
              </m:e>
            </m:nary>
          </m:e>
        </m:nary>
      </m:oMath>
      <w:r w:rsidRPr="0099004D">
        <w:t xml:space="preserve"> </w:t>
      </w:r>
      <w:r w:rsidRPr="0099004D">
        <w:rPr>
          <w:sz w:val="20"/>
          <w:szCs w:val="20"/>
        </w:rPr>
        <w:t>,</w:t>
      </w:r>
      <w:r w:rsidRPr="0099004D">
        <w:t xml:space="preserve"> </w:t>
      </w:r>
      <w:r w:rsidRPr="00D35197">
        <w:rPr>
          <w:szCs w:val="20"/>
        </w:rPr>
        <w:t xml:space="preserve">unde </w:t>
      </w:r>
      <m:oMath>
        <m:sSub>
          <m:sSubPr>
            <m:ctrlPr>
              <w:rPr>
                <w:rFonts w:ascii="Cambria Math" w:hAnsi="Cambria Math"/>
                <w:i/>
                <w:sz w:val="22"/>
                <w:szCs w:val="22"/>
                <w:lang w:eastAsia="en-US"/>
              </w:rPr>
            </m:ctrlPr>
          </m:sSubPr>
          <m:e>
            <m:r>
              <w:rPr>
                <w:rFonts w:ascii="Cambria Math" w:hAnsi="Cambria Math"/>
              </w:rPr>
              <m:t>k</m:t>
            </m:r>
          </m:e>
          <m:sub>
            <m:r>
              <w:rPr>
                <w:rFonts w:ascii="Cambria Math" w:hAnsi="Cambria Math"/>
              </w:rPr>
              <m:t>pi</m:t>
            </m:r>
          </m:sub>
        </m:sSub>
      </m:oMath>
      <w:r w:rsidRPr="0099004D">
        <w:t xml:space="preserve"> </w:t>
      </w:r>
      <w:r w:rsidRPr="00D35197">
        <w:rPr>
          <w:szCs w:val="20"/>
        </w:rPr>
        <w:t>– Indice specific tipului și categoriei de activitate</w:t>
      </w:r>
    </w:p>
    <w:p w:rsidR="00262CA1" w:rsidRPr="00BB0222" w:rsidRDefault="00262CA1" w:rsidP="00262CA1">
      <w:pPr>
        <w:jc w:val="center"/>
        <w:rPr>
          <w:b/>
          <w:sz w:val="20"/>
          <w:szCs w:val="20"/>
        </w:rPr>
      </w:pPr>
    </w:p>
    <w:p w:rsidR="00262CA1" w:rsidRPr="00BB0222" w:rsidRDefault="00262CA1" w:rsidP="00262CA1">
      <w:pPr>
        <w:rPr>
          <w:b/>
          <w:sz w:val="20"/>
          <w:szCs w:val="20"/>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00"/>
        <w:gridCol w:w="1030"/>
        <w:gridCol w:w="677"/>
        <w:gridCol w:w="1560"/>
        <w:gridCol w:w="693"/>
        <w:gridCol w:w="900"/>
        <w:gridCol w:w="720"/>
        <w:gridCol w:w="1080"/>
        <w:gridCol w:w="717"/>
      </w:tblGrid>
      <w:tr w:rsidR="00262CA1" w:rsidRPr="00D35197" w:rsidTr="00262CA1">
        <w:trPr>
          <w:jc w:val="center"/>
        </w:trPr>
        <w:tc>
          <w:tcPr>
            <w:tcW w:w="10017" w:type="dxa"/>
            <w:gridSpan w:val="10"/>
            <w:tcBorders>
              <w:top w:val="single" w:sz="4" w:space="0" w:color="auto"/>
              <w:left w:val="single" w:sz="4" w:space="0" w:color="auto"/>
              <w:bottom w:val="single" w:sz="4" w:space="0" w:color="auto"/>
              <w:right w:val="single" w:sz="4" w:space="0" w:color="auto"/>
            </w:tcBorders>
          </w:tcPr>
          <w:p w:rsidR="00262CA1" w:rsidRPr="00D35197" w:rsidRDefault="00262CA1" w:rsidP="001D2CA0">
            <w:pPr>
              <w:numPr>
                <w:ilvl w:val="0"/>
                <w:numId w:val="21"/>
              </w:numPr>
              <w:jc w:val="center"/>
              <w:rPr>
                <w:b/>
                <w:sz w:val="22"/>
                <w:szCs w:val="22"/>
              </w:rPr>
            </w:pPr>
            <w:r w:rsidRPr="00D35197">
              <w:rPr>
                <w:b/>
                <w:sz w:val="22"/>
                <w:szCs w:val="22"/>
              </w:rPr>
              <w:t>Condiţii minimale (Ai)</w:t>
            </w:r>
          </w:p>
        </w:tc>
      </w:tr>
      <w:tr w:rsidR="00262CA1" w:rsidRPr="00D35197" w:rsidTr="00262CA1">
        <w:trPr>
          <w:jc w:val="center"/>
        </w:trPr>
        <w:tc>
          <w:tcPr>
            <w:tcW w:w="5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b/>
                <w:sz w:val="22"/>
                <w:szCs w:val="22"/>
              </w:rPr>
            </w:pPr>
            <w:bookmarkStart w:id="1" w:name="OLE_LINK1"/>
            <w:bookmarkStart w:id="2" w:name="OLE_LINK2"/>
            <w:r w:rsidRPr="00D35197">
              <w:rPr>
                <w:b/>
                <w:sz w:val="22"/>
                <w:szCs w:val="22"/>
              </w:rPr>
              <w:t>Nr.crt.</w:t>
            </w:r>
          </w:p>
        </w:tc>
        <w:tc>
          <w:tcPr>
            <w:tcW w:w="2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Domeniul de activitate</w:t>
            </w:r>
          </w:p>
        </w:tc>
        <w:tc>
          <w:tcPr>
            <w:tcW w:w="103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Profesor</w:t>
            </w:r>
          </w:p>
        </w:tc>
        <w:tc>
          <w:tcPr>
            <w:tcW w:w="677"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CS I</w:t>
            </w:r>
          </w:p>
        </w:tc>
        <w:tc>
          <w:tcPr>
            <w:tcW w:w="156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Conferenţiar</w:t>
            </w:r>
          </w:p>
        </w:tc>
        <w:tc>
          <w:tcPr>
            <w:tcW w:w="69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CS II</w:t>
            </w:r>
          </w:p>
        </w:tc>
        <w:tc>
          <w:tcPr>
            <w:tcW w:w="9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Lector</w:t>
            </w:r>
          </w:p>
        </w:tc>
        <w:tc>
          <w:tcPr>
            <w:tcW w:w="7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CS III</w:t>
            </w:r>
          </w:p>
        </w:tc>
        <w:tc>
          <w:tcPr>
            <w:tcW w:w="108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Asistent</w:t>
            </w:r>
          </w:p>
        </w:tc>
        <w:tc>
          <w:tcPr>
            <w:tcW w:w="717"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ASC</w:t>
            </w:r>
          </w:p>
        </w:tc>
      </w:tr>
      <w:tr w:rsidR="00262CA1" w:rsidRPr="00D35197" w:rsidTr="00262CA1">
        <w:trPr>
          <w:jc w:val="center"/>
        </w:trPr>
        <w:tc>
          <w:tcPr>
            <w:tcW w:w="5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A1</w:t>
            </w:r>
          </w:p>
        </w:tc>
        <w:tc>
          <w:tcPr>
            <w:tcW w:w="2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Activitatea didactică / profesională (A1)</w:t>
            </w:r>
          </w:p>
        </w:tc>
        <w:tc>
          <w:tcPr>
            <w:tcW w:w="103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100</w:t>
            </w:r>
          </w:p>
        </w:tc>
        <w:tc>
          <w:tcPr>
            <w:tcW w:w="677"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Fără restricții</w:t>
            </w:r>
          </w:p>
        </w:tc>
        <w:tc>
          <w:tcPr>
            <w:tcW w:w="156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50</w:t>
            </w:r>
          </w:p>
        </w:tc>
        <w:tc>
          <w:tcPr>
            <w:tcW w:w="69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Fără restricții</w:t>
            </w:r>
          </w:p>
        </w:tc>
        <w:tc>
          <w:tcPr>
            <w:tcW w:w="9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Fără restricții</w:t>
            </w:r>
          </w:p>
        </w:tc>
        <w:tc>
          <w:tcPr>
            <w:tcW w:w="108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Fără restricții</w:t>
            </w:r>
          </w:p>
        </w:tc>
        <w:tc>
          <w:tcPr>
            <w:tcW w:w="717"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Fără restricții</w:t>
            </w:r>
          </w:p>
        </w:tc>
      </w:tr>
      <w:tr w:rsidR="00262CA1" w:rsidRPr="00D35197" w:rsidTr="00262CA1">
        <w:trPr>
          <w:jc w:val="center"/>
        </w:trPr>
        <w:tc>
          <w:tcPr>
            <w:tcW w:w="5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A2</w:t>
            </w:r>
          </w:p>
        </w:tc>
        <w:tc>
          <w:tcPr>
            <w:tcW w:w="2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Activitatea de cercetare (A2)</w:t>
            </w:r>
          </w:p>
        </w:tc>
        <w:tc>
          <w:tcPr>
            <w:tcW w:w="103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600</w:t>
            </w:r>
          </w:p>
        </w:tc>
        <w:tc>
          <w:tcPr>
            <w:tcW w:w="677"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700</w:t>
            </w:r>
          </w:p>
        </w:tc>
        <w:tc>
          <w:tcPr>
            <w:tcW w:w="156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300</w:t>
            </w:r>
          </w:p>
        </w:tc>
        <w:tc>
          <w:tcPr>
            <w:tcW w:w="69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350</w:t>
            </w:r>
          </w:p>
        </w:tc>
        <w:tc>
          <w:tcPr>
            <w:tcW w:w="9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125</w:t>
            </w:r>
          </w:p>
        </w:tc>
        <w:tc>
          <w:tcPr>
            <w:tcW w:w="7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125</w:t>
            </w:r>
          </w:p>
        </w:tc>
        <w:tc>
          <w:tcPr>
            <w:tcW w:w="108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70</w:t>
            </w:r>
          </w:p>
        </w:tc>
        <w:tc>
          <w:tcPr>
            <w:tcW w:w="717"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70</w:t>
            </w:r>
          </w:p>
        </w:tc>
      </w:tr>
      <w:tr w:rsidR="00262CA1" w:rsidRPr="00D35197" w:rsidTr="00262CA1">
        <w:trPr>
          <w:jc w:val="center"/>
        </w:trPr>
        <w:tc>
          <w:tcPr>
            <w:tcW w:w="5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A3</w:t>
            </w:r>
          </w:p>
        </w:tc>
        <w:tc>
          <w:tcPr>
            <w:tcW w:w="2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2"/>
                <w:szCs w:val="22"/>
              </w:rPr>
            </w:pPr>
            <w:r w:rsidRPr="00D35197">
              <w:rPr>
                <w:sz w:val="22"/>
                <w:szCs w:val="22"/>
              </w:rPr>
              <w:t>Recunoaşterea impactului activităţii (A3)</w:t>
            </w:r>
          </w:p>
        </w:tc>
        <w:tc>
          <w:tcPr>
            <w:tcW w:w="103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150</w:t>
            </w:r>
          </w:p>
        </w:tc>
        <w:tc>
          <w:tcPr>
            <w:tcW w:w="677"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150</w:t>
            </w:r>
          </w:p>
        </w:tc>
        <w:tc>
          <w:tcPr>
            <w:tcW w:w="156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50</w:t>
            </w:r>
          </w:p>
        </w:tc>
        <w:tc>
          <w:tcPr>
            <w:tcW w:w="69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50</w:t>
            </w:r>
          </w:p>
        </w:tc>
        <w:tc>
          <w:tcPr>
            <w:tcW w:w="9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15</w:t>
            </w:r>
          </w:p>
        </w:tc>
        <w:tc>
          <w:tcPr>
            <w:tcW w:w="7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15</w:t>
            </w:r>
          </w:p>
        </w:tc>
        <w:tc>
          <w:tcPr>
            <w:tcW w:w="108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5</w:t>
            </w:r>
          </w:p>
        </w:tc>
        <w:tc>
          <w:tcPr>
            <w:tcW w:w="717"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2"/>
                <w:szCs w:val="22"/>
              </w:rPr>
            </w:pPr>
            <w:r w:rsidRPr="00D35197">
              <w:rPr>
                <w:sz w:val="22"/>
                <w:szCs w:val="22"/>
              </w:rPr>
              <w:t>5</w:t>
            </w:r>
          </w:p>
        </w:tc>
      </w:tr>
      <w:tr w:rsidR="00262CA1" w:rsidRPr="00D35197" w:rsidTr="00262CA1">
        <w:trPr>
          <w:jc w:val="center"/>
        </w:trPr>
        <w:tc>
          <w:tcPr>
            <w:tcW w:w="5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b/>
                <w:sz w:val="22"/>
                <w:szCs w:val="22"/>
              </w:rPr>
            </w:pPr>
          </w:p>
        </w:tc>
        <w:tc>
          <w:tcPr>
            <w:tcW w:w="2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b/>
                <w:sz w:val="22"/>
                <w:szCs w:val="22"/>
              </w:rPr>
            </w:pPr>
            <w:r w:rsidRPr="00D35197">
              <w:rPr>
                <w:b/>
                <w:sz w:val="22"/>
                <w:szCs w:val="22"/>
              </w:rPr>
              <w:t>Total A</w:t>
            </w:r>
          </w:p>
        </w:tc>
        <w:tc>
          <w:tcPr>
            <w:tcW w:w="103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850</w:t>
            </w:r>
          </w:p>
        </w:tc>
        <w:tc>
          <w:tcPr>
            <w:tcW w:w="677"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850</w:t>
            </w:r>
          </w:p>
        </w:tc>
        <w:tc>
          <w:tcPr>
            <w:tcW w:w="156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400</w:t>
            </w:r>
          </w:p>
        </w:tc>
        <w:tc>
          <w:tcPr>
            <w:tcW w:w="693"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400</w:t>
            </w:r>
          </w:p>
        </w:tc>
        <w:tc>
          <w:tcPr>
            <w:tcW w:w="9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150</w:t>
            </w:r>
          </w:p>
        </w:tc>
        <w:tc>
          <w:tcPr>
            <w:tcW w:w="72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150</w:t>
            </w:r>
          </w:p>
        </w:tc>
        <w:tc>
          <w:tcPr>
            <w:tcW w:w="108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75</w:t>
            </w:r>
          </w:p>
        </w:tc>
        <w:tc>
          <w:tcPr>
            <w:tcW w:w="717"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2"/>
                <w:szCs w:val="22"/>
              </w:rPr>
            </w:pPr>
            <w:r w:rsidRPr="00D35197">
              <w:rPr>
                <w:b/>
                <w:sz w:val="22"/>
                <w:szCs w:val="22"/>
              </w:rPr>
              <w:t>75</w:t>
            </w:r>
          </w:p>
        </w:tc>
      </w:tr>
      <w:bookmarkEnd w:id="1"/>
      <w:bookmarkEnd w:id="2"/>
    </w:tbl>
    <w:p w:rsidR="00262CA1" w:rsidRPr="00BB0222" w:rsidRDefault="00262CA1" w:rsidP="00262CA1">
      <w:pPr>
        <w:rPr>
          <w:b/>
          <w:sz w:val="20"/>
          <w:szCs w:val="20"/>
        </w:rPr>
      </w:pPr>
    </w:p>
    <w:p w:rsidR="00262CA1" w:rsidRPr="00BB0222" w:rsidRDefault="00262CA1" w:rsidP="00262CA1">
      <w:pPr>
        <w:jc w:val="center"/>
        <w:rPr>
          <w:sz w:val="20"/>
          <w:szCs w:val="20"/>
        </w:rPr>
      </w:pPr>
    </w:p>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740"/>
        <w:gridCol w:w="1210"/>
        <w:gridCol w:w="1100"/>
        <w:gridCol w:w="1334"/>
        <w:gridCol w:w="1134"/>
        <w:gridCol w:w="946"/>
        <w:gridCol w:w="1039"/>
        <w:gridCol w:w="709"/>
        <w:gridCol w:w="708"/>
      </w:tblGrid>
      <w:tr w:rsidR="00262CA1" w:rsidRPr="00D35197" w:rsidTr="00262CA1">
        <w:tc>
          <w:tcPr>
            <w:tcW w:w="2640" w:type="dxa"/>
            <w:gridSpan w:val="2"/>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Condiţii minimale obligatorii pe subcategorii</w:t>
            </w:r>
          </w:p>
        </w:tc>
        <w:tc>
          <w:tcPr>
            <w:tcW w:w="121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Profesor</w:t>
            </w:r>
          </w:p>
        </w:tc>
        <w:tc>
          <w:tcPr>
            <w:tcW w:w="1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CS I</w:t>
            </w:r>
          </w:p>
        </w:tc>
        <w:tc>
          <w:tcPr>
            <w:tcW w:w="13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Conferenţiar</w:t>
            </w: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CS II</w:t>
            </w:r>
          </w:p>
        </w:tc>
        <w:tc>
          <w:tcPr>
            <w:tcW w:w="946"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Lector</w:t>
            </w:r>
          </w:p>
        </w:tc>
        <w:tc>
          <w:tcPr>
            <w:tcW w:w="103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CS III</w:t>
            </w:r>
          </w:p>
        </w:tc>
        <w:tc>
          <w:tcPr>
            <w:tcW w:w="70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Asistent</w:t>
            </w:r>
          </w:p>
        </w:tc>
        <w:tc>
          <w:tcPr>
            <w:tcW w:w="70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ASC</w:t>
            </w:r>
          </w:p>
        </w:tc>
      </w:tr>
      <w:tr w:rsidR="00262CA1" w:rsidRPr="00D35197" w:rsidTr="00262CA1">
        <w:tc>
          <w:tcPr>
            <w:tcW w:w="9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0"/>
                <w:szCs w:val="20"/>
              </w:rPr>
            </w:pPr>
            <w:r w:rsidRPr="00D35197">
              <w:rPr>
                <w:sz w:val="20"/>
                <w:szCs w:val="20"/>
              </w:rPr>
              <w:t>A1.1.1_A1.1.2</w:t>
            </w:r>
          </w:p>
        </w:tc>
        <w:tc>
          <w:tcPr>
            <w:tcW w:w="17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0"/>
                <w:szCs w:val="20"/>
              </w:rPr>
            </w:pPr>
            <w:r w:rsidRPr="00D35197">
              <w:rPr>
                <w:sz w:val="20"/>
                <w:szCs w:val="20"/>
              </w:rPr>
              <w:t>Cărţi de specialitate / Material didactic/Lucrări didactice publicate la edituri cu ISBN</w:t>
            </w:r>
          </w:p>
        </w:tc>
        <w:tc>
          <w:tcPr>
            <w:tcW w:w="121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 carte</w:t>
            </w:r>
          </w:p>
        </w:tc>
        <w:tc>
          <w:tcPr>
            <w:tcW w:w="1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 carte</w:t>
            </w:r>
          </w:p>
        </w:tc>
        <w:tc>
          <w:tcPr>
            <w:tcW w:w="13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 carte /</w:t>
            </w:r>
          </w:p>
          <w:p w:rsidR="00262CA1" w:rsidRPr="00D35197" w:rsidRDefault="00262CA1" w:rsidP="00262CA1">
            <w:pPr>
              <w:jc w:val="center"/>
              <w:rPr>
                <w:sz w:val="20"/>
                <w:szCs w:val="20"/>
              </w:rPr>
            </w:pPr>
            <w:r w:rsidRPr="00D35197">
              <w:rPr>
                <w:sz w:val="20"/>
                <w:szCs w:val="20"/>
              </w:rPr>
              <w:t>capitol</w:t>
            </w: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 carte /</w:t>
            </w:r>
          </w:p>
          <w:p w:rsidR="00262CA1" w:rsidRPr="00D35197" w:rsidRDefault="00262CA1" w:rsidP="00262CA1">
            <w:pPr>
              <w:jc w:val="center"/>
              <w:rPr>
                <w:sz w:val="20"/>
                <w:szCs w:val="20"/>
              </w:rPr>
            </w:pPr>
            <w:r w:rsidRPr="00D35197">
              <w:rPr>
                <w:sz w:val="20"/>
                <w:szCs w:val="20"/>
              </w:rPr>
              <w:t>capitol</w:t>
            </w:r>
          </w:p>
        </w:tc>
        <w:tc>
          <w:tcPr>
            <w:tcW w:w="946"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 material didactic / lucrare didactică</w:t>
            </w:r>
          </w:p>
        </w:tc>
        <w:tc>
          <w:tcPr>
            <w:tcW w:w="103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 material didactic / lucrare didactică</w:t>
            </w:r>
          </w:p>
        </w:tc>
        <w:tc>
          <w:tcPr>
            <w:tcW w:w="70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Fără restricții</w:t>
            </w:r>
          </w:p>
        </w:tc>
        <w:tc>
          <w:tcPr>
            <w:tcW w:w="70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Fără restricții</w:t>
            </w:r>
          </w:p>
        </w:tc>
      </w:tr>
      <w:tr w:rsidR="00262CA1" w:rsidRPr="00D35197" w:rsidTr="00262CA1">
        <w:tc>
          <w:tcPr>
            <w:tcW w:w="9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0"/>
                <w:szCs w:val="20"/>
              </w:rPr>
            </w:pPr>
            <w:r w:rsidRPr="00D35197">
              <w:rPr>
                <w:sz w:val="20"/>
                <w:szCs w:val="20"/>
              </w:rPr>
              <w:t>A2.1</w:t>
            </w:r>
          </w:p>
        </w:tc>
        <w:tc>
          <w:tcPr>
            <w:tcW w:w="17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0"/>
                <w:szCs w:val="20"/>
              </w:rPr>
            </w:pPr>
            <w:r w:rsidRPr="00D35197">
              <w:rPr>
                <w:sz w:val="20"/>
                <w:szCs w:val="20"/>
              </w:rPr>
              <w:t>Articole în reviste cotate ISI şi lucrări în volumele unor manifestări științifice  indexate ISI proceedings</w:t>
            </w:r>
          </w:p>
        </w:tc>
        <w:tc>
          <w:tcPr>
            <w:tcW w:w="121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lang w:val="en-GB"/>
              </w:rPr>
            </w:pPr>
            <w:r w:rsidRPr="00D35197">
              <w:rPr>
                <w:sz w:val="20"/>
                <w:szCs w:val="20"/>
              </w:rPr>
              <w:t xml:space="preserve">15 din care minimum 3 în reviste cotate ISI Q1 sau Q2 </w:t>
            </w:r>
            <w:r w:rsidRPr="00D35197">
              <w:rPr>
                <w:sz w:val="20"/>
                <w:szCs w:val="20"/>
                <w:lang w:val="en-GB"/>
              </w:rPr>
              <w:t>[7]</w:t>
            </w:r>
          </w:p>
        </w:tc>
        <w:tc>
          <w:tcPr>
            <w:tcW w:w="1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 xml:space="preserve">15 din care minimum 3 în reviste cotate ISI Q1 sau Q2 </w:t>
            </w:r>
            <w:r w:rsidRPr="00D35197">
              <w:rPr>
                <w:sz w:val="20"/>
                <w:szCs w:val="20"/>
                <w:lang w:val="en-GB"/>
              </w:rPr>
              <w:t>[7]</w:t>
            </w:r>
          </w:p>
        </w:tc>
        <w:tc>
          <w:tcPr>
            <w:tcW w:w="13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 xml:space="preserve">6 din care minimum 1 în reviste cotate ISI Q1 sau Q2 </w:t>
            </w:r>
            <w:r w:rsidRPr="00D35197">
              <w:rPr>
                <w:sz w:val="20"/>
                <w:szCs w:val="20"/>
                <w:lang w:val="en-GB"/>
              </w:rPr>
              <w:t>[11]</w:t>
            </w: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 xml:space="preserve">6 din care minimum 1 în reviste cotate ISI Q1 sau Q2 </w:t>
            </w:r>
            <w:r w:rsidRPr="00D35197">
              <w:rPr>
                <w:sz w:val="20"/>
                <w:szCs w:val="20"/>
                <w:lang w:val="en-GB"/>
              </w:rPr>
              <w:t>[7]</w:t>
            </w:r>
          </w:p>
        </w:tc>
        <w:tc>
          <w:tcPr>
            <w:tcW w:w="946"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2</w:t>
            </w:r>
          </w:p>
        </w:tc>
        <w:tc>
          <w:tcPr>
            <w:tcW w:w="103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w:t>
            </w:r>
          </w:p>
        </w:tc>
      </w:tr>
      <w:tr w:rsidR="00262CA1" w:rsidRPr="00D35197" w:rsidTr="00262CA1">
        <w:tc>
          <w:tcPr>
            <w:tcW w:w="9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0"/>
                <w:szCs w:val="20"/>
              </w:rPr>
            </w:pPr>
            <w:r w:rsidRPr="00D35197">
              <w:rPr>
                <w:sz w:val="20"/>
                <w:szCs w:val="20"/>
              </w:rPr>
              <w:t>A2.4.1</w:t>
            </w:r>
          </w:p>
        </w:tc>
        <w:tc>
          <w:tcPr>
            <w:tcW w:w="17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0"/>
                <w:szCs w:val="20"/>
              </w:rPr>
            </w:pPr>
            <w:r w:rsidRPr="00D35197">
              <w:rPr>
                <w:sz w:val="20"/>
                <w:szCs w:val="20"/>
              </w:rPr>
              <w:t>Granturi / proiecte de cercetare câştigate prin competiţie (Director / Responsabil partener)</w:t>
            </w:r>
          </w:p>
        </w:tc>
        <w:tc>
          <w:tcPr>
            <w:tcW w:w="121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2</w:t>
            </w:r>
          </w:p>
        </w:tc>
        <w:tc>
          <w:tcPr>
            <w:tcW w:w="1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2</w:t>
            </w:r>
          </w:p>
        </w:tc>
        <w:tc>
          <w:tcPr>
            <w:tcW w:w="946"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Fără restricții</w:t>
            </w:r>
          </w:p>
        </w:tc>
        <w:tc>
          <w:tcPr>
            <w:tcW w:w="103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Fără restricții</w:t>
            </w:r>
          </w:p>
        </w:tc>
        <w:tc>
          <w:tcPr>
            <w:tcW w:w="70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Fără restricții</w:t>
            </w:r>
          </w:p>
        </w:tc>
        <w:tc>
          <w:tcPr>
            <w:tcW w:w="70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Fără restricții</w:t>
            </w:r>
          </w:p>
        </w:tc>
      </w:tr>
      <w:tr w:rsidR="00262CA1" w:rsidRPr="00D35197" w:rsidTr="00262CA1">
        <w:tc>
          <w:tcPr>
            <w:tcW w:w="9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0"/>
                <w:szCs w:val="20"/>
              </w:rPr>
            </w:pPr>
            <w:r w:rsidRPr="00D35197">
              <w:rPr>
                <w:sz w:val="20"/>
                <w:szCs w:val="20"/>
              </w:rPr>
              <w:t>A3.1.1-A3.1.2</w:t>
            </w:r>
          </w:p>
        </w:tc>
        <w:tc>
          <w:tcPr>
            <w:tcW w:w="17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0"/>
                <w:szCs w:val="20"/>
              </w:rPr>
            </w:pPr>
            <w:r w:rsidRPr="00D35197">
              <w:rPr>
                <w:sz w:val="20"/>
                <w:szCs w:val="20"/>
              </w:rPr>
              <w:t xml:space="preserve">Numărul de citări în cărţi, reviste cotate ISI şi volume ale unor manifestări științifice ISI (WOS) </w:t>
            </w:r>
            <w:r w:rsidRPr="00D35197">
              <w:rPr>
                <w:sz w:val="20"/>
                <w:szCs w:val="20"/>
                <w:lang w:val="en-GB"/>
              </w:rPr>
              <w:t>[12]</w:t>
            </w:r>
          </w:p>
        </w:tc>
        <w:tc>
          <w:tcPr>
            <w:tcW w:w="121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25</w:t>
            </w:r>
          </w:p>
        </w:tc>
        <w:tc>
          <w:tcPr>
            <w:tcW w:w="1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25</w:t>
            </w:r>
          </w:p>
        </w:tc>
        <w:tc>
          <w:tcPr>
            <w:tcW w:w="13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10</w:t>
            </w:r>
          </w:p>
        </w:tc>
        <w:tc>
          <w:tcPr>
            <w:tcW w:w="946"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3</w:t>
            </w:r>
          </w:p>
        </w:tc>
        <w:tc>
          <w:tcPr>
            <w:tcW w:w="103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sz w:val="20"/>
                <w:szCs w:val="20"/>
              </w:rPr>
            </w:pPr>
            <w:r w:rsidRPr="00D35197">
              <w:rPr>
                <w:sz w:val="20"/>
                <w:szCs w:val="20"/>
              </w:rPr>
              <w:t>1</w:t>
            </w:r>
          </w:p>
        </w:tc>
      </w:tr>
      <w:tr w:rsidR="00262CA1" w:rsidRPr="00D35197" w:rsidTr="00262CA1">
        <w:tc>
          <w:tcPr>
            <w:tcW w:w="9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b/>
                <w:sz w:val="20"/>
                <w:szCs w:val="20"/>
              </w:rPr>
            </w:pPr>
          </w:p>
        </w:tc>
        <w:tc>
          <w:tcPr>
            <w:tcW w:w="174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rPr>
                <w:sz w:val="20"/>
                <w:szCs w:val="20"/>
              </w:rPr>
            </w:pPr>
            <w:r w:rsidRPr="00D35197">
              <w:rPr>
                <w:sz w:val="20"/>
                <w:szCs w:val="20"/>
              </w:rPr>
              <w:t xml:space="preserve">Factor de impact ISI cumulat pentru publicaţii </w:t>
            </w:r>
            <w:r w:rsidRPr="00D35197">
              <w:rPr>
                <w:sz w:val="20"/>
                <w:szCs w:val="20"/>
                <w:lang w:val="en-GB"/>
              </w:rPr>
              <w:t>[13]</w:t>
            </w:r>
          </w:p>
        </w:tc>
        <w:tc>
          <w:tcPr>
            <w:tcW w:w="121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10</w:t>
            </w:r>
          </w:p>
        </w:tc>
        <w:tc>
          <w:tcPr>
            <w:tcW w:w="1100"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10</w:t>
            </w:r>
          </w:p>
        </w:tc>
        <w:tc>
          <w:tcPr>
            <w:tcW w:w="13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4</w:t>
            </w:r>
          </w:p>
        </w:tc>
        <w:tc>
          <w:tcPr>
            <w:tcW w:w="946"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0.25</w:t>
            </w:r>
          </w:p>
        </w:tc>
        <w:tc>
          <w:tcPr>
            <w:tcW w:w="708" w:type="dxa"/>
            <w:tcBorders>
              <w:top w:val="single" w:sz="4" w:space="0" w:color="auto"/>
              <w:left w:val="single" w:sz="4" w:space="0" w:color="auto"/>
              <w:bottom w:val="single" w:sz="4" w:space="0" w:color="auto"/>
              <w:right w:val="single" w:sz="4" w:space="0" w:color="auto"/>
            </w:tcBorders>
          </w:tcPr>
          <w:p w:rsidR="00262CA1" w:rsidRPr="00D35197" w:rsidRDefault="00262CA1" w:rsidP="00262CA1">
            <w:pPr>
              <w:jc w:val="center"/>
              <w:rPr>
                <w:b/>
                <w:sz w:val="20"/>
                <w:szCs w:val="20"/>
              </w:rPr>
            </w:pPr>
            <w:r w:rsidRPr="00D35197">
              <w:rPr>
                <w:b/>
                <w:sz w:val="20"/>
                <w:szCs w:val="20"/>
              </w:rPr>
              <w:t>0.25</w:t>
            </w:r>
          </w:p>
        </w:tc>
      </w:tr>
    </w:tbl>
    <w:p w:rsidR="00262CA1" w:rsidRDefault="00262CA1" w:rsidP="00262CA1">
      <w:pPr>
        <w:rPr>
          <w:b/>
          <w:sz w:val="20"/>
          <w:szCs w:val="20"/>
        </w:rPr>
      </w:pPr>
    </w:p>
    <w:p w:rsidR="00262CA1" w:rsidRPr="00D35197" w:rsidRDefault="00262CA1" w:rsidP="00262CA1">
      <w:pPr>
        <w:rPr>
          <w:b/>
        </w:rPr>
      </w:pPr>
      <w:r w:rsidRPr="00D35197">
        <w:rPr>
          <w:b/>
        </w:rPr>
        <w:t>Note:</w:t>
      </w:r>
    </w:p>
    <w:p w:rsidR="00262CA1" w:rsidRPr="00D35197" w:rsidRDefault="00262CA1" w:rsidP="001D2CA0">
      <w:pPr>
        <w:numPr>
          <w:ilvl w:val="0"/>
          <w:numId w:val="22"/>
        </w:numPr>
        <w:jc w:val="both"/>
        <w:rPr>
          <w:b/>
        </w:rPr>
      </w:pPr>
      <w:r w:rsidRPr="00D35197">
        <w:t xml:space="preserve">Revistă cotată ISI aflată printre primele 50% în cadrul subdomeniului (sau al unuia dintre subdomeniile) de acreditare ISI din punct de vedere al factorului de impact (zonele Q1-Q2 în notația ISI). Situația revistelor în top 25-50% (Q1,Q2) se consideră fie la momentul publicării, fie la data înscrierii la concurs. Una și numai una dintre lucrările necesare poate fi echivalată cu: (brevet de invenție indexat WOS-Derwent) sau (1 articol în conferințe internaționale de top în domeniul de abilitare, lista acestora agreată și ținută la zi de comisia CNATDCU nr. 15 fiind disponibilă la adresa </w:t>
      </w:r>
      <w:hyperlink r:id="rId32" w:history="1">
        <w:r w:rsidRPr="00D35197">
          <w:rPr>
            <w:rStyle w:val="Hyperlink"/>
          </w:rPr>
          <w:t>www.cnatdcu-c15.org</w:t>
        </w:r>
      </w:hyperlink>
      <w:r w:rsidRPr="00D35197">
        <w:t>).</w:t>
      </w:r>
    </w:p>
    <w:p w:rsidR="00262CA1" w:rsidRPr="00D35197" w:rsidRDefault="00262CA1" w:rsidP="001D2CA0">
      <w:pPr>
        <w:numPr>
          <w:ilvl w:val="0"/>
          <w:numId w:val="22"/>
        </w:numPr>
        <w:jc w:val="both"/>
        <w:rPr>
          <w:b/>
        </w:rPr>
      </w:pPr>
      <w:r w:rsidRPr="00D35197">
        <w:t xml:space="preserve">Revistă cotată ISI aflată printre primele 50% în cadrul subdomeniului (sau al unuia dintre subdomeniile) de acreditare ISI din punct de vedere al factorului de impact (zonele Q1-Q2 în notația ISI). Situația revistelor în top 25-50% (Q1,Q2) se consideră fie la momentul publicării, fie la data înscrierii la concurs. Una și numai una dintre lucrările necesare poate fi echivalată cu: (brevet de invenție indexat WOS-Derwent) sau (1 articol în conferințe internaționale de top în domeniul de abilitare, lista acestora agreată și ținută la zi de comisia CNATDCU nr. 15 fiind disponibilă la adresa </w:t>
      </w:r>
      <w:hyperlink r:id="rId33" w:history="1">
        <w:r w:rsidRPr="00D35197">
          <w:rPr>
            <w:rStyle w:val="Hyperlink"/>
          </w:rPr>
          <w:t>www.cnatdcu-c15.org</w:t>
        </w:r>
      </w:hyperlink>
      <w:r w:rsidRPr="00D35197">
        <w:t>).</w:t>
      </w:r>
    </w:p>
    <w:p w:rsidR="00262CA1" w:rsidRPr="00D35197" w:rsidRDefault="00262CA1" w:rsidP="001D2CA0">
      <w:pPr>
        <w:numPr>
          <w:ilvl w:val="0"/>
          <w:numId w:val="22"/>
        </w:numPr>
        <w:jc w:val="both"/>
      </w:pPr>
      <w:r w:rsidRPr="00D35197">
        <w:t>Lucrarea citată nu este obligatoriu să fie indexată WOS.</w:t>
      </w:r>
    </w:p>
    <w:p w:rsidR="00262CA1" w:rsidRPr="00D35197" w:rsidRDefault="00262CA1" w:rsidP="001D2CA0">
      <w:pPr>
        <w:numPr>
          <w:ilvl w:val="0"/>
          <w:numId w:val="22"/>
        </w:numPr>
        <w:jc w:val="both"/>
      </w:pPr>
      <w:r w:rsidRPr="00D35197">
        <w:t>Pentru brevete se consideră factorul de impact echivalent 0.5, pentru celelalte publicații factorul de impact se calculează conform notei de subsol 3.</w:t>
      </w:r>
    </w:p>
    <w:p w:rsidR="00262CA1" w:rsidRPr="00D35197" w:rsidRDefault="00262CA1" w:rsidP="00262CA1">
      <w:pPr>
        <w:jc w:val="both"/>
      </w:pPr>
    </w:p>
    <w:p w:rsidR="00262CA1" w:rsidRPr="00D35197" w:rsidRDefault="00262CA1" w:rsidP="00262CA1">
      <w:pPr>
        <w:jc w:val="both"/>
      </w:pPr>
      <w:r w:rsidRPr="00D35197">
        <w:rPr>
          <w:b/>
        </w:rPr>
        <w:lastRenderedPageBreak/>
        <w:t>Notă</w:t>
      </w:r>
      <w:r w:rsidRPr="00D35197">
        <w:t>: Comisia de concurs va aprecia îndeplinirea condițiilor minimale obligatorii pe subcategorii privind calitatea și relevanța acestora pentru postul în concurs.</w:t>
      </w:r>
    </w:p>
    <w:p w:rsidR="00262CA1" w:rsidRPr="00D35197" w:rsidRDefault="00262CA1" w:rsidP="00262CA1">
      <w:pPr>
        <w:jc w:val="both"/>
      </w:pPr>
    </w:p>
    <w:p w:rsidR="00262CA1" w:rsidRPr="00D35197" w:rsidRDefault="00262CA1" w:rsidP="00262CA1">
      <w:pPr>
        <w:jc w:val="both"/>
      </w:pPr>
      <w:r w:rsidRPr="00D35197">
        <w:rPr>
          <w:b/>
        </w:rPr>
        <w:t>Abrevieri</w:t>
      </w:r>
      <w:r w:rsidRPr="00D35197">
        <w:t>: BDI = bază de date internațională; ISI = bază de date internațională Institute for Scientific Information Web of Science; WOS = ISI Web of Science; OSIM = Oficiul de Stat pentru Invenții și Mărci; WIPO = World Intellectual Property Organization (Organizația Mondială a Proprietății Intelectuale); EPO = European Patent Office (Oficiul European de Patente); USPTO = United States Patent and Trademark Office (Oficiul de Brevete și Mărci al Statelor Unite ale Americii); JPO = Japan Patent Office (Oficiul de Brevete al Japoniei).</w:t>
      </w:r>
    </w:p>
    <w:p w:rsidR="00262CA1" w:rsidRPr="00D35197" w:rsidRDefault="00262CA1" w:rsidP="00262CA1">
      <w:pPr>
        <w:jc w:val="both"/>
      </w:pPr>
    </w:p>
    <w:p w:rsidR="0058226A" w:rsidRDefault="0058226A"/>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D2257E" w:rsidRDefault="00D2257E" w:rsidP="00262CA1">
      <w:pPr>
        <w:jc w:val="center"/>
        <w:rPr>
          <w:b/>
          <w:szCs w:val="20"/>
        </w:rPr>
      </w:pPr>
    </w:p>
    <w:p w:rsidR="00D2257E" w:rsidRDefault="00D2257E" w:rsidP="00262CA1">
      <w:pPr>
        <w:jc w:val="center"/>
        <w:rPr>
          <w:b/>
          <w:szCs w:val="20"/>
        </w:rPr>
      </w:pPr>
    </w:p>
    <w:p w:rsidR="00D2257E" w:rsidRDefault="00D2257E" w:rsidP="00262CA1">
      <w:pPr>
        <w:jc w:val="center"/>
        <w:rPr>
          <w:b/>
          <w:szCs w:val="20"/>
        </w:rPr>
      </w:pPr>
    </w:p>
    <w:p w:rsidR="00262CA1" w:rsidRDefault="00262CA1" w:rsidP="00262CA1">
      <w:pPr>
        <w:jc w:val="center"/>
        <w:rPr>
          <w:b/>
          <w:szCs w:val="20"/>
        </w:rPr>
      </w:pPr>
      <w:r w:rsidRPr="00554DBE">
        <w:rPr>
          <w:b/>
          <w:szCs w:val="20"/>
        </w:rPr>
        <w:lastRenderedPageBreak/>
        <w:t>ANEXA 16 COMISIA INGINERIE INDUSTRIALĂ ŞI MANAGEMENT</w:t>
      </w:r>
    </w:p>
    <w:p w:rsidR="00262CA1" w:rsidRPr="00554DBE" w:rsidRDefault="00262CA1" w:rsidP="00262CA1">
      <w:pPr>
        <w:jc w:val="center"/>
        <w:rPr>
          <w:b/>
          <w:sz w:val="16"/>
          <w:szCs w:val="20"/>
        </w:rPr>
      </w:pPr>
    </w:p>
    <w:p w:rsidR="00262CA1" w:rsidRPr="00554DBE" w:rsidRDefault="00262CA1" w:rsidP="00262CA1">
      <w:pPr>
        <w:jc w:val="center"/>
        <w:rPr>
          <w:b/>
          <w:szCs w:val="20"/>
        </w:rPr>
      </w:pPr>
      <w:r w:rsidRPr="0056754F">
        <w:rPr>
          <w:b/>
        </w:rPr>
        <w:t>STANDARDE MINIMALE NECESARE SI OBLIGATORII PENTRU CONFERIREA TITLURILOR DIDACTICE DIN INVATAMANTUL SUPERIOR SI A GRADELOR PROFESIONALE DE CERCETARE – DEZVOLTARE</w:t>
      </w:r>
    </w:p>
    <w:p w:rsidR="00262CA1" w:rsidRDefault="00262CA1" w:rsidP="00262CA1">
      <w:pPr>
        <w:jc w:val="center"/>
        <w:rPr>
          <w:b/>
          <w:szCs w:val="20"/>
          <w:u w:val="single"/>
        </w:rPr>
      </w:pP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316"/>
        <w:gridCol w:w="2853"/>
        <w:gridCol w:w="1858"/>
        <w:gridCol w:w="1677"/>
        <w:gridCol w:w="2168"/>
      </w:tblGrid>
      <w:tr w:rsidR="00262CA1" w:rsidRPr="00554DBE" w:rsidTr="00262CA1">
        <w:tc>
          <w:tcPr>
            <w:tcW w:w="10577" w:type="dxa"/>
            <w:gridSpan w:val="6"/>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jc w:val="center"/>
              <w:rPr>
                <w:b/>
                <w:sz w:val="22"/>
                <w:szCs w:val="22"/>
              </w:rPr>
            </w:pPr>
            <w:r w:rsidRPr="00554DBE">
              <w:rPr>
                <w:b/>
                <w:sz w:val="22"/>
                <w:szCs w:val="22"/>
              </w:rPr>
              <w:t>Definiţii privind structura activităţii  candidatului</w:t>
            </w:r>
          </w:p>
        </w:tc>
      </w:tr>
      <w:tr w:rsidR="00262CA1" w:rsidRPr="00554DBE" w:rsidTr="00262CA1">
        <w:tc>
          <w:tcPr>
            <w:tcW w:w="10577" w:type="dxa"/>
            <w:gridSpan w:val="6"/>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jc w:val="center"/>
              <w:rPr>
                <w:b/>
                <w:sz w:val="22"/>
                <w:szCs w:val="22"/>
              </w:rPr>
            </w:pPr>
            <w:r w:rsidRPr="00554DBE">
              <w:rPr>
                <w:b/>
                <w:sz w:val="22"/>
                <w:szCs w:val="22"/>
              </w:rPr>
              <w:t>Criterii si conditii</w:t>
            </w:r>
          </w:p>
        </w:tc>
      </w:tr>
      <w:tr w:rsidR="00262CA1" w:rsidRPr="00554DBE" w:rsidTr="00262CA1">
        <w:tc>
          <w:tcPr>
            <w:tcW w:w="55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Nr. crt.</w:t>
            </w:r>
          </w:p>
        </w:tc>
        <w:tc>
          <w:tcPr>
            <w:tcW w:w="1316"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Domeniul activităţilor</w:t>
            </w:r>
          </w:p>
        </w:tc>
        <w:tc>
          <w:tcPr>
            <w:tcW w:w="2964"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Tipul activităţilor</w:t>
            </w: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Categorii şi restricţii</w:t>
            </w: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Subcategorii</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Indicatori unitari (kpi)</w:t>
            </w:r>
          </w:p>
        </w:tc>
      </w:tr>
      <w:tr w:rsidR="00262CA1" w:rsidRPr="00554DBE" w:rsidTr="00262CA1">
        <w:tc>
          <w:tcPr>
            <w:tcW w:w="55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0</w:t>
            </w:r>
          </w:p>
        </w:tc>
        <w:tc>
          <w:tcPr>
            <w:tcW w:w="1316"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1</w:t>
            </w:r>
          </w:p>
        </w:tc>
        <w:tc>
          <w:tcPr>
            <w:tcW w:w="2964"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2</w:t>
            </w: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3</w:t>
            </w: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4</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 w:val="22"/>
                <w:szCs w:val="22"/>
              </w:rPr>
            </w:pPr>
            <w:r w:rsidRPr="00554DBE">
              <w:rPr>
                <w:b/>
                <w:sz w:val="22"/>
                <w:szCs w:val="22"/>
              </w:rPr>
              <w:t>5</w:t>
            </w:r>
          </w:p>
        </w:tc>
      </w:tr>
      <w:tr w:rsidR="00262CA1" w:rsidRPr="00554DBE" w:rsidTr="00262CA1">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r w:rsidRPr="00554DBE">
              <w:rPr>
                <w:sz w:val="22"/>
                <w:szCs w:val="22"/>
              </w:rPr>
              <w:t>1.</w:t>
            </w:r>
          </w:p>
        </w:tc>
        <w:tc>
          <w:tcPr>
            <w:tcW w:w="13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62CA1" w:rsidRPr="00554DBE" w:rsidRDefault="00262CA1" w:rsidP="00262CA1">
            <w:pPr>
              <w:spacing w:line="276" w:lineRule="auto"/>
              <w:ind w:left="113" w:right="113"/>
              <w:jc w:val="center"/>
              <w:rPr>
                <w:sz w:val="22"/>
                <w:szCs w:val="22"/>
              </w:rPr>
            </w:pPr>
            <w:r w:rsidRPr="00554DBE">
              <w:rPr>
                <w:sz w:val="22"/>
                <w:szCs w:val="22"/>
              </w:rPr>
              <w:t>Activitatea didactică şi profesională (A1)</w:t>
            </w:r>
          </w:p>
        </w:tc>
        <w:tc>
          <w:tcPr>
            <w:tcW w:w="2964"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1.1 Cărţi/ manuale/ monografii / capitole în cărţi de specialitate</w:t>
            </w:r>
          </w:p>
        </w:tc>
        <w:tc>
          <w:tcPr>
            <w:tcW w:w="1870"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1.1.1 Cărţi / manuale / monografii / capitole ca autor</w:t>
            </w:r>
          </w:p>
          <w:p w:rsidR="00262CA1" w:rsidRPr="00554DBE" w:rsidRDefault="00262CA1" w:rsidP="00262CA1">
            <w:pPr>
              <w:spacing w:line="276" w:lineRule="auto"/>
              <w:rPr>
                <w:sz w:val="22"/>
                <w:szCs w:val="22"/>
              </w:rPr>
            </w:pPr>
            <w:r w:rsidRPr="00554DBE">
              <w:rPr>
                <w:sz w:val="22"/>
                <w:szCs w:val="22"/>
              </w:rPr>
              <w:t>Profesor minimum 2 de prim autor,</w:t>
            </w:r>
          </w:p>
          <w:p w:rsidR="00262CA1" w:rsidRPr="00554DBE" w:rsidRDefault="00262CA1" w:rsidP="00262CA1">
            <w:pPr>
              <w:spacing w:line="276" w:lineRule="auto"/>
              <w:rPr>
                <w:sz w:val="22"/>
                <w:szCs w:val="22"/>
              </w:rPr>
            </w:pPr>
            <w:r w:rsidRPr="00554DBE">
              <w:rPr>
                <w:sz w:val="22"/>
                <w:szCs w:val="22"/>
              </w:rPr>
              <w:t>Conferențiar minimum 1 de prim autor</w:t>
            </w: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1.1.1.1 Internaţionale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Nr. pag./(5*nr. autor)</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1.1.1.2 Naţionale (ed. recunoscute)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Nr. pag./(10*nr. autor)</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870"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1.1.2 Cărţi ca editor</w:t>
            </w: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1.1.2.1 Internaţionale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Nr. pag./(10*nr. editori)</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1.1.2.2 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Nr. pag./(20*nr. editori)</w:t>
            </w:r>
          </w:p>
        </w:tc>
      </w:tr>
      <w:tr w:rsidR="00262CA1" w:rsidRPr="00554DBE" w:rsidTr="00262CA1">
        <w:trPr>
          <w:trHeight w:val="1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1.2 Alte materiale didactice – inclusiv în format electronic (pentru format electronic – echivalent format A4 text fără figuri cu minimum 3200 caractere inclusiv spații)</w:t>
            </w: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 xml:space="preserve">Suporturi de curs / Îndrumare </w:t>
            </w:r>
          </w:p>
          <w:p w:rsidR="00262CA1" w:rsidRPr="00554DBE" w:rsidRDefault="00262CA1" w:rsidP="00262CA1">
            <w:pPr>
              <w:spacing w:line="276" w:lineRule="auto"/>
              <w:rPr>
                <w:sz w:val="22"/>
                <w:szCs w:val="22"/>
              </w:rPr>
            </w:pPr>
            <w:r w:rsidRPr="00554DBE">
              <w:rPr>
                <w:sz w:val="22"/>
                <w:szCs w:val="22"/>
              </w:rPr>
              <w:t>Profesor: Minimum 4 , din care 2 de prim autor</w:t>
            </w:r>
          </w:p>
          <w:p w:rsidR="00262CA1" w:rsidRPr="00554DBE" w:rsidRDefault="00262CA1" w:rsidP="00262CA1">
            <w:pPr>
              <w:spacing w:line="276" w:lineRule="auto"/>
              <w:rPr>
                <w:sz w:val="22"/>
                <w:szCs w:val="22"/>
              </w:rPr>
            </w:pPr>
            <w:r w:rsidRPr="00554DBE">
              <w:rPr>
                <w:sz w:val="22"/>
                <w:szCs w:val="22"/>
              </w:rPr>
              <w:t>Conferențiar: Minimum 2, din care 1 prim autor</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Nr. pag./(20*nr. autor)</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 xml:space="preserve">1.3 Coordonare de programe de studii, Organizare şi coordonare programe de formare continuă </w:t>
            </w: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 xml:space="preserve">Director / Responsabil </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15</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1.4 Dezvoltare de noi discipline (se punctează o singură dată în cazul implicării lor în programe de studii diferite)</w:t>
            </w: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Titular</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1.5 Proiecte educaţionale (Erasmus, Leonardo, etc )</w:t>
            </w: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 xml:space="preserve">Director / Responsabil </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10*(ani desfăşurare)</w:t>
            </w:r>
          </w:p>
        </w:tc>
      </w:tr>
      <w:tr w:rsidR="00262CA1" w:rsidRPr="00554DBE" w:rsidTr="00262CA1">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r w:rsidRPr="00554DBE">
              <w:rPr>
                <w:sz w:val="22"/>
                <w:szCs w:val="22"/>
              </w:rPr>
              <w:lastRenderedPageBreak/>
              <w:t>2.</w:t>
            </w:r>
          </w:p>
        </w:tc>
        <w:tc>
          <w:tcPr>
            <w:tcW w:w="13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62CA1" w:rsidRPr="00554DBE" w:rsidRDefault="00262CA1" w:rsidP="00262CA1">
            <w:pPr>
              <w:spacing w:line="276" w:lineRule="auto"/>
              <w:ind w:left="113" w:right="113"/>
              <w:rPr>
                <w:sz w:val="22"/>
                <w:szCs w:val="22"/>
              </w:rPr>
            </w:pPr>
            <w:r w:rsidRPr="00554DBE">
              <w:rPr>
                <w:sz w:val="22"/>
                <w:szCs w:val="22"/>
              </w:rPr>
              <w:t>Activitatea de cercetare (A2)</w:t>
            </w:r>
          </w:p>
        </w:tc>
        <w:tc>
          <w:tcPr>
            <w:tcW w:w="2964"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 xml:space="preserve">2.1 Articole indexate în reviste ISI Thomson Reuters şi în volume unor manifestări științifice indexate ISI Thomson Reuters, vizibile în baza de date </w:t>
            </w:r>
          </w:p>
        </w:tc>
        <w:tc>
          <w:tcPr>
            <w:tcW w:w="1870"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r w:rsidRPr="00554DBE">
              <w:rPr>
                <w:sz w:val="22"/>
                <w:szCs w:val="22"/>
              </w:rPr>
              <w:t>De la ultima promovare*</w:t>
            </w:r>
          </w:p>
          <w:p w:rsidR="00262CA1" w:rsidRPr="00554DBE" w:rsidRDefault="00262CA1" w:rsidP="00262CA1">
            <w:pPr>
              <w:spacing w:line="276" w:lineRule="auto"/>
              <w:rPr>
                <w:sz w:val="22"/>
                <w:szCs w:val="22"/>
              </w:rPr>
            </w:pPr>
            <w:r w:rsidRPr="00554DBE">
              <w:rPr>
                <w:sz w:val="22"/>
                <w:szCs w:val="22"/>
              </w:rPr>
              <w:t>Minimum 8 articole, din care 3 în reviste , minimum 3 ca autor principal, pentru Profesor Minimum 11 articole, din care 4 în reviste, minimum 4 ca autor principal, pentru CS 1</w:t>
            </w:r>
          </w:p>
          <w:p w:rsidR="00262CA1" w:rsidRPr="00554DBE" w:rsidRDefault="00262CA1" w:rsidP="00262CA1">
            <w:pPr>
              <w:spacing w:line="276" w:lineRule="auto"/>
              <w:rPr>
                <w:sz w:val="22"/>
                <w:szCs w:val="22"/>
              </w:rPr>
            </w:pPr>
          </w:p>
          <w:p w:rsidR="00262CA1" w:rsidRPr="00554DBE" w:rsidRDefault="00262CA1" w:rsidP="00262CA1">
            <w:pPr>
              <w:spacing w:line="276" w:lineRule="auto"/>
              <w:rPr>
                <w:sz w:val="22"/>
                <w:szCs w:val="22"/>
              </w:rPr>
            </w:pPr>
            <w:r w:rsidRPr="00554DBE">
              <w:rPr>
                <w:sz w:val="22"/>
                <w:szCs w:val="22"/>
              </w:rPr>
              <w:t>Pentru profesor și CS 1, începând din 2018 – minimum 1 articol în reviste din zona roșie sau galbenă ****</w:t>
            </w:r>
          </w:p>
          <w:p w:rsidR="00262CA1" w:rsidRPr="00554DBE" w:rsidRDefault="00262CA1" w:rsidP="00262CA1">
            <w:pPr>
              <w:spacing w:line="276" w:lineRule="auto"/>
              <w:rPr>
                <w:sz w:val="22"/>
                <w:szCs w:val="22"/>
              </w:rPr>
            </w:pPr>
            <w:r w:rsidRPr="00554DBE">
              <w:rPr>
                <w:sz w:val="22"/>
                <w:szCs w:val="22"/>
              </w:rPr>
              <w:t>De la ultima promovare</w:t>
            </w:r>
          </w:p>
          <w:p w:rsidR="00262CA1" w:rsidRPr="00554DBE" w:rsidRDefault="00262CA1" w:rsidP="00262CA1">
            <w:pPr>
              <w:spacing w:line="276" w:lineRule="auto"/>
              <w:rPr>
                <w:sz w:val="22"/>
                <w:szCs w:val="22"/>
              </w:rPr>
            </w:pPr>
            <w:r w:rsidRPr="00554DBE">
              <w:rPr>
                <w:sz w:val="22"/>
                <w:szCs w:val="22"/>
              </w:rPr>
              <w:t>Minimum 5 articole, din care minimum 1 în reviste, minimum 2 ca autor principal, pentru Conf.</w:t>
            </w:r>
          </w:p>
          <w:p w:rsidR="00262CA1" w:rsidRPr="00554DBE" w:rsidRDefault="00262CA1" w:rsidP="00262CA1">
            <w:pPr>
              <w:spacing w:line="276" w:lineRule="auto"/>
              <w:rPr>
                <w:sz w:val="22"/>
                <w:szCs w:val="22"/>
              </w:rPr>
            </w:pPr>
            <w:r w:rsidRPr="00554DBE">
              <w:rPr>
                <w:sz w:val="22"/>
                <w:szCs w:val="22"/>
              </w:rPr>
              <w:t>Minimum 8 articole, din care minimum 2 în reviste, minimum 3 ca autor principal, pentru CS II.</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color w:val="00B050"/>
                <w:sz w:val="22"/>
                <w:szCs w:val="22"/>
              </w:rPr>
            </w:pPr>
            <w:r w:rsidRPr="00554DBE">
              <w:rPr>
                <w:sz w:val="22"/>
                <w:szCs w:val="22"/>
              </w:rPr>
              <w:t>Pentru reviste (30+10*fact. impact)****/(nr. autori</w:t>
            </w:r>
            <w:r w:rsidRPr="00554DBE">
              <w:rPr>
                <w:color w:val="00B050"/>
                <w:sz w:val="22"/>
                <w:szCs w:val="22"/>
              </w:rPr>
              <w:t>)</w:t>
            </w:r>
          </w:p>
          <w:p w:rsidR="00262CA1" w:rsidRPr="00554DBE" w:rsidRDefault="00262CA1" w:rsidP="00262CA1">
            <w:pPr>
              <w:spacing w:line="276" w:lineRule="auto"/>
              <w:rPr>
                <w:sz w:val="22"/>
                <w:szCs w:val="22"/>
              </w:rPr>
            </w:pPr>
            <w:r w:rsidRPr="00554DBE">
              <w:rPr>
                <w:sz w:val="22"/>
                <w:szCs w:val="22"/>
              </w:rPr>
              <w:t xml:space="preserve"> </w:t>
            </w:r>
          </w:p>
          <w:p w:rsidR="00262CA1" w:rsidRPr="00554DBE" w:rsidRDefault="00262CA1" w:rsidP="00262CA1">
            <w:pPr>
              <w:spacing w:line="276" w:lineRule="auto"/>
              <w:rPr>
                <w:sz w:val="22"/>
                <w:szCs w:val="22"/>
              </w:rPr>
            </w:pPr>
            <w:r w:rsidRPr="00554DBE">
              <w:rPr>
                <w:sz w:val="22"/>
                <w:szCs w:val="22"/>
              </w:rPr>
              <w:t xml:space="preserve">Pentru volume conferințe </w:t>
            </w:r>
          </w:p>
          <w:p w:rsidR="00262CA1" w:rsidRPr="00554DBE" w:rsidRDefault="00262CA1" w:rsidP="00262CA1">
            <w:pPr>
              <w:spacing w:line="276" w:lineRule="auto"/>
              <w:rPr>
                <w:sz w:val="22"/>
                <w:szCs w:val="22"/>
              </w:rPr>
            </w:pPr>
            <w:r w:rsidRPr="00554DBE">
              <w:rPr>
                <w:sz w:val="22"/>
                <w:szCs w:val="22"/>
              </w:rPr>
              <w:t xml:space="preserve">25/nr. autor </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2.2 Articole în reviste şi în volumele unor manifestări ştiinţifice indexate în alte baze de date internaţionale**</w:t>
            </w: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De la ultima promovare*</w:t>
            </w:r>
          </w:p>
          <w:p w:rsidR="00262CA1" w:rsidRPr="00554DBE" w:rsidRDefault="00262CA1" w:rsidP="00262CA1">
            <w:pPr>
              <w:spacing w:line="276" w:lineRule="auto"/>
              <w:rPr>
                <w:sz w:val="22"/>
                <w:szCs w:val="22"/>
              </w:rPr>
            </w:pPr>
            <w:r w:rsidRPr="00554DBE">
              <w:rPr>
                <w:sz w:val="22"/>
                <w:szCs w:val="22"/>
              </w:rPr>
              <w:t>Minimum 8 articole pentru profesor,</w:t>
            </w:r>
          </w:p>
          <w:p w:rsidR="00262CA1" w:rsidRPr="00554DBE" w:rsidRDefault="00262CA1" w:rsidP="00262CA1">
            <w:pPr>
              <w:spacing w:line="276" w:lineRule="auto"/>
              <w:rPr>
                <w:sz w:val="22"/>
                <w:szCs w:val="22"/>
              </w:rPr>
            </w:pPr>
            <w:r w:rsidRPr="00554DBE">
              <w:rPr>
                <w:sz w:val="22"/>
                <w:szCs w:val="22"/>
              </w:rPr>
              <w:lastRenderedPageBreak/>
              <w:t>Minimum 11 articole pentru CS I,</w:t>
            </w:r>
          </w:p>
          <w:p w:rsidR="00262CA1" w:rsidRPr="00554DBE" w:rsidRDefault="00262CA1" w:rsidP="00262CA1">
            <w:pPr>
              <w:spacing w:line="276" w:lineRule="auto"/>
              <w:rPr>
                <w:sz w:val="22"/>
                <w:szCs w:val="22"/>
              </w:rPr>
            </w:pPr>
            <w:r w:rsidRPr="00554DBE">
              <w:rPr>
                <w:sz w:val="22"/>
                <w:szCs w:val="22"/>
              </w:rPr>
              <w:t>Minimum 5 articole pentru conferențiar,</w:t>
            </w:r>
          </w:p>
          <w:p w:rsidR="00262CA1" w:rsidRPr="00554DBE" w:rsidRDefault="00262CA1" w:rsidP="00262CA1">
            <w:pPr>
              <w:spacing w:line="276" w:lineRule="auto"/>
              <w:rPr>
                <w:sz w:val="22"/>
                <w:szCs w:val="22"/>
              </w:rPr>
            </w:pPr>
            <w:r w:rsidRPr="00554DBE">
              <w:rPr>
                <w:sz w:val="22"/>
                <w:szCs w:val="22"/>
              </w:rPr>
              <w:t>Minimum 7 pentru CS II</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15/nr. autori</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2.3 Articole în extenso în reviste/volumele unor manifestări științifice naţionale/ internaţionale neindexate</w:t>
            </w: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 xml:space="preserve"> Se admit max. 2 articole la aceeași ediție </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6/nr. autori (reviste)</w:t>
            </w:r>
          </w:p>
          <w:p w:rsidR="00262CA1" w:rsidRPr="00554DBE" w:rsidRDefault="00262CA1" w:rsidP="00262CA1">
            <w:pPr>
              <w:spacing w:line="276" w:lineRule="auto"/>
              <w:rPr>
                <w:sz w:val="22"/>
                <w:szCs w:val="22"/>
              </w:rPr>
            </w:pPr>
            <w:r w:rsidRPr="00554DBE">
              <w:rPr>
                <w:sz w:val="22"/>
                <w:szCs w:val="22"/>
              </w:rPr>
              <w:t xml:space="preserve">4/nr. autori (volume conferinte) </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2.4 Proprietatea intelectuală, brevete de invenţie şi inovaţie, etc.</w:t>
            </w:r>
          </w:p>
        </w:tc>
        <w:tc>
          <w:tcPr>
            <w:tcW w:w="1870"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2.4.1 Internaţionale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40/nr. autori</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870"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2.4.2 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20/nr. autori</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2.5 Granturi / proiecte câştigate prin competiţie sau contracte cu mediul socio-economic (în valoare de minimum 25000 lei, (justificată cu documente care să ateste încasarea sumei)</w:t>
            </w:r>
          </w:p>
        </w:tc>
        <w:tc>
          <w:tcPr>
            <w:tcW w:w="1870"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2.5.1 Director / Responsabil – Minimum 2D</w:t>
            </w:r>
          </w:p>
          <w:p w:rsidR="00262CA1" w:rsidRPr="00554DBE" w:rsidRDefault="00262CA1" w:rsidP="00262CA1">
            <w:pPr>
              <w:spacing w:line="276" w:lineRule="auto"/>
              <w:rPr>
                <w:sz w:val="22"/>
                <w:szCs w:val="22"/>
              </w:rPr>
            </w:pPr>
            <w:r w:rsidRPr="00554DBE">
              <w:rPr>
                <w:sz w:val="22"/>
                <w:szCs w:val="22"/>
              </w:rPr>
              <w:t xml:space="preserve">Sau 4R pentru profesor / CS 1, </w:t>
            </w:r>
          </w:p>
          <w:p w:rsidR="00262CA1" w:rsidRPr="00554DBE" w:rsidRDefault="00262CA1" w:rsidP="00262CA1">
            <w:pPr>
              <w:spacing w:line="276" w:lineRule="auto"/>
              <w:rPr>
                <w:sz w:val="22"/>
                <w:szCs w:val="22"/>
              </w:rPr>
            </w:pPr>
            <w:r w:rsidRPr="00554DBE">
              <w:rPr>
                <w:sz w:val="22"/>
                <w:szCs w:val="22"/>
              </w:rPr>
              <w:t>Minimum 1D sau 2R pentru conferențiar / CS II</w:t>
            </w:r>
          </w:p>
          <w:p w:rsidR="00262CA1" w:rsidRDefault="00262CA1" w:rsidP="00262CA1">
            <w:pPr>
              <w:spacing w:line="276" w:lineRule="auto"/>
              <w:rPr>
                <w:sz w:val="22"/>
                <w:szCs w:val="22"/>
              </w:rPr>
            </w:pPr>
            <w:r w:rsidRPr="00554DBE">
              <w:rPr>
                <w:sz w:val="22"/>
                <w:szCs w:val="22"/>
              </w:rPr>
              <w:t>Pentru cerințele minimale, în cazul proiectelor de cercetare/inovare finanțate prin programele cadru ale U.E de tip FP6, FP7, H2020, calitatea de R – reprezentant al instituției este echivalentă cu cea de D – director de proiect/contract.</w:t>
            </w:r>
          </w:p>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2.5.1.1 Internaţionale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20*val***/(10000 euro)</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2.5.1.2Naţionale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10*val***/(10000 euro)</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870"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2.5.2 Membru în echipă</w:t>
            </w: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2.5.2.1 Internaţionale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4*nr. ani participare în proiect</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2.5.2.2 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2*nr. ani participare în proiect</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2.6 Coordonare / Dezvoltare laborator / centru cercetare (dacă laboratorul este și didactic, punctajul se ia în calcul o singură dată)</w:t>
            </w: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Responsabil</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40</w:t>
            </w:r>
          </w:p>
        </w:tc>
      </w:tr>
      <w:tr w:rsidR="00262CA1" w:rsidRPr="00554DBE" w:rsidTr="00262CA1">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jc w:val="center"/>
              <w:rPr>
                <w:sz w:val="22"/>
                <w:szCs w:val="22"/>
              </w:rPr>
            </w:pPr>
            <w:r w:rsidRPr="00554DBE">
              <w:rPr>
                <w:sz w:val="22"/>
                <w:szCs w:val="22"/>
              </w:rPr>
              <w:t>3.</w:t>
            </w:r>
          </w:p>
        </w:tc>
        <w:tc>
          <w:tcPr>
            <w:tcW w:w="13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62CA1" w:rsidRPr="00554DBE" w:rsidRDefault="00262CA1" w:rsidP="00262CA1">
            <w:pPr>
              <w:spacing w:line="276" w:lineRule="auto"/>
              <w:ind w:left="113" w:right="113"/>
              <w:jc w:val="center"/>
              <w:rPr>
                <w:sz w:val="22"/>
                <w:szCs w:val="22"/>
              </w:rPr>
            </w:pPr>
            <w:r w:rsidRPr="00554DBE">
              <w:rPr>
                <w:sz w:val="22"/>
                <w:szCs w:val="22"/>
              </w:rPr>
              <w:t>Recunoaşterea şi impactul activităţii (A3)</w:t>
            </w:r>
          </w:p>
        </w:tc>
        <w:tc>
          <w:tcPr>
            <w:tcW w:w="2964"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 xml:space="preserve">3.1 Vizibilitate în baze de date internaționale    </w:t>
            </w:r>
          </w:p>
        </w:tc>
        <w:tc>
          <w:tcPr>
            <w:tcW w:w="1870"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Număr de citări în publicații (fără autocitări)</w:t>
            </w: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3.1.1 citări în articole indexate ISI</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10/ nr. autori articol citat</w:t>
            </w:r>
          </w:p>
        </w:tc>
      </w:tr>
      <w:tr w:rsidR="00262CA1" w:rsidRPr="00554DBE" w:rsidTr="00262CA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3.1.2 citări în articole indexate BDI</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5/ nr. autori articol citat</w:t>
            </w:r>
          </w:p>
        </w:tc>
      </w:tr>
      <w:tr w:rsidR="00262CA1" w:rsidRPr="00554DBE" w:rsidTr="00262CA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3.1.3 citări în alte publicații</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 nr. autori articol citat</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3.2 Prezentări  efectuate ca invitat / invitată în plenul unor manifestări ştiinţifice naţionale şi internaţionale şi profesor invitat (exclusiv Erasmus)</w:t>
            </w:r>
          </w:p>
        </w:tc>
        <w:tc>
          <w:tcPr>
            <w:tcW w:w="1870"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3.2.1 Internaţionale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870"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3.2.2Naţionale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 xml:space="preserve">3.3 (a) Membru în colectivele de redacţie sau comitete ştiinţifice al revistelor şi manifestărilor ştiinţifice, organizator de </w:t>
            </w:r>
          </w:p>
          <w:p w:rsidR="00262CA1" w:rsidRPr="00554DBE" w:rsidRDefault="00262CA1" w:rsidP="00262CA1">
            <w:pPr>
              <w:spacing w:line="276" w:lineRule="auto"/>
              <w:rPr>
                <w:sz w:val="22"/>
                <w:szCs w:val="22"/>
              </w:rPr>
            </w:pPr>
            <w:r w:rsidRPr="00554DBE">
              <w:rPr>
                <w:sz w:val="22"/>
                <w:szCs w:val="22"/>
              </w:rPr>
              <w:t>manifestări ştiinţifice / (b)  Recenzor pentru reviste şi manifestări ştiinţifice naţionale şi internaţionale indexate ISI</w:t>
            </w:r>
          </w:p>
        </w:tc>
        <w:tc>
          <w:tcPr>
            <w:tcW w:w="1870"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Punctajul se ia în calcul o singură dată pentru o revistă sau o manifestare științifică</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r w:rsidRPr="00554DBE">
              <w:rPr>
                <w:sz w:val="22"/>
                <w:szCs w:val="22"/>
              </w:rPr>
              <w:t>3.3.1 indexate ISI</w:t>
            </w:r>
          </w:p>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r w:rsidRPr="00554DBE">
              <w:rPr>
                <w:sz w:val="22"/>
                <w:szCs w:val="22"/>
              </w:rPr>
              <w:t>3.3.2 indexate BDI</w:t>
            </w:r>
          </w:p>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8</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 xml:space="preserve">3.3.3 Naţionale şi Internaţionale neindexate </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5</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3.4 Experienţă de management, analiză şi evaluare în cercetare și/sau învăţământ</w:t>
            </w:r>
          </w:p>
        </w:tc>
        <w:tc>
          <w:tcPr>
            <w:tcW w:w="1870"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3.4.1 Conducere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5*an desfăşurare</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870"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3.4.2 Membru</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2*an desfăşurare</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3.5 Premii</w:t>
            </w:r>
          </w:p>
        </w:tc>
        <w:tc>
          <w:tcPr>
            <w:tcW w:w="1870" w:type="dxa"/>
            <w:vMerge w:val="restart"/>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3.5.1 Academia Română</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3.5..2 ASAS, AOSR, Academii de ramură, CNCSIS</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15</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Default="00262CA1" w:rsidP="00262CA1">
            <w:pPr>
              <w:spacing w:line="276" w:lineRule="auto"/>
              <w:rPr>
                <w:sz w:val="22"/>
                <w:szCs w:val="22"/>
              </w:rPr>
            </w:pPr>
            <w:r w:rsidRPr="00554DBE">
              <w:rPr>
                <w:sz w:val="22"/>
                <w:szCs w:val="22"/>
              </w:rPr>
              <w:t>3.5.3 Premii Internaţionale</w:t>
            </w:r>
          </w:p>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3.5.4 Premii Naţionale în Domeniu</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5</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2964"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 Membru în academii, organizaţii,  asociaţii profesionale de prestigiu, Naţionale şi Internaţionale, Apartenenţă la organizaţii din domeniul Educaţiei şi cercetării</w:t>
            </w: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3.6.1 Academia Română</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100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3.6.2 ASAS, AOSR, Academii de ramură</w:t>
            </w:r>
          </w:p>
        </w:tc>
        <w:tc>
          <w:tcPr>
            <w:tcW w:w="1677"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rPr>
                <w:sz w:val="22"/>
                <w:szCs w:val="22"/>
              </w:rPr>
            </w:pP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20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870"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3.6.3 Conducere Asociaţii Profesionale</w:t>
            </w: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3.6.3.1 Internaţionale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3.6.3.2 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870"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3.6.4 Asociaţii profesionale</w:t>
            </w: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3.6.4.1 Internaţionale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5</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3.6.4.2 Naţionale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870"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3.6.5 Organizaţii în domeniul Educaţiei şi Cercetării</w:t>
            </w: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3.6.5.1 Conducere</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10</w:t>
            </w:r>
          </w:p>
        </w:tc>
      </w:tr>
      <w:tr w:rsidR="00262CA1" w:rsidRPr="00554DBE" w:rsidTr="00262CA1">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 w:val="22"/>
                <w:szCs w:val="22"/>
              </w:rPr>
            </w:pPr>
          </w:p>
        </w:tc>
        <w:tc>
          <w:tcPr>
            <w:tcW w:w="167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3.6.5.2 Membru</w:t>
            </w:r>
          </w:p>
        </w:tc>
        <w:tc>
          <w:tcPr>
            <w:tcW w:w="2200"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5</w:t>
            </w:r>
          </w:p>
        </w:tc>
      </w:tr>
      <w:tr w:rsidR="00262CA1" w:rsidRPr="00554DBE" w:rsidTr="00262CA1">
        <w:tc>
          <w:tcPr>
            <w:tcW w:w="10577" w:type="dxa"/>
            <w:gridSpan w:val="6"/>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rPr>
                <w:sz w:val="22"/>
                <w:szCs w:val="22"/>
              </w:rPr>
            </w:pPr>
            <w:r w:rsidRPr="00554DBE">
              <w:rPr>
                <w:sz w:val="22"/>
                <w:szCs w:val="22"/>
              </w:rPr>
              <w:t>*) de la ultima promovare pentru posturi didactice și de cercetare sau în ultimii 5 ani pentru candidații din afara sistemului de învățământ; pentru abilitare: de la ultima promovare sau în ultimii 5 ani</w:t>
            </w:r>
          </w:p>
          <w:p w:rsidR="00262CA1" w:rsidRPr="00554DBE" w:rsidRDefault="00262CA1" w:rsidP="00262CA1">
            <w:pPr>
              <w:spacing w:line="276" w:lineRule="auto"/>
              <w:rPr>
                <w:sz w:val="22"/>
                <w:szCs w:val="22"/>
              </w:rPr>
            </w:pPr>
            <w:r w:rsidRPr="00554DBE">
              <w:rPr>
                <w:sz w:val="22"/>
                <w:szCs w:val="22"/>
              </w:rPr>
              <w:t>**) bazele de date internaționale (BDI) luate în considerare pentru articolele publicate în reviste și publicate în volumele unor manifestări științifice, cu excepția articolelor publicate în revistele cotate ISI sunt cele recunoscute pe plan științific internațional precum : ACM, Cabi, CEEOL, CiteSeerX, Compendex/Engineering Village, Genamics, GeoBase, GEOREF, IEEE Xplore, IFAC-PaperOnLine, Index Copernicus, INSPEC/IET, J-Gate, Library of Congress, MathSciNet, ProQuest, PubMed, Referativnai Jurnal, RePEc, Elsevier/Scopus, Elsevier/ScienceDirect, Springerlink, Ulrichsweb, WorldCat, Wiley, Zenodo, Zentralșblat, Scientific.net, Seek Digital Library. De asemenea sunt luate în considerare și alte baze de date recunoscute CNCS, iar în privința revistelor buletinele științifice cotate CNCS B+.</w:t>
            </w:r>
          </w:p>
          <w:p w:rsidR="00262CA1" w:rsidRPr="00554DBE" w:rsidRDefault="00262CA1" w:rsidP="00262CA1">
            <w:pPr>
              <w:spacing w:line="276" w:lineRule="auto"/>
              <w:rPr>
                <w:sz w:val="22"/>
                <w:szCs w:val="22"/>
              </w:rPr>
            </w:pPr>
            <w:r w:rsidRPr="00554DBE">
              <w:rPr>
                <w:sz w:val="22"/>
                <w:szCs w:val="22"/>
              </w:rPr>
              <w:t>***) Se va lua în considerare din bugetul total al proiectului, suma care revine instituției din partea căreia este Responsabil, calculată în cursul de schimb oficial la data contractării.</w:t>
            </w:r>
          </w:p>
          <w:p w:rsidR="00262CA1" w:rsidRPr="00554DBE" w:rsidRDefault="00262CA1" w:rsidP="00262CA1">
            <w:pPr>
              <w:spacing w:line="276" w:lineRule="auto"/>
              <w:rPr>
                <w:sz w:val="22"/>
                <w:szCs w:val="22"/>
              </w:rPr>
            </w:pPr>
            <w:r w:rsidRPr="00554DBE">
              <w:rPr>
                <w:sz w:val="22"/>
                <w:szCs w:val="22"/>
              </w:rPr>
              <w:t xml:space="preserve">****) Se aplică doar începând din 2018 și se referă la întreaga activitate; </w:t>
            </w:r>
          </w:p>
          <w:p w:rsidR="00262CA1" w:rsidRPr="00554DBE" w:rsidRDefault="00262CA1" w:rsidP="00262CA1">
            <w:pPr>
              <w:spacing w:line="276" w:lineRule="auto"/>
              <w:rPr>
                <w:sz w:val="22"/>
                <w:szCs w:val="22"/>
              </w:rPr>
            </w:pPr>
            <w:r w:rsidRPr="00554DBE">
              <w:rPr>
                <w:sz w:val="22"/>
                <w:szCs w:val="22"/>
              </w:rPr>
              <w:t>*****) Factorul de impact în anul publicării.</w:t>
            </w:r>
          </w:p>
        </w:tc>
      </w:tr>
    </w:tbl>
    <w:p w:rsidR="00262CA1" w:rsidRDefault="00262CA1" w:rsidP="00262CA1">
      <w:pPr>
        <w:jc w:val="center"/>
        <w:rPr>
          <w:sz w:val="20"/>
          <w:szCs w:val="20"/>
        </w:rPr>
      </w:pPr>
    </w:p>
    <w:p w:rsidR="00262CA1" w:rsidRPr="00554DBE" w:rsidRDefault="00262CA1" w:rsidP="00262CA1">
      <w:pPr>
        <w:ind w:firstLine="708"/>
        <w:jc w:val="both"/>
        <w:rPr>
          <w:b/>
          <w:szCs w:val="20"/>
        </w:rPr>
      </w:pPr>
      <w:r w:rsidRPr="00554DBE">
        <w:rPr>
          <w:b/>
          <w:szCs w:val="20"/>
        </w:rPr>
        <w:t xml:space="preserve">2. Calculul punctajului </w:t>
      </w:r>
    </w:p>
    <w:p w:rsidR="00262CA1" w:rsidRPr="00554DBE" w:rsidRDefault="00262CA1" w:rsidP="00262CA1">
      <w:pPr>
        <w:jc w:val="both"/>
        <w:rPr>
          <w:szCs w:val="20"/>
        </w:rPr>
      </w:pPr>
    </w:p>
    <w:p w:rsidR="00262CA1" w:rsidRPr="00554DBE" w:rsidRDefault="00262CA1" w:rsidP="00262CA1">
      <w:pPr>
        <w:jc w:val="both"/>
        <w:rPr>
          <w:szCs w:val="20"/>
        </w:rPr>
      </w:pPr>
      <w:r w:rsidRPr="00554DBE">
        <w:rPr>
          <w:szCs w:val="20"/>
        </w:rPr>
        <w:t>Calculul punctajului se realizează prin însumarea în cadrul fiecărei categorii de activități p (p=1,2,3)  a punctajelor specifice</w:t>
      </w:r>
    </w:p>
    <w:p w:rsidR="00262CA1" w:rsidRPr="00554DBE" w:rsidRDefault="00262CA1" w:rsidP="00262CA1">
      <w:pPr>
        <w:jc w:val="both"/>
        <w:rPr>
          <w:szCs w:val="20"/>
        </w:rPr>
      </w:pPr>
      <w:r w:rsidRPr="00554DBE">
        <w:rPr>
          <w:szCs w:val="20"/>
        </w:rPr>
        <w:t xml:space="preserve"> tipului activităților listate (i).</w:t>
      </w:r>
    </w:p>
    <w:p w:rsidR="00262CA1" w:rsidRPr="00554DBE" w:rsidRDefault="00262CA1" w:rsidP="00262CA1">
      <w:pPr>
        <w:jc w:val="both"/>
        <w:rPr>
          <w:szCs w:val="20"/>
        </w:rPr>
      </w:pPr>
      <w:r w:rsidRPr="00554DBE">
        <w:rPr>
          <w:szCs w:val="20"/>
        </w:rPr>
        <w:t>Pentru activități multiple în cadrul aceluiași tip de activitate punctajul se calculează prin multiplicarea indicatorului unitar</w:t>
      </w:r>
    </w:p>
    <w:p w:rsidR="00262CA1" w:rsidRPr="00554DBE" w:rsidRDefault="00262CA1" w:rsidP="00262CA1">
      <w:pPr>
        <w:jc w:val="both"/>
        <w:rPr>
          <w:szCs w:val="20"/>
        </w:rPr>
      </w:pPr>
      <w:r w:rsidRPr="00554DBE">
        <w:rPr>
          <w:position w:val="-14"/>
          <w:szCs w:val="20"/>
        </w:rPr>
        <w:object w:dxaOrig="345" w:dyaOrig="360">
          <v:shape id="_x0000_i1041" type="#_x0000_t75" style="width:17.25pt;height:18pt" o:ole="">
            <v:imagedata r:id="rId34" o:title=""/>
          </v:shape>
          <o:OLEObject Type="Embed" ProgID="Equation.3" ShapeID="_x0000_i1041" DrawAspect="Content" ObjectID="_1586770237" r:id="rId35"/>
        </w:object>
      </w:r>
      <w:r w:rsidRPr="00554DBE">
        <w:rPr>
          <w:szCs w:val="20"/>
        </w:rPr>
        <w:t xml:space="preserve"> specific tipului de activitate cu numărul </w:t>
      </w:r>
      <w:r w:rsidRPr="00554DBE">
        <w:rPr>
          <w:position w:val="-14"/>
          <w:szCs w:val="20"/>
        </w:rPr>
        <w:object w:dxaOrig="345" w:dyaOrig="360">
          <v:shape id="_x0000_i1042" type="#_x0000_t75" style="width:17.25pt;height:18pt" o:ole="">
            <v:imagedata r:id="rId36" o:title=""/>
          </v:shape>
          <o:OLEObject Type="Embed" ProgID="Equation.3" ShapeID="_x0000_i1042" DrawAspect="Content" ObjectID="_1586770238" r:id="rId37"/>
        </w:object>
      </w:r>
      <w:r w:rsidRPr="00554DBE">
        <w:rPr>
          <w:szCs w:val="20"/>
        </w:rPr>
        <w:t xml:space="preserve"> al activităților de acel tip: </w:t>
      </w:r>
      <w:r w:rsidRPr="00554DBE">
        <w:rPr>
          <w:position w:val="-14"/>
          <w:szCs w:val="20"/>
        </w:rPr>
        <w:object w:dxaOrig="1320" w:dyaOrig="360">
          <v:shape id="_x0000_i1043" type="#_x0000_t75" style="width:66pt;height:18pt" o:ole="">
            <v:imagedata r:id="rId38" o:title=""/>
          </v:shape>
          <o:OLEObject Type="Embed" ProgID="Equation.3" ShapeID="_x0000_i1043" DrawAspect="Content" ObjectID="_1586770239" r:id="rId39"/>
        </w:object>
      </w:r>
    </w:p>
    <w:p w:rsidR="00262CA1" w:rsidRDefault="00262CA1" w:rsidP="00262CA1">
      <w:pPr>
        <w:ind w:firstLine="708"/>
        <w:jc w:val="both"/>
        <w:rPr>
          <w:szCs w:val="20"/>
        </w:rPr>
      </w:pPr>
      <w:r>
        <w:rPr>
          <w:szCs w:val="20"/>
        </w:rPr>
        <w:br w:type="page"/>
      </w:r>
      <w:r w:rsidRPr="00554DBE">
        <w:rPr>
          <w:szCs w:val="20"/>
        </w:rPr>
        <w:lastRenderedPageBreak/>
        <w:t xml:space="preserve">Formula de calcul al indicelui de merit total </w:t>
      </w:r>
      <w:r w:rsidRPr="00554DBE">
        <w:rPr>
          <w:position w:val="-6"/>
          <w:szCs w:val="20"/>
        </w:rPr>
        <w:object w:dxaOrig="1605" w:dyaOrig="270">
          <v:shape id="_x0000_i1044" type="#_x0000_t75" style="width:80.25pt;height:13.5pt" o:ole="">
            <v:imagedata r:id="rId40" o:title=""/>
          </v:shape>
          <o:OLEObject Type="Embed" ProgID="Equation.3" ShapeID="_x0000_i1044" DrawAspect="Content" ObjectID="_1586770240" r:id="rId41"/>
        </w:object>
      </w:r>
      <w:r w:rsidRPr="00554DBE">
        <w:rPr>
          <w:szCs w:val="20"/>
        </w:rPr>
        <w:t>va fi:</w:t>
      </w:r>
    </w:p>
    <w:p w:rsidR="00262CA1" w:rsidRPr="00554DBE" w:rsidRDefault="00262CA1" w:rsidP="00262CA1">
      <w:pPr>
        <w:jc w:val="both"/>
        <w:rPr>
          <w:szCs w:val="20"/>
        </w:rPr>
      </w:pPr>
    </w:p>
    <w:p w:rsidR="00262CA1" w:rsidRDefault="00262CA1" w:rsidP="00262CA1">
      <w:pPr>
        <w:jc w:val="center"/>
        <w:rPr>
          <w:szCs w:val="20"/>
        </w:rPr>
      </w:pPr>
      <w:r w:rsidRPr="00554DBE">
        <w:rPr>
          <w:position w:val="-32"/>
          <w:szCs w:val="20"/>
        </w:rPr>
        <w:object w:dxaOrig="3375" w:dyaOrig="600">
          <v:shape id="_x0000_i1045" type="#_x0000_t75" style="width:168.75pt;height:30pt" o:ole="">
            <v:imagedata r:id="rId42" o:title=""/>
          </v:shape>
          <o:OLEObject Type="Embed" ProgID="Equation.3" ShapeID="_x0000_i1045" DrawAspect="Content" ObjectID="_1586770241" r:id="rId43"/>
        </w:object>
      </w:r>
    </w:p>
    <w:p w:rsidR="00262CA1" w:rsidRPr="00554DBE" w:rsidRDefault="00262CA1" w:rsidP="00262CA1">
      <w:pPr>
        <w:jc w:val="center"/>
        <w:rPr>
          <w:szCs w:val="20"/>
        </w:rPr>
      </w:pPr>
    </w:p>
    <w:p w:rsidR="00262CA1" w:rsidRDefault="00262CA1" w:rsidP="00262CA1">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669"/>
        <w:gridCol w:w="1043"/>
        <w:gridCol w:w="1047"/>
        <w:gridCol w:w="1376"/>
        <w:gridCol w:w="1153"/>
        <w:gridCol w:w="1273"/>
        <w:gridCol w:w="1136"/>
      </w:tblGrid>
      <w:tr w:rsidR="00262CA1" w:rsidRPr="00554DBE" w:rsidTr="00262CA1">
        <w:trPr>
          <w:jc w:val="center"/>
        </w:trPr>
        <w:tc>
          <w:tcPr>
            <w:tcW w:w="9180" w:type="dxa"/>
            <w:gridSpan w:val="8"/>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Cs w:val="20"/>
              </w:rPr>
            </w:pPr>
            <w:r w:rsidRPr="00554DBE">
              <w:rPr>
                <w:b/>
                <w:szCs w:val="20"/>
              </w:rPr>
              <w:t xml:space="preserve">Condiţii minimale </w:t>
            </w:r>
          </w:p>
        </w:tc>
      </w:tr>
      <w:tr w:rsidR="00262CA1" w:rsidRPr="00554DBE" w:rsidTr="00262CA1">
        <w:trPr>
          <w:jc w:val="center"/>
        </w:trPr>
        <w:tc>
          <w:tcPr>
            <w:tcW w:w="636" w:type="dxa"/>
            <w:vMerge w:val="restart"/>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Nr. crt.</w:t>
            </w:r>
          </w:p>
        </w:tc>
        <w:tc>
          <w:tcPr>
            <w:tcW w:w="8544" w:type="dxa"/>
            <w:gridSpan w:val="7"/>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Categoria</w:t>
            </w:r>
          </w:p>
        </w:tc>
      </w:tr>
      <w:tr w:rsidR="00262CA1" w:rsidRPr="00554DBE" w:rsidTr="00262CA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CA1" w:rsidRPr="00554DBE" w:rsidRDefault="00262CA1" w:rsidP="00262CA1">
            <w:pPr>
              <w:spacing w:line="276" w:lineRule="auto"/>
              <w:rPr>
                <w:szCs w:val="20"/>
              </w:rPr>
            </w:pPr>
          </w:p>
        </w:tc>
        <w:tc>
          <w:tcPr>
            <w:tcW w:w="1669"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Domeniul de activitate</w:t>
            </w:r>
          </w:p>
        </w:tc>
        <w:tc>
          <w:tcPr>
            <w:tcW w:w="905"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b/>
                <w:szCs w:val="20"/>
              </w:rPr>
              <w:t>Asistent</w:t>
            </w:r>
          </w:p>
        </w:tc>
        <w:tc>
          <w:tcPr>
            <w:tcW w:w="104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b/>
                <w:szCs w:val="20"/>
              </w:rPr>
              <w:t>Lector</w:t>
            </w:r>
          </w:p>
        </w:tc>
        <w:tc>
          <w:tcPr>
            <w:tcW w:w="1361"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Condiţii conferenţiar</w:t>
            </w:r>
          </w:p>
        </w:tc>
        <w:tc>
          <w:tcPr>
            <w:tcW w:w="1153"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Condiţii CS II</w:t>
            </w:r>
          </w:p>
        </w:tc>
        <w:tc>
          <w:tcPr>
            <w:tcW w:w="1273"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Condiţii profesor</w:t>
            </w:r>
          </w:p>
        </w:tc>
        <w:tc>
          <w:tcPr>
            <w:tcW w:w="1136"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Condiţii CS I</w:t>
            </w:r>
          </w:p>
        </w:tc>
      </w:tr>
      <w:tr w:rsidR="00262CA1" w:rsidRPr="00554DBE" w:rsidTr="00262CA1">
        <w:trPr>
          <w:jc w:val="center"/>
        </w:trPr>
        <w:tc>
          <w:tcPr>
            <w:tcW w:w="636"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1.</w:t>
            </w:r>
          </w:p>
        </w:tc>
        <w:tc>
          <w:tcPr>
            <w:tcW w:w="1669"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Activitatea didactică şi profesională (A1)</w:t>
            </w:r>
          </w:p>
        </w:tc>
        <w:tc>
          <w:tcPr>
            <w:tcW w:w="905"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Cs w:val="20"/>
              </w:rPr>
            </w:pPr>
            <w:r w:rsidRPr="00554DBE">
              <w:rPr>
                <w:b/>
                <w:szCs w:val="20"/>
              </w:rPr>
              <w:t>Min 6 pct</w:t>
            </w:r>
          </w:p>
        </w:tc>
        <w:tc>
          <w:tcPr>
            <w:tcW w:w="104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Cs w:val="20"/>
              </w:rPr>
            </w:pPr>
            <w:r w:rsidRPr="00554DBE">
              <w:rPr>
                <w:b/>
                <w:szCs w:val="20"/>
              </w:rPr>
              <w:t>Min. 12 pct.</w:t>
            </w:r>
          </w:p>
        </w:tc>
        <w:tc>
          <w:tcPr>
            <w:tcW w:w="1361"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 xml:space="preserve">  Min.80 pct.</w:t>
            </w:r>
          </w:p>
        </w:tc>
        <w:tc>
          <w:tcPr>
            <w:tcW w:w="1153"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jc w:val="center"/>
              <w:rPr>
                <w:szCs w:val="20"/>
              </w:rPr>
            </w:pPr>
          </w:p>
        </w:tc>
        <w:tc>
          <w:tcPr>
            <w:tcW w:w="1273"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Min. 130 pct.</w:t>
            </w:r>
          </w:p>
        </w:tc>
        <w:tc>
          <w:tcPr>
            <w:tcW w:w="1136" w:type="dxa"/>
            <w:tcBorders>
              <w:top w:val="single" w:sz="4" w:space="0" w:color="auto"/>
              <w:left w:val="single" w:sz="4" w:space="0" w:color="auto"/>
              <w:bottom w:val="single" w:sz="4" w:space="0" w:color="auto"/>
              <w:right w:val="single" w:sz="4" w:space="0" w:color="auto"/>
            </w:tcBorders>
          </w:tcPr>
          <w:p w:rsidR="00262CA1" w:rsidRPr="00554DBE" w:rsidRDefault="00262CA1" w:rsidP="00262CA1">
            <w:pPr>
              <w:spacing w:line="276" w:lineRule="auto"/>
              <w:jc w:val="center"/>
              <w:rPr>
                <w:szCs w:val="20"/>
              </w:rPr>
            </w:pPr>
          </w:p>
        </w:tc>
      </w:tr>
      <w:tr w:rsidR="00262CA1" w:rsidRPr="00554DBE" w:rsidTr="00262CA1">
        <w:trPr>
          <w:jc w:val="center"/>
        </w:trPr>
        <w:tc>
          <w:tcPr>
            <w:tcW w:w="636"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2.</w:t>
            </w:r>
          </w:p>
        </w:tc>
        <w:tc>
          <w:tcPr>
            <w:tcW w:w="1669"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Activitatea de cercetare (A2)</w:t>
            </w:r>
          </w:p>
        </w:tc>
        <w:tc>
          <w:tcPr>
            <w:tcW w:w="905"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Cs w:val="20"/>
              </w:rPr>
            </w:pPr>
            <w:r w:rsidRPr="00554DBE">
              <w:rPr>
                <w:b/>
                <w:szCs w:val="20"/>
              </w:rPr>
              <w:t>Min 12 pct</w:t>
            </w:r>
          </w:p>
        </w:tc>
        <w:tc>
          <w:tcPr>
            <w:tcW w:w="104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Cs w:val="20"/>
              </w:rPr>
            </w:pPr>
            <w:r w:rsidRPr="00554DBE">
              <w:rPr>
                <w:b/>
                <w:szCs w:val="20"/>
              </w:rPr>
              <w:t>Min 30 pct.</w:t>
            </w:r>
          </w:p>
        </w:tc>
        <w:tc>
          <w:tcPr>
            <w:tcW w:w="1361"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Min  150 pct.</w:t>
            </w:r>
          </w:p>
        </w:tc>
        <w:tc>
          <w:tcPr>
            <w:tcW w:w="1153"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Min.230 pct.</w:t>
            </w:r>
          </w:p>
        </w:tc>
        <w:tc>
          <w:tcPr>
            <w:tcW w:w="1273"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Min. 300 pct.</w:t>
            </w:r>
          </w:p>
        </w:tc>
        <w:tc>
          <w:tcPr>
            <w:tcW w:w="1136"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Min. 430 pct.</w:t>
            </w:r>
          </w:p>
        </w:tc>
      </w:tr>
      <w:tr w:rsidR="00262CA1" w:rsidRPr="00554DBE" w:rsidTr="00262CA1">
        <w:trPr>
          <w:jc w:val="center"/>
        </w:trPr>
        <w:tc>
          <w:tcPr>
            <w:tcW w:w="636"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3.</w:t>
            </w:r>
          </w:p>
        </w:tc>
        <w:tc>
          <w:tcPr>
            <w:tcW w:w="1669"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Recunoaşterea şi impactul activităţii (A3)</w:t>
            </w:r>
          </w:p>
        </w:tc>
        <w:tc>
          <w:tcPr>
            <w:tcW w:w="905"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Cs w:val="20"/>
              </w:rPr>
            </w:pPr>
            <w:r w:rsidRPr="00554DBE">
              <w:rPr>
                <w:b/>
                <w:szCs w:val="20"/>
              </w:rPr>
              <w:t>Min 10 pct</w:t>
            </w:r>
          </w:p>
        </w:tc>
        <w:tc>
          <w:tcPr>
            <w:tcW w:w="104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Cs w:val="20"/>
              </w:rPr>
            </w:pPr>
            <w:r w:rsidRPr="00554DBE">
              <w:rPr>
                <w:b/>
                <w:szCs w:val="20"/>
              </w:rPr>
              <w:t>Min. 13 pct.</w:t>
            </w:r>
          </w:p>
        </w:tc>
        <w:tc>
          <w:tcPr>
            <w:tcW w:w="1361"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Min  50 pct.</w:t>
            </w:r>
          </w:p>
        </w:tc>
        <w:tc>
          <w:tcPr>
            <w:tcW w:w="1153"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Min. 50 pct.</w:t>
            </w:r>
          </w:p>
        </w:tc>
        <w:tc>
          <w:tcPr>
            <w:tcW w:w="1273"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Min. 100 pct.</w:t>
            </w:r>
          </w:p>
        </w:tc>
        <w:tc>
          <w:tcPr>
            <w:tcW w:w="1136"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Min. 100 pct.</w:t>
            </w:r>
          </w:p>
        </w:tc>
      </w:tr>
      <w:tr w:rsidR="00262CA1" w:rsidRPr="00554DBE" w:rsidTr="00262CA1">
        <w:trPr>
          <w:jc w:val="center"/>
        </w:trPr>
        <w:tc>
          <w:tcPr>
            <w:tcW w:w="2305" w:type="dxa"/>
            <w:gridSpan w:val="2"/>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Total</w:t>
            </w:r>
          </w:p>
        </w:tc>
        <w:tc>
          <w:tcPr>
            <w:tcW w:w="905"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b/>
                <w:szCs w:val="20"/>
              </w:rPr>
              <w:t>28 pct.</w:t>
            </w:r>
          </w:p>
        </w:tc>
        <w:tc>
          <w:tcPr>
            <w:tcW w:w="1047"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Cs w:val="20"/>
              </w:rPr>
            </w:pPr>
            <w:r w:rsidRPr="00554DBE">
              <w:rPr>
                <w:b/>
                <w:szCs w:val="20"/>
              </w:rPr>
              <w:t>56 pct.</w:t>
            </w:r>
          </w:p>
        </w:tc>
        <w:tc>
          <w:tcPr>
            <w:tcW w:w="1361"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b/>
                <w:szCs w:val="20"/>
              </w:rPr>
            </w:pPr>
            <w:r w:rsidRPr="00554DBE">
              <w:rPr>
                <w:b/>
                <w:szCs w:val="20"/>
              </w:rPr>
              <w:t>280 pct.</w:t>
            </w:r>
          </w:p>
        </w:tc>
        <w:tc>
          <w:tcPr>
            <w:tcW w:w="1153"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 xml:space="preserve"> 280 pct.</w:t>
            </w:r>
          </w:p>
        </w:tc>
        <w:tc>
          <w:tcPr>
            <w:tcW w:w="1273"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530 pct.</w:t>
            </w:r>
          </w:p>
        </w:tc>
        <w:tc>
          <w:tcPr>
            <w:tcW w:w="1136" w:type="dxa"/>
            <w:tcBorders>
              <w:top w:val="single" w:sz="4" w:space="0" w:color="auto"/>
              <w:left w:val="single" w:sz="4" w:space="0" w:color="auto"/>
              <w:bottom w:val="single" w:sz="4" w:space="0" w:color="auto"/>
              <w:right w:val="single" w:sz="4" w:space="0" w:color="auto"/>
            </w:tcBorders>
            <w:hideMark/>
          </w:tcPr>
          <w:p w:rsidR="00262CA1" w:rsidRPr="00554DBE" w:rsidRDefault="00262CA1" w:rsidP="00262CA1">
            <w:pPr>
              <w:spacing w:line="276" w:lineRule="auto"/>
              <w:jc w:val="center"/>
              <w:rPr>
                <w:szCs w:val="20"/>
              </w:rPr>
            </w:pPr>
            <w:r w:rsidRPr="00554DBE">
              <w:rPr>
                <w:szCs w:val="20"/>
              </w:rPr>
              <w:t xml:space="preserve"> 530 pct.</w:t>
            </w:r>
          </w:p>
        </w:tc>
      </w:tr>
    </w:tbl>
    <w:p w:rsidR="00262CA1" w:rsidRDefault="00262CA1" w:rsidP="00262CA1">
      <w:pPr>
        <w:jc w:val="center"/>
        <w:rPr>
          <w:sz w:val="20"/>
          <w:szCs w:val="20"/>
        </w:rPr>
      </w:pPr>
    </w:p>
    <w:p w:rsidR="00262CA1" w:rsidRPr="00BB0222" w:rsidRDefault="00262CA1" w:rsidP="00262CA1">
      <w:pPr>
        <w:jc w:val="center"/>
        <w:rPr>
          <w:b/>
          <w:sz w:val="20"/>
          <w:szCs w:val="20"/>
        </w:rPr>
      </w:pPr>
    </w:p>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Pr="0056754F" w:rsidRDefault="00262CA1" w:rsidP="00262CA1">
      <w:pPr>
        <w:jc w:val="center"/>
        <w:rPr>
          <w:b/>
        </w:rPr>
      </w:pPr>
      <w:r w:rsidRPr="0056754F">
        <w:rPr>
          <w:b/>
        </w:rPr>
        <w:t>Anexa  nr. 17 – COMISIA INGINERIE MECANICA, MECATRONICA SI ROBOTICA</w:t>
      </w:r>
    </w:p>
    <w:p w:rsidR="00262CA1" w:rsidRPr="0056754F" w:rsidRDefault="00262CA1" w:rsidP="00262CA1">
      <w:pPr>
        <w:jc w:val="center"/>
        <w:rPr>
          <w:b/>
        </w:rPr>
      </w:pPr>
    </w:p>
    <w:p w:rsidR="00262CA1" w:rsidRDefault="00262CA1" w:rsidP="00262CA1">
      <w:pPr>
        <w:jc w:val="center"/>
        <w:rPr>
          <w:b/>
        </w:rPr>
      </w:pPr>
      <w:r w:rsidRPr="0056754F">
        <w:rPr>
          <w:b/>
        </w:rPr>
        <w:t>STANDARDE MINIMALE NECESARE SI OBLIGATORII PENTRU CONFERIREA TITLURILOR DIDACTICE DIN INVATAMANTUL SUPERIOR SI A GRADELOR PROFESIONALE DE CERCETARE – DEZVOLTARE</w:t>
      </w:r>
    </w:p>
    <w:p w:rsidR="00262CA1" w:rsidRPr="0056754F" w:rsidRDefault="00262CA1" w:rsidP="00262CA1">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499"/>
        <w:gridCol w:w="1783"/>
        <w:gridCol w:w="1148"/>
        <w:gridCol w:w="1463"/>
        <w:gridCol w:w="1329"/>
        <w:gridCol w:w="1589"/>
      </w:tblGrid>
      <w:tr w:rsidR="00262CA1" w:rsidRPr="0056754F" w:rsidTr="00262CA1">
        <w:trPr>
          <w:jc w:val="center"/>
        </w:trPr>
        <w:tc>
          <w:tcPr>
            <w:tcW w:w="744" w:type="dxa"/>
            <w:shd w:val="clear" w:color="auto" w:fill="auto"/>
            <w:vAlign w:val="center"/>
          </w:tcPr>
          <w:p w:rsidR="00262CA1" w:rsidRPr="0056754F" w:rsidRDefault="00262CA1" w:rsidP="00262CA1">
            <w:pPr>
              <w:jc w:val="center"/>
              <w:rPr>
                <w:b/>
                <w:sz w:val="22"/>
                <w:szCs w:val="22"/>
              </w:rPr>
            </w:pPr>
            <w:r w:rsidRPr="0056754F">
              <w:rPr>
                <w:b/>
                <w:sz w:val="22"/>
                <w:szCs w:val="22"/>
              </w:rPr>
              <w:t>Nr. Crt.</w:t>
            </w:r>
          </w:p>
        </w:tc>
        <w:tc>
          <w:tcPr>
            <w:tcW w:w="1418" w:type="dxa"/>
            <w:shd w:val="clear" w:color="auto" w:fill="auto"/>
            <w:vAlign w:val="center"/>
          </w:tcPr>
          <w:p w:rsidR="00262CA1" w:rsidRPr="0056754F" w:rsidRDefault="00262CA1" w:rsidP="00262CA1">
            <w:pPr>
              <w:jc w:val="center"/>
              <w:rPr>
                <w:b/>
                <w:sz w:val="22"/>
                <w:szCs w:val="22"/>
              </w:rPr>
            </w:pPr>
            <w:r w:rsidRPr="0056754F">
              <w:rPr>
                <w:b/>
                <w:sz w:val="22"/>
                <w:szCs w:val="22"/>
              </w:rPr>
              <w:t>Domeniul activitatilor</w:t>
            </w:r>
          </w:p>
        </w:tc>
        <w:tc>
          <w:tcPr>
            <w:tcW w:w="1783" w:type="dxa"/>
            <w:shd w:val="clear" w:color="auto" w:fill="auto"/>
            <w:vAlign w:val="center"/>
          </w:tcPr>
          <w:p w:rsidR="00262CA1" w:rsidRPr="0056754F" w:rsidRDefault="00262CA1" w:rsidP="00262CA1">
            <w:pPr>
              <w:jc w:val="center"/>
              <w:rPr>
                <w:b/>
                <w:sz w:val="22"/>
                <w:szCs w:val="22"/>
              </w:rPr>
            </w:pPr>
            <w:r w:rsidRPr="0056754F">
              <w:rPr>
                <w:b/>
                <w:sz w:val="22"/>
                <w:szCs w:val="22"/>
              </w:rPr>
              <w:t>Rezultatele activitatilor</w:t>
            </w:r>
          </w:p>
        </w:tc>
        <w:tc>
          <w:tcPr>
            <w:tcW w:w="3940" w:type="dxa"/>
            <w:gridSpan w:val="3"/>
            <w:shd w:val="clear" w:color="auto" w:fill="auto"/>
            <w:vAlign w:val="center"/>
          </w:tcPr>
          <w:p w:rsidR="00262CA1" w:rsidRPr="0056754F" w:rsidRDefault="00262CA1" w:rsidP="00262CA1">
            <w:pPr>
              <w:jc w:val="center"/>
              <w:rPr>
                <w:b/>
                <w:sz w:val="22"/>
                <w:szCs w:val="22"/>
              </w:rPr>
            </w:pPr>
            <w:r w:rsidRPr="0056754F">
              <w:rPr>
                <w:b/>
                <w:sz w:val="22"/>
                <w:szCs w:val="22"/>
              </w:rPr>
              <w:t>Subcategorii</w:t>
            </w:r>
          </w:p>
        </w:tc>
        <w:tc>
          <w:tcPr>
            <w:tcW w:w="1589" w:type="dxa"/>
            <w:shd w:val="clear" w:color="auto" w:fill="auto"/>
            <w:vAlign w:val="center"/>
          </w:tcPr>
          <w:p w:rsidR="00262CA1" w:rsidRPr="0056754F" w:rsidRDefault="00262CA1" w:rsidP="00262CA1">
            <w:pPr>
              <w:jc w:val="center"/>
              <w:rPr>
                <w:b/>
                <w:sz w:val="22"/>
                <w:szCs w:val="22"/>
              </w:rPr>
            </w:pPr>
            <w:r w:rsidRPr="0056754F">
              <w:rPr>
                <w:b/>
                <w:sz w:val="22"/>
                <w:szCs w:val="22"/>
              </w:rPr>
              <w:t>Indicatori</w:t>
            </w:r>
          </w:p>
        </w:tc>
      </w:tr>
      <w:tr w:rsidR="00262CA1" w:rsidRPr="0056754F" w:rsidTr="00262CA1">
        <w:trPr>
          <w:trHeight w:val="886"/>
          <w:jc w:val="center"/>
        </w:trPr>
        <w:tc>
          <w:tcPr>
            <w:tcW w:w="744" w:type="dxa"/>
            <w:vMerge w:val="restart"/>
            <w:shd w:val="clear" w:color="auto" w:fill="auto"/>
          </w:tcPr>
          <w:p w:rsidR="00262CA1" w:rsidRPr="0056754F" w:rsidRDefault="00262CA1" w:rsidP="00262CA1">
            <w:pPr>
              <w:rPr>
                <w:sz w:val="22"/>
                <w:szCs w:val="22"/>
              </w:rPr>
            </w:pPr>
            <w:r w:rsidRPr="0056754F">
              <w:rPr>
                <w:sz w:val="22"/>
                <w:szCs w:val="22"/>
              </w:rPr>
              <w:t>1.</w:t>
            </w:r>
          </w:p>
        </w:tc>
        <w:tc>
          <w:tcPr>
            <w:tcW w:w="1418" w:type="dxa"/>
            <w:vMerge w:val="restart"/>
            <w:shd w:val="clear" w:color="auto" w:fill="auto"/>
          </w:tcPr>
          <w:p w:rsidR="00262CA1" w:rsidRPr="0056754F" w:rsidRDefault="00262CA1" w:rsidP="00262CA1">
            <w:pPr>
              <w:rPr>
                <w:sz w:val="22"/>
                <w:szCs w:val="22"/>
              </w:rPr>
            </w:pPr>
            <w:r w:rsidRPr="0056754F">
              <w:rPr>
                <w:sz w:val="22"/>
                <w:szCs w:val="22"/>
              </w:rPr>
              <w:t>Activitatea didactica si profesionala DID (A1)</w:t>
            </w:r>
          </w:p>
        </w:tc>
        <w:tc>
          <w:tcPr>
            <w:tcW w:w="1783" w:type="dxa"/>
            <w:vMerge w:val="restart"/>
            <w:shd w:val="clear" w:color="auto" w:fill="auto"/>
          </w:tcPr>
          <w:p w:rsidR="00262CA1" w:rsidRPr="0056754F" w:rsidRDefault="00262CA1" w:rsidP="00262CA1">
            <w:pPr>
              <w:rPr>
                <w:sz w:val="22"/>
                <w:szCs w:val="22"/>
              </w:rPr>
            </w:pPr>
            <w:r w:rsidRPr="0056754F">
              <w:rPr>
                <w:sz w:val="22"/>
                <w:szCs w:val="22"/>
              </w:rPr>
              <w:t>Manuale support de curs (conform fisei disciplinei de concurs)</w:t>
            </w:r>
          </w:p>
        </w:tc>
        <w:tc>
          <w:tcPr>
            <w:tcW w:w="1148" w:type="dxa"/>
            <w:vMerge w:val="restart"/>
            <w:shd w:val="clear" w:color="auto" w:fill="auto"/>
          </w:tcPr>
          <w:p w:rsidR="00262CA1" w:rsidRPr="0056754F" w:rsidRDefault="00262CA1" w:rsidP="00262CA1">
            <w:pPr>
              <w:rPr>
                <w:sz w:val="22"/>
                <w:szCs w:val="22"/>
              </w:rPr>
            </w:pPr>
            <w:r w:rsidRPr="0056754F">
              <w:rPr>
                <w:sz w:val="22"/>
                <w:szCs w:val="22"/>
              </w:rPr>
              <w:t>A1.1</w:t>
            </w:r>
          </w:p>
        </w:tc>
        <w:tc>
          <w:tcPr>
            <w:tcW w:w="1463" w:type="dxa"/>
            <w:vMerge w:val="restart"/>
            <w:shd w:val="clear" w:color="auto" w:fill="auto"/>
          </w:tcPr>
          <w:p w:rsidR="00262CA1" w:rsidRPr="0056754F" w:rsidRDefault="00262CA1" w:rsidP="00262CA1">
            <w:pPr>
              <w:rPr>
                <w:sz w:val="22"/>
                <w:szCs w:val="22"/>
              </w:rPr>
            </w:pPr>
            <w:r w:rsidRPr="0056754F">
              <w:rPr>
                <w:sz w:val="22"/>
                <w:szCs w:val="22"/>
              </w:rPr>
              <w:t>Format tiparit / electronic [1] (min. 100 pag.)</w:t>
            </w:r>
          </w:p>
        </w:tc>
        <w:tc>
          <w:tcPr>
            <w:tcW w:w="1329" w:type="dxa"/>
            <w:shd w:val="clear" w:color="auto" w:fill="auto"/>
          </w:tcPr>
          <w:p w:rsidR="00262CA1" w:rsidRPr="0056754F" w:rsidRDefault="00262CA1" w:rsidP="00262CA1">
            <w:pPr>
              <w:rPr>
                <w:sz w:val="22"/>
                <w:szCs w:val="22"/>
              </w:rPr>
            </w:pPr>
            <w:r w:rsidRPr="0056754F">
              <w:rPr>
                <w:sz w:val="22"/>
                <w:szCs w:val="22"/>
              </w:rPr>
              <w:t>Coordonator / prim autor</w:t>
            </w:r>
          </w:p>
          <w:p w:rsidR="00262CA1" w:rsidRPr="0056754F" w:rsidRDefault="00262CA1" w:rsidP="00262CA1">
            <w:pPr>
              <w:rPr>
                <w:sz w:val="22"/>
                <w:szCs w:val="22"/>
              </w:rPr>
            </w:pPr>
          </w:p>
        </w:tc>
        <w:tc>
          <w:tcPr>
            <w:tcW w:w="1589" w:type="dxa"/>
            <w:shd w:val="clear" w:color="auto" w:fill="auto"/>
          </w:tcPr>
          <w:p w:rsidR="00262CA1" w:rsidRPr="0056754F" w:rsidRDefault="00262CA1" w:rsidP="00262CA1">
            <w:pPr>
              <w:rPr>
                <w:sz w:val="22"/>
                <w:szCs w:val="22"/>
              </w:rPr>
            </w:pPr>
            <w:r w:rsidRPr="0056754F">
              <w:rPr>
                <w:sz w:val="22"/>
                <w:szCs w:val="22"/>
              </w:rPr>
              <w:t>N1.1 = numar</w:t>
            </w:r>
          </w:p>
        </w:tc>
      </w:tr>
      <w:tr w:rsidR="00262CA1" w:rsidRPr="0056754F" w:rsidTr="00262CA1">
        <w:trPr>
          <w:trHeight w:val="399"/>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1463" w:type="dxa"/>
            <w:vMerge/>
            <w:shd w:val="clear" w:color="auto" w:fill="auto"/>
          </w:tcPr>
          <w:p w:rsidR="00262CA1" w:rsidRPr="0056754F" w:rsidRDefault="00262CA1" w:rsidP="00262CA1">
            <w:pPr>
              <w:rPr>
                <w:sz w:val="22"/>
                <w:szCs w:val="22"/>
              </w:rPr>
            </w:pPr>
          </w:p>
        </w:tc>
        <w:tc>
          <w:tcPr>
            <w:tcW w:w="1329" w:type="dxa"/>
            <w:shd w:val="clear" w:color="auto" w:fill="auto"/>
          </w:tcPr>
          <w:p w:rsidR="00262CA1" w:rsidRPr="0056754F" w:rsidRDefault="00262CA1" w:rsidP="00262CA1">
            <w:pPr>
              <w:rPr>
                <w:sz w:val="22"/>
                <w:szCs w:val="22"/>
              </w:rPr>
            </w:pPr>
            <w:r w:rsidRPr="0056754F">
              <w:rPr>
                <w:sz w:val="22"/>
                <w:szCs w:val="22"/>
              </w:rPr>
              <w:t>Co-autor</w:t>
            </w:r>
          </w:p>
        </w:tc>
        <w:tc>
          <w:tcPr>
            <w:tcW w:w="1589" w:type="dxa"/>
            <w:shd w:val="clear" w:color="auto" w:fill="auto"/>
          </w:tcPr>
          <w:p w:rsidR="00262CA1" w:rsidRPr="0056754F" w:rsidRDefault="00262CA1" w:rsidP="00262CA1">
            <w:pPr>
              <w:rPr>
                <w:sz w:val="22"/>
                <w:szCs w:val="22"/>
              </w:rPr>
            </w:pPr>
            <w:r w:rsidRPr="0056754F">
              <w:rPr>
                <w:sz w:val="22"/>
                <w:szCs w:val="22"/>
              </w:rPr>
              <w:t>N1.2 = numar</w:t>
            </w:r>
          </w:p>
        </w:tc>
      </w:tr>
      <w:tr w:rsidR="00262CA1" w:rsidRPr="0056754F" w:rsidTr="00262CA1">
        <w:trPr>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2792" w:type="dxa"/>
            <w:gridSpan w:val="2"/>
            <w:shd w:val="clear" w:color="auto" w:fill="auto"/>
          </w:tcPr>
          <w:p w:rsidR="00262CA1" w:rsidRPr="0056754F" w:rsidRDefault="00262CA1" w:rsidP="00262CA1">
            <w:pPr>
              <w:rPr>
                <w:sz w:val="22"/>
                <w:szCs w:val="22"/>
              </w:rPr>
            </w:pPr>
            <w:r w:rsidRPr="0056754F">
              <w:rPr>
                <w:sz w:val="22"/>
                <w:szCs w:val="22"/>
              </w:rPr>
              <w:t>Format electronic disponibil pe platforma universitatii / department (autor)</w:t>
            </w:r>
          </w:p>
        </w:tc>
        <w:tc>
          <w:tcPr>
            <w:tcW w:w="1589" w:type="dxa"/>
            <w:shd w:val="clear" w:color="auto" w:fill="auto"/>
          </w:tcPr>
          <w:p w:rsidR="00262CA1" w:rsidRPr="0056754F" w:rsidRDefault="00262CA1" w:rsidP="00262CA1">
            <w:pPr>
              <w:rPr>
                <w:sz w:val="22"/>
                <w:szCs w:val="22"/>
              </w:rPr>
            </w:pPr>
            <w:r w:rsidRPr="0056754F">
              <w:rPr>
                <w:sz w:val="22"/>
                <w:szCs w:val="22"/>
              </w:rPr>
              <w:t>N 1.3=numar</w:t>
            </w:r>
          </w:p>
        </w:tc>
      </w:tr>
      <w:tr w:rsidR="00262CA1" w:rsidRPr="0056754F" w:rsidTr="00262CA1">
        <w:trPr>
          <w:trHeight w:val="426"/>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val="restart"/>
            <w:shd w:val="clear" w:color="auto" w:fill="auto"/>
          </w:tcPr>
          <w:p w:rsidR="00262CA1" w:rsidRPr="0056754F" w:rsidRDefault="00262CA1" w:rsidP="00262CA1">
            <w:pPr>
              <w:rPr>
                <w:sz w:val="22"/>
                <w:szCs w:val="22"/>
              </w:rPr>
            </w:pPr>
            <w:r w:rsidRPr="0056754F">
              <w:rPr>
                <w:sz w:val="22"/>
                <w:szCs w:val="22"/>
              </w:rPr>
              <w:t>Material didactic / Dezvoltare laboratoare, aplicatii</w:t>
            </w:r>
          </w:p>
        </w:tc>
        <w:tc>
          <w:tcPr>
            <w:tcW w:w="1148" w:type="dxa"/>
            <w:vMerge w:val="restart"/>
            <w:shd w:val="clear" w:color="auto" w:fill="auto"/>
          </w:tcPr>
          <w:p w:rsidR="00262CA1" w:rsidRPr="0056754F" w:rsidRDefault="00262CA1" w:rsidP="00262CA1">
            <w:pPr>
              <w:rPr>
                <w:sz w:val="22"/>
                <w:szCs w:val="22"/>
              </w:rPr>
            </w:pPr>
            <w:r w:rsidRPr="0056754F">
              <w:rPr>
                <w:sz w:val="22"/>
                <w:szCs w:val="22"/>
              </w:rPr>
              <w:t>A1.2</w:t>
            </w:r>
          </w:p>
        </w:tc>
        <w:tc>
          <w:tcPr>
            <w:tcW w:w="2792" w:type="dxa"/>
            <w:gridSpan w:val="2"/>
            <w:shd w:val="clear" w:color="auto" w:fill="auto"/>
          </w:tcPr>
          <w:p w:rsidR="00262CA1" w:rsidRPr="0056754F" w:rsidRDefault="00262CA1" w:rsidP="00262CA1">
            <w:pPr>
              <w:rPr>
                <w:sz w:val="22"/>
                <w:szCs w:val="22"/>
              </w:rPr>
            </w:pPr>
            <w:r w:rsidRPr="0056754F">
              <w:rPr>
                <w:sz w:val="22"/>
                <w:szCs w:val="22"/>
              </w:rPr>
              <w:t>Standuri laborator (constructive / modernizari) certificate de director de departament</w:t>
            </w:r>
          </w:p>
        </w:tc>
        <w:tc>
          <w:tcPr>
            <w:tcW w:w="1589" w:type="dxa"/>
            <w:shd w:val="clear" w:color="auto" w:fill="auto"/>
          </w:tcPr>
          <w:p w:rsidR="00262CA1" w:rsidRPr="0056754F" w:rsidRDefault="00262CA1" w:rsidP="00262CA1">
            <w:pPr>
              <w:rPr>
                <w:sz w:val="22"/>
                <w:szCs w:val="22"/>
              </w:rPr>
            </w:pPr>
            <w:r w:rsidRPr="0056754F">
              <w:rPr>
                <w:sz w:val="22"/>
                <w:szCs w:val="22"/>
              </w:rPr>
              <w:t>N2.1 = numar</w:t>
            </w:r>
          </w:p>
        </w:tc>
      </w:tr>
      <w:tr w:rsidR="00262CA1" w:rsidRPr="0056754F" w:rsidTr="00262CA1">
        <w:trPr>
          <w:trHeight w:val="424"/>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2792" w:type="dxa"/>
            <w:gridSpan w:val="2"/>
            <w:shd w:val="clear" w:color="auto" w:fill="auto"/>
          </w:tcPr>
          <w:p w:rsidR="00262CA1" w:rsidRPr="0056754F" w:rsidRDefault="00262CA1" w:rsidP="00262CA1">
            <w:pPr>
              <w:rPr>
                <w:sz w:val="22"/>
                <w:szCs w:val="22"/>
              </w:rPr>
            </w:pPr>
            <w:r w:rsidRPr="0056754F">
              <w:rPr>
                <w:sz w:val="22"/>
                <w:szCs w:val="22"/>
              </w:rPr>
              <w:t>Indrumar laborator /carte aplicatii format tiparit sau electronic (autor, co-autor)</w:t>
            </w:r>
          </w:p>
        </w:tc>
        <w:tc>
          <w:tcPr>
            <w:tcW w:w="1589" w:type="dxa"/>
            <w:shd w:val="clear" w:color="auto" w:fill="auto"/>
          </w:tcPr>
          <w:p w:rsidR="00262CA1" w:rsidRPr="0056754F" w:rsidRDefault="00262CA1" w:rsidP="00262CA1">
            <w:pPr>
              <w:rPr>
                <w:sz w:val="22"/>
                <w:szCs w:val="22"/>
              </w:rPr>
            </w:pPr>
            <w:r w:rsidRPr="0056754F">
              <w:rPr>
                <w:sz w:val="22"/>
                <w:szCs w:val="22"/>
              </w:rPr>
              <w:t>N 2.2 = numar</w:t>
            </w:r>
          </w:p>
        </w:tc>
      </w:tr>
      <w:tr w:rsidR="00262CA1" w:rsidRPr="0056754F" w:rsidTr="00262CA1">
        <w:trPr>
          <w:trHeight w:val="424"/>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2792" w:type="dxa"/>
            <w:gridSpan w:val="2"/>
            <w:shd w:val="clear" w:color="auto" w:fill="auto"/>
          </w:tcPr>
          <w:p w:rsidR="00262CA1" w:rsidRPr="0056754F" w:rsidRDefault="00262CA1" w:rsidP="00262CA1">
            <w:pPr>
              <w:rPr>
                <w:sz w:val="22"/>
                <w:szCs w:val="22"/>
              </w:rPr>
            </w:pPr>
            <w:r w:rsidRPr="0056754F">
              <w:rPr>
                <w:sz w:val="22"/>
                <w:szCs w:val="22"/>
              </w:rPr>
              <w:t>Aplicatie informatica educationala</w:t>
            </w:r>
          </w:p>
        </w:tc>
        <w:tc>
          <w:tcPr>
            <w:tcW w:w="1589" w:type="dxa"/>
            <w:shd w:val="clear" w:color="auto" w:fill="auto"/>
          </w:tcPr>
          <w:p w:rsidR="00262CA1" w:rsidRPr="0056754F" w:rsidRDefault="00262CA1" w:rsidP="00262CA1">
            <w:pPr>
              <w:rPr>
                <w:sz w:val="22"/>
                <w:szCs w:val="22"/>
              </w:rPr>
            </w:pPr>
            <w:r w:rsidRPr="0056754F">
              <w:rPr>
                <w:sz w:val="22"/>
                <w:szCs w:val="22"/>
              </w:rPr>
              <w:t>N2.3 = numar</w:t>
            </w:r>
          </w:p>
        </w:tc>
      </w:tr>
      <w:tr w:rsidR="00262CA1" w:rsidRPr="0056754F" w:rsidTr="00262CA1">
        <w:trPr>
          <w:trHeight w:val="448"/>
          <w:jc w:val="center"/>
        </w:trPr>
        <w:tc>
          <w:tcPr>
            <w:tcW w:w="744" w:type="dxa"/>
            <w:vMerge w:val="restart"/>
            <w:shd w:val="clear" w:color="auto" w:fill="auto"/>
          </w:tcPr>
          <w:p w:rsidR="00262CA1" w:rsidRPr="0056754F" w:rsidRDefault="00262CA1" w:rsidP="00262CA1">
            <w:pPr>
              <w:rPr>
                <w:sz w:val="22"/>
                <w:szCs w:val="22"/>
              </w:rPr>
            </w:pPr>
            <w:r w:rsidRPr="0056754F">
              <w:rPr>
                <w:sz w:val="22"/>
                <w:szCs w:val="22"/>
              </w:rPr>
              <w:t xml:space="preserve">2. </w:t>
            </w:r>
          </w:p>
        </w:tc>
        <w:tc>
          <w:tcPr>
            <w:tcW w:w="1418" w:type="dxa"/>
            <w:vMerge w:val="restart"/>
            <w:shd w:val="clear" w:color="auto" w:fill="auto"/>
          </w:tcPr>
          <w:p w:rsidR="00262CA1" w:rsidRPr="0056754F" w:rsidRDefault="00262CA1" w:rsidP="00262CA1">
            <w:pPr>
              <w:rPr>
                <w:sz w:val="22"/>
                <w:szCs w:val="22"/>
              </w:rPr>
            </w:pPr>
            <w:r w:rsidRPr="0056754F">
              <w:rPr>
                <w:sz w:val="22"/>
                <w:szCs w:val="22"/>
              </w:rPr>
              <w:t>Activitatea de cercetare stiintifica, dezvoltare tehnologica si inovare – CDI (A2)</w:t>
            </w:r>
          </w:p>
        </w:tc>
        <w:tc>
          <w:tcPr>
            <w:tcW w:w="1783" w:type="dxa"/>
            <w:vMerge w:val="restart"/>
            <w:shd w:val="clear" w:color="auto" w:fill="auto"/>
          </w:tcPr>
          <w:p w:rsidR="00262CA1" w:rsidRPr="0056754F" w:rsidRDefault="00262CA1" w:rsidP="00262CA1">
            <w:pPr>
              <w:rPr>
                <w:sz w:val="22"/>
                <w:szCs w:val="22"/>
              </w:rPr>
            </w:pPr>
            <w:r w:rsidRPr="0056754F">
              <w:rPr>
                <w:sz w:val="22"/>
                <w:szCs w:val="22"/>
              </w:rPr>
              <w:t>Articole si publicatii stiintifice indexate Web of Science Thomson Reuters (WOS) [2], unde n=nr. De autori si FI este factorul de impact [3]</w:t>
            </w:r>
          </w:p>
        </w:tc>
        <w:tc>
          <w:tcPr>
            <w:tcW w:w="1148" w:type="dxa"/>
            <w:vMerge w:val="restart"/>
            <w:shd w:val="clear" w:color="auto" w:fill="auto"/>
          </w:tcPr>
          <w:p w:rsidR="00262CA1" w:rsidRPr="0056754F" w:rsidRDefault="00262CA1" w:rsidP="00262CA1">
            <w:pPr>
              <w:rPr>
                <w:sz w:val="22"/>
                <w:szCs w:val="22"/>
              </w:rPr>
            </w:pPr>
            <w:r w:rsidRPr="0056754F">
              <w:rPr>
                <w:sz w:val="22"/>
                <w:szCs w:val="22"/>
              </w:rPr>
              <w:t>A2.1</w:t>
            </w:r>
          </w:p>
        </w:tc>
        <w:tc>
          <w:tcPr>
            <w:tcW w:w="1463" w:type="dxa"/>
            <w:vMerge w:val="restart"/>
            <w:shd w:val="clear" w:color="auto" w:fill="auto"/>
          </w:tcPr>
          <w:p w:rsidR="00262CA1" w:rsidRPr="0056754F" w:rsidRDefault="00262CA1" w:rsidP="00262CA1">
            <w:pPr>
              <w:rPr>
                <w:sz w:val="22"/>
                <w:szCs w:val="22"/>
              </w:rPr>
            </w:pPr>
            <w:r w:rsidRPr="0056754F">
              <w:rPr>
                <w:sz w:val="22"/>
                <w:szCs w:val="22"/>
              </w:rPr>
              <w:t>Autor correspondent / prim autor</w:t>
            </w:r>
          </w:p>
        </w:tc>
        <w:tc>
          <w:tcPr>
            <w:tcW w:w="1329" w:type="dxa"/>
            <w:shd w:val="clear" w:color="auto" w:fill="auto"/>
          </w:tcPr>
          <w:p w:rsidR="00262CA1" w:rsidRPr="0056754F" w:rsidRDefault="00262CA1" w:rsidP="00262CA1">
            <w:pPr>
              <w:rPr>
                <w:sz w:val="22"/>
                <w:szCs w:val="22"/>
              </w:rPr>
            </w:pPr>
            <w:r w:rsidRPr="0056754F">
              <w:rPr>
                <w:position w:val="-6"/>
                <w:sz w:val="22"/>
                <w:szCs w:val="22"/>
              </w:rPr>
              <w:object w:dxaOrig="540" w:dyaOrig="279">
                <v:shape id="_x0000_i1046" type="#_x0000_t75" style="width:26.25pt;height:13.5pt" o:ole="">
                  <v:imagedata r:id="rId44" o:title=""/>
                </v:shape>
                <o:OLEObject Type="Embed" ProgID="Equation.3" ShapeID="_x0000_i1046" DrawAspect="Content" ObjectID="_1586770242" r:id="rId45"/>
              </w:object>
            </w:r>
          </w:p>
        </w:tc>
        <w:tc>
          <w:tcPr>
            <w:tcW w:w="1589" w:type="dxa"/>
            <w:shd w:val="clear" w:color="auto" w:fill="auto"/>
          </w:tcPr>
          <w:p w:rsidR="00262CA1" w:rsidRPr="0056754F" w:rsidRDefault="00262CA1" w:rsidP="00262CA1">
            <w:pPr>
              <w:rPr>
                <w:sz w:val="22"/>
                <w:szCs w:val="22"/>
              </w:rPr>
            </w:pPr>
            <w:r w:rsidRPr="0056754F">
              <w:rPr>
                <w:sz w:val="22"/>
                <w:szCs w:val="22"/>
              </w:rPr>
              <w:t>P1.1=2(0,2+FI)</w:t>
            </w:r>
          </w:p>
        </w:tc>
      </w:tr>
      <w:tr w:rsidR="00262CA1" w:rsidRPr="0056754F" w:rsidTr="00262CA1">
        <w:trPr>
          <w:trHeight w:val="590"/>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1463" w:type="dxa"/>
            <w:vMerge/>
            <w:shd w:val="clear" w:color="auto" w:fill="auto"/>
          </w:tcPr>
          <w:p w:rsidR="00262CA1" w:rsidRPr="0056754F" w:rsidRDefault="00262CA1" w:rsidP="00262CA1">
            <w:pPr>
              <w:rPr>
                <w:sz w:val="22"/>
                <w:szCs w:val="22"/>
              </w:rPr>
            </w:pPr>
          </w:p>
        </w:tc>
        <w:tc>
          <w:tcPr>
            <w:tcW w:w="1329" w:type="dxa"/>
            <w:shd w:val="clear" w:color="auto" w:fill="auto"/>
          </w:tcPr>
          <w:p w:rsidR="00262CA1" w:rsidRPr="0056754F" w:rsidRDefault="00262CA1" w:rsidP="00262CA1">
            <w:pPr>
              <w:rPr>
                <w:sz w:val="22"/>
                <w:szCs w:val="22"/>
              </w:rPr>
            </w:pPr>
            <w:r w:rsidRPr="0056754F">
              <w:rPr>
                <w:position w:val="-6"/>
                <w:sz w:val="22"/>
                <w:szCs w:val="22"/>
              </w:rPr>
              <w:object w:dxaOrig="560" w:dyaOrig="279">
                <v:shape id="_x0000_i1047" type="#_x0000_t75" style="width:27.75pt;height:13.5pt" o:ole="">
                  <v:imagedata r:id="rId46" o:title=""/>
                </v:shape>
                <o:OLEObject Type="Embed" ProgID="Equation.3" ShapeID="_x0000_i1047" DrawAspect="Content" ObjectID="_1586770243" r:id="rId47"/>
              </w:object>
            </w:r>
          </w:p>
        </w:tc>
        <w:tc>
          <w:tcPr>
            <w:tcW w:w="1589" w:type="dxa"/>
            <w:shd w:val="clear" w:color="auto" w:fill="auto"/>
          </w:tcPr>
          <w:p w:rsidR="00262CA1" w:rsidRPr="0056754F" w:rsidRDefault="00262CA1" w:rsidP="00262CA1">
            <w:pPr>
              <w:rPr>
                <w:sz w:val="22"/>
                <w:szCs w:val="22"/>
              </w:rPr>
            </w:pPr>
            <w:r w:rsidRPr="0056754F">
              <w:rPr>
                <w:sz w:val="22"/>
                <w:szCs w:val="22"/>
              </w:rPr>
              <w:t>P1.2 = 2*3(0,2+FI)/n</w:t>
            </w:r>
          </w:p>
        </w:tc>
      </w:tr>
      <w:tr w:rsidR="00262CA1" w:rsidRPr="0056754F" w:rsidTr="00262CA1">
        <w:trPr>
          <w:trHeight w:val="534"/>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1463" w:type="dxa"/>
            <w:vMerge w:val="restart"/>
            <w:shd w:val="clear" w:color="auto" w:fill="auto"/>
          </w:tcPr>
          <w:p w:rsidR="00262CA1" w:rsidRPr="0056754F" w:rsidRDefault="00262CA1" w:rsidP="00262CA1">
            <w:pPr>
              <w:rPr>
                <w:sz w:val="22"/>
                <w:szCs w:val="22"/>
              </w:rPr>
            </w:pPr>
            <w:r w:rsidRPr="0056754F">
              <w:rPr>
                <w:sz w:val="22"/>
                <w:szCs w:val="22"/>
              </w:rPr>
              <w:t>Co - autor</w:t>
            </w:r>
          </w:p>
        </w:tc>
        <w:tc>
          <w:tcPr>
            <w:tcW w:w="1329" w:type="dxa"/>
            <w:shd w:val="clear" w:color="auto" w:fill="auto"/>
          </w:tcPr>
          <w:p w:rsidR="00262CA1" w:rsidRPr="0056754F" w:rsidRDefault="00262CA1" w:rsidP="00262CA1">
            <w:pPr>
              <w:rPr>
                <w:sz w:val="22"/>
                <w:szCs w:val="22"/>
              </w:rPr>
            </w:pPr>
            <w:r w:rsidRPr="0056754F">
              <w:rPr>
                <w:position w:val="-6"/>
                <w:sz w:val="22"/>
                <w:szCs w:val="22"/>
              </w:rPr>
              <w:object w:dxaOrig="540" w:dyaOrig="279">
                <v:shape id="_x0000_i1048" type="#_x0000_t75" style="width:26.25pt;height:13.5pt" o:ole="">
                  <v:imagedata r:id="rId48" o:title=""/>
                </v:shape>
                <o:OLEObject Type="Embed" ProgID="Equation.3" ShapeID="_x0000_i1048" DrawAspect="Content" ObjectID="_1586770244" r:id="rId49"/>
              </w:object>
            </w:r>
          </w:p>
        </w:tc>
        <w:tc>
          <w:tcPr>
            <w:tcW w:w="1589" w:type="dxa"/>
            <w:shd w:val="clear" w:color="auto" w:fill="auto"/>
          </w:tcPr>
          <w:p w:rsidR="00262CA1" w:rsidRPr="0056754F" w:rsidRDefault="00262CA1" w:rsidP="00262CA1">
            <w:pPr>
              <w:rPr>
                <w:sz w:val="22"/>
                <w:szCs w:val="22"/>
              </w:rPr>
            </w:pPr>
            <w:r w:rsidRPr="0056754F">
              <w:rPr>
                <w:sz w:val="22"/>
                <w:szCs w:val="22"/>
              </w:rPr>
              <w:t>P1.3 = 0,2+FI</w:t>
            </w:r>
          </w:p>
        </w:tc>
      </w:tr>
      <w:tr w:rsidR="00262CA1" w:rsidRPr="0056754F" w:rsidTr="00262CA1">
        <w:trPr>
          <w:trHeight w:val="985"/>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1463" w:type="dxa"/>
            <w:vMerge/>
            <w:shd w:val="clear" w:color="auto" w:fill="auto"/>
          </w:tcPr>
          <w:p w:rsidR="00262CA1" w:rsidRPr="0056754F" w:rsidRDefault="00262CA1" w:rsidP="00262CA1">
            <w:pPr>
              <w:rPr>
                <w:sz w:val="22"/>
                <w:szCs w:val="22"/>
              </w:rPr>
            </w:pPr>
          </w:p>
        </w:tc>
        <w:tc>
          <w:tcPr>
            <w:tcW w:w="1329" w:type="dxa"/>
            <w:shd w:val="clear" w:color="auto" w:fill="auto"/>
          </w:tcPr>
          <w:p w:rsidR="00262CA1" w:rsidRPr="0056754F" w:rsidRDefault="00262CA1" w:rsidP="00262CA1">
            <w:pPr>
              <w:rPr>
                <w:sz w:val="22"/>
                <w:szCs w:val="22"/>
              </w:rPr>
            </w:pPr>
            <w:r w:rsidRPr="0056754F">
              <w:rPr>
                <w:position w:val="-6"/>
                <w:sz w:val="22"/>
                <w:szCs w:val="22"/>
              </w:rPr>
              <w:object w:dxaOrig="560" w:dyaOrig="279">
                <v:shape id="_x0000_i1049" type="#_x0000_t75" style="width:27.75pt;height:13.5pt" o:ole="">
                  <v:imagedata r:id="rId46" o:title=""/>
                </v:shape>
                <o:OLEObject Type="Embed" ProgID="Equation.3" ShapeID="_x0000_i1049" DrawAspect="Content" ObjectID="_1586770245" r:id="rId50"/>
              </w:object>
            </w:r>
          </w:p>
        </w:tc>
        <w:tc>
          <w:tcPr>
            <w:tcW w:w="1589" w:type="dxa"/>
            <w:shd w:val="clear" w:color="auto" w:fill="auto"/>
          </w:tcPr>
          <w:p w:rsidR="00262CA1" w:rsidRPr="0056754F" w:rsidRDefault="00262CA1" w:rsidP="00262CA1">
            <w:pPr>
              <w:rPr>
                <w:sz w:val="22"/>
                <w:szCs w:val="22"/>
              </w:rPr>
            </w:pPr>
            <w:r w:rsidRPr="0056754F">
              <w:rPr>
                <w:sz w:val="22"/>
                <w:szCs w:val="22"/>
              </w:rPr>
              <w:t>P1.4 = 3(0,2+FI)/n</w:t>
            </w:r>
          </w:p>
        </w:tc>
      </w:tr>
      <w:tr w:rsidR="00262CA1" w:rsidRPr="0056754F" w:rsidTr="00262CA1">
        <w:trPr>
          <w:trHeight w:val="70"/>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val="restart"/>
            <w:shd w:val="clear" w:color="auto" w:fill="auto"/>
          </w:tcPr>
          <w:p w:rsidR="00262CA1" w:rsidRPr="0056754F" w:rsidRDefault="00262CA1" w:rsidP="00262CA1">
            <w:pPr>
              <w:rPr>
                <w:sz w:val="22"/>
                <w:szCs w:val="22"/>
              </w:rPr>
            </w:pPr>
            <w:r w:rsidRPr="0056754F">
              <w:rPr>
                <w:sz w:val="22"/>
                <w:szCs w:val="22"/>
              </w:rPr>
              <w:t>Articole si publicatii stiintifice BDI [4] neincluse la A2.1</w:t>
            </w:r>
          </w:p>
        </w:tc>
        <w:tc>
          <w:tcPr>
            <w:tcW w:w="1148" w:type="dxa"/>
            <w:vMerge w:val="restart"/>
            <w:shd w:val="clear" w:color="auto" w:fill="auto"/>
          </w:tcPr>
          <w:p w:rsidR="00262CA1" w:rsidRPr="0056754F" w:rsidRDefault="00262CA1" w:rsidP="00262CA1">
            <w:pPr>
              <w:rPr>
                <w:sz w:val="22"/>
                <w:szCs w:val="22"/>
              </w:rPr>
            </w:pPr>
            <w:r w:rsidRPr="0056754F">
              <w:rPr>
                <w:sz w:val="22"/>
                <w:szCs w:val="22"/>
              </w:rPr>
              <w:t>A 2.2</w:t>
            </w:r>
          </w:p>
        </w:tc>
        <w:tc>
          <w:tcPr>
            <w:tcW w:w="2792" w:type="dxa"/>
            <w:gridSpan w:val="2"/>
            <w:shd w:val="clear" w:color="auto" w:fill="auto"/>
          </w:tcPr>
          <w:p w:rsidR="00262CA1" w:rsidRPr="0056754F" w:rsidRDefault="00262CA1" w:rsidP="00262CA1">
            <w:pPr>
              <w:rPr>
                <w:sz w:val="22"/>
                <w:szCs w:val="22"/>
              </w:rPr>
            </w:pPr>
            <w:r w:rsidRPr="0056754F">
              <w:rPr>
                <w:sz w:val="22"/>
                <w:szCs w:val="22"/>
              </w:rPr>
              <w:t>Autor correspondent / prim autor</w:t>
            </w:r>
          </w:p>
        </w:tc>
        <w:tc>
          <w:tcPr>
            <w:tcW w:w="1589" w:type="dxa"/>
            <w:shd w:val="clear" w:color="auto" w:fill="auto"/>
          </w:tcPr>
          <w:p w:rsidR="00262CA1" w:rsidRPr="0056754F" w:rsidRDefault="00262CA1" w:rsidP="00262CA1">
            <w:pPr>
              <w:rPr>
                <w:sz w:val="22"/>
                <w:szCs w:val="22"/>
              </w:rPr>
            </w:pPr>
            <w:r w:rsidRPr="0056754F">
              <w:rPr>
                <w:sz w:val="22"/>
                <w:szCs w:val="22"/>
              </w:rPr>
              <w:t>N3.1 = numar</w:t>
            </w:r>
          </w:p>
        </w:tc>
      </w:tr>
      <w:tr w:rsidR="00262CA1" w:rsidRPr="0056754F" w:rsidTr="00262CA1">
        <w:trPr>
          <w:trHeight w:val="844"/>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2792" w:type="dxa"/>
            <w:gridSpan w:val="2"/>
            <w:shd w:val="clear" w:color="auto" w:fill="auto"/>
          </w:tcPr>
          <w:p w:rsidR="00262CA1" w:rsidRPr="0056754F" w:rsidRDefault="00262CA1" w:rsidP="00262CA1">
            <w:pPr>
              <w:rPr>
                <w:sz w:val="22"/>
                <w:szCs w:val="22"/>
              </w:rPr>
            </w:pPr>
            <w:r w:rsidRPr="0056754F">
              <w:rPr>
                <w:sz w:val="22"/>
                <w:szCs w:val="22"/>
              </w:rPr>
              <w:t>Co-autor</w:t>
            </w:r>
          </w:p>
        </w:tc>
        <w:tc>
          <w:tcPr>
            <w:tcW w:w="1589" w:type="dxa"/>
            <w:shd w:val="clear" w:color="auto" w:fill="auto"/>
          </w:tcPr>
          <w:p w:rsidR="00262CA1" w:rsidRPr="0056754F" w:rsidRDefault="00262CA1" w:rsidP="00262CA1">
            <w:pPr>
              <w:rPr>
                <w:sz w:val="22"/>
                <w:szCs w:val="22"/>
              </w:rPr>
            </w:pPr>
            <w:r w:rsidRPr="0056754F">
              <w:rPr>
                <w:sz w:val="22"/>
                <w:szCs w:val="22"/>
              </w:rPr>
              <w:t>N3.2 = numar</w:t>
            </w:r>
          </w:p>
        </w:tc>
      </w:tr>
      <w:tr w:rsidR="00262CA1" w:rsidRPr="0056754F" w:rsidTr="00262CA1">
        <w:trPr>
          <w:trHeight w:val="381"/>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val="restart"/>
            <w:shd w:val="clear" w:color="auto" w:fill="auto"/>
          </w:tcPr>
          <w:p w:rsidR="00262CA1" w:rsidRPr="0056754F" w:rsidRDefault="00262CA1" w:rsidP="00262CA1">
            <w:pPr>
              <w:rPr>
                <w:sz w:val="22"/>
                <w:szCs w:val="22"/>
              </w:rPr>
            </w:pPr>
            <w:r w:rsidRPr="0056754F">
              <w:rPr>
                <w:sz w:val="22"/>
                <w:szCs w:val="22"/>
              </w:rPr>
              <w:t>Brevete de inventii indexate [5]</w:t>
            </w:r>
          </w:p>
        </w:tc>
        <w:tc>
          <w:tcPr>
            <w:tcW w:w="1148" w:type="dxa"/>
            <w:vMerge w:val="restart"/>
            <w:shd w:val="clear" w:color="auto" w:fill="auto"/>
          </w:tcPr>
          <w:p w:rsidR="00262CA1" w:rsidRPr="0056754F" w:rsidRDefault="00262CA1" w:rsidP="00262CA1">
            <w:pPr>
              <w:rPr>
                <w:sz w:val="22"/>
                <w:szCs w:val="22"/>
              </w:rPr>
            </w:pPr>
            <w:r w:rsidRPr="0056754F">
              <w:rPr>
                <w:sz w:val="22"/>
                <w:szCs w:val="22"/>
              </w:rPr>
              <w:t>A2.3</w:t>
            </w:r>
          </w:p>
        </w:tc>
        <w:tc>
          <w:tcPr>
            <w:tcW w:w="2792" w:type="dxa"/>
            <w:gridSpan w:val="2"/>
            <w:shd w:val="clear" w:color="auto" w:fill="auto"/>
          </w:tcPr>
          <w:p w:rsidR="00262CA1" w:rsidRPr="0056754F" w:rsidRDefault="00262CA1" w:rsidP="00262CA1">
            <w:pPr>
              <w:rPr>
                <w:sz w:val="22"/>
                <w:szCs w:val="22"/>
              </w:rPr>
            </w:pPr>
            <w:r w:rsidRPr="0056754F">
              <w:rPr>
                <w:sz w:val="22"/>
                <w:szCs w:val="22"/>
              </w:rPr>
              <w:t>Internationale indexate in Web of Science – Derwent Innovation</w:t>
            </w:r>
          </w:p>
        </w:tc>
        <w:tc>
          <w:tcPr>
            <w:tcW w:w="1589" w:type="dxa"/>
            <w:shd w:val="clear" w:color="auto" w:fill="auto"/>
          </w:tcPr>
          <w:p w:rsidR="00262CA1" w:rsidRPr="0056754F" w:rsidRDefault="00262CA1" w:rsidP="00262CA1">
            <w:pPr>
              <w:rPr>
                <w:sz w:val="22"/>
                <w:szCs w:val="22"/>
              </w:rPr>
            </w:pPr>
            <w:r w:rsidRPr="0056754F">
              <w:rPr>
                <w:sz w:val="22"/>
                <w:szCs w:val="22"/>
              </w:rPr>
              <w:t>P2.1 = acelasi calcul cu A2.1 si FI=2</w:t>
            </w:r>
          </w:p>
        </w:tc>
      </w:tr>
      <w:tr w:rsidR="00262CA1" w:rsidRPr="0056754F" w:rsidTr="00262CA1">
        <w:trPr>
          <w:trHeight w:val="380"/>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2792" w:type="dxa"/>
            <w:gridSpan w:val="2"/>
            <w:shd w:val="clear" w:color="auto" w:fill="auto"/>
          </w:tcPr>
          <w:p w:rsidR="00262CA1" w:rsidRPr="0056754F" w:rsidRDefault="00262CA1" w:rsidP="00262CA1">
            <w:pPr>
              <w:rPr>
                <w:sz w:val="22"/>
                <w:szCs w:val="22"/>
              </w:rPr>
            </w:pPr>
            <w:r w:rsidRPr="0056754F">
              <w:rPr>
                <w:sz w:val="22"/>
                <w:szCs w:val="22"/>
              </w:rPr>
              <w:t>Nationale indexate OSIM</w:t>
            </w:r>
          </w:p>
        </w:tc>
        <w:tc>
          <w:tcPr>
            <w:tcW w:w="1589" w:type="dxa"/>
            <w:shd w:val="clear" w:color="auto" w:fill="auto"/>
          </w:tcPr>
          <w:p w:rsidR="00262CA1" w:rsidRPr="0056754F" w:rsidRDefault="00262CA1" w:rsidP="00262CA1">
            <w:pPr>
              <w:rPr>
                <w:sz w:val="22"/>
                <w:szCs w:val="22"/>
              </w:rPr>
            </w:pPr>
            <w:r w:rsidRPr="0056754F">
              <w:rPr>
                <w:sz w:val="22"/>
                <w:szCs w:val="22"/>
              </w:rPr>
              <w:t>P2.2 =acelasi calcul cu A2.1 si FI=0,5</w:t>
            </w:r>
          </w:p>
        </w:tc>
      </w:tr>
      <w:tr w:rsidR="00262CA1" w:rsidRPr="0056754F" w:rsidTr="00262CA1">
        <w:trPr>
          <w:trHeight w:val="766"/>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val="restart"/>
            <w:shd w:val="clear" w:color="auto" w:fill="auto"/>
          </w:tcPr>
          <w:p w:rsidR="00262CA1" w:rsidRPr="0056754F" w:rsidRDefault="00262CA1" w:rsidP="00262CA1">
            <w:pPr>
              <w:rPr>
                <w:sz w:val="22"/>
                <w:szCs w:val="22"/>
              </w:rPr>
            </w:pPr>
            <w:r w:rsidRPr="0056754F">
              <w:rPr>
                <w:sz w:val="22"/>
                <w:szCs w:val="22"/>
              </w:rPr>
              <w:t xml:space="preserve">Produse tehnologii platforme si </w:t>
            </w:r>
            <w:r w:rsidRPr="0056754F">
              <w:rPr>
                <w:sz w:val="22"/>
                <w:szCs w:val="22"/>
              </w:rPr>
              <w:lastRenderedPageBreak/>
              <w:t>servicii innovative (validate conform procedurilor specific unitatilor de invatamant superior sau de cercetare )</w:t>
            </w:r>
          </w:p>
        </w:tc>
        <w:tc>
          <w:tcPr>
            <w:tcW w:w="1148" w:type="dxa"/>
            <w:vMerge w:val="restart"/>
            <w:shd w:val="clear" w:color="auto" w:fill="auto"/>
          </w:tcPr>
          <w:p w:rsidR="00262CA1" w:rsidRPr="0056754F" w:rsidRDefault="00262CA1" w:rsidP="00262CA1">
            <w:pPr>
              <w:rPr>
                <w:sz w:val="22"/>
                <w:szCs w:val="22"/>
              </w:rPr>
            </w:pPr>
            <w:r w:rsidRPr="0056754F">
              <w:rPr>
                <w:sz w:val="22"/>
                <w:szCs w:val="22"/>
              </w:rPr>
              <w:lastRenderedPageBreak/>
              <w:t>A2.4</w:t>
            </w:r>
          </w:p>
        </w:tc>
        <w:tc>
          <w:tcPr>
            <w:tcW w:w="2792" w:type="dxa"/>
            <w:gridSpan w:val="2"/>
            <w:shd w:val="clear" w:color="auto" w:fill="auto"/>
          </w:tcPr>
          <w:p w:rsidR="00262CA1" w:rsidRPr="0056754F" w:rsidRDefault="00262CA1" w:rsidP="00262CA1">
            <w:pPr>
              <w:rPr>
                <w:sz w:val="22"/>
                <w:szCs w:val="22"/>
              </w:rPr>
            </w:pPr>
            <w:r w:rsidRPr="0056754F">
              <w:rPr>
                <w:sz w:val="22"/>
                <w:szCs w:val="22"/>
              </w:rPr>
              <w:t>Coordonator / prim autor</w:t>
            </w:r>
          </w:p>
        </w:tc>
        <w:tc>
          <w:tcPr>
            <w:tcW w:w="1589" w:type="dxa"/>
            <w:shd w:val="clear" w:color="auto" w:fill="auto"/>
          </w:tcPr>
          <w:p w:rsidR="00262CA1" w:rsidRPr="0056754F" w:rsidRDefault="00262CA1" w:rsidP="00262CA1">
            <w:pPr>
              <w:rPr>
                <w:sz w:val="22"/>
                <w:szCs w:val="22"/>
              </w:rPr>
            </w:pPr>
            <w:r w:rsidRPr="0056754F">
              <w:rPr>
                <w:sz w:val="22"/>
                <w:szCs w:val="22"/>
              </w:rPr>
              <w:t>N4.1 = numar</w:t>
            </w:r>
          </w:p>
        </w:tc>
      </w:tr>
      <w:tr w:rsidR="00262CA1" w:rsidRPr="0056754F" w:rsidTr="00262CA1">
        <w:trPr>
          <w:trHeight w:val="1247"/>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2792" w:type="dxa"/>
            <w:gridSpan w:val="2"/>
            <w:shd w:val="clear" w:color="auto" w:fill="auto"/>
          </w:tcPr>
          <w:p w:rsidR="00262CA1" w:rsidRPr="0056754F" w:rsidRDefault="00262CA1" w:rsidP="00262CA1">
            <w:pPr>
              <w:rPr>
                <w:sz w:val="22"/>
                <w:szCs w:val="22"/>
              </w:rPr>
            </w:pPr>
            <w:r w:rsidRPr="0056754F">
              <w:rPr>
                <w:sz w:val="22"/>
                <w:szCs w:val="22"/>
              </w:rPr>
              <w:t>Co-autor</w:t>
            </w:r>
          </w:p>
          <w:p w:rsidR="00262CA1" w:rsidRPr="0056754F" w:rsidRDefault="00262CA1" w:rsidP="00262CA1">
            <w:pPr>
              <w:rPr>
                <w:sz w:val="22"/>
                <w:szCs w:val="22"/>
              </w:rPr>
            </w:pPr>
          </w:p>
          <w:p w:rsidR="00262CA1" w:rsidRPr="0056754F" w:rsidRDefault="00262CA1" w:rsidP="00262CA1">
            <w:pPr>
              <w:rPr>
                <w:sz w:val="22"/>
                <w:szCs w:val="22"/>
              </w:rPr>
            </w:pPr>
          </w:p>
          <w:p w:rsidR="00262CA1" w:rsidRPr="0056754F" w:rsidRDefault="00262CA1" w:rsidP="00262CA1">
            <w:pPr>
              <w:rPr>
                <w:sz w:val="22"/>
                <w:szCs w:val="22"/>
              </w:rPr>
            </w:pPr>
          </w:p>
          <w:p w:rsidR="00262CA1" w:rsidRPr="0056754F" w:rsidRDefault="00262CA1" w:rsidP="00262CA1">
            <w:pPr>
              <w:rPr>
                <w:sz w:val="22"/>
                <w:szCs w:val="22"/>
              </w:rPr>
            </w:pPr>
          </w:p>
          <w:p w:rsidR="00262CA1" w:rsidRPr="0056754F" w:rsidRDefault="00262CA1" w:rsidP="00262CA1">
            <w:pPr>
              <w:rPr>
                <w:sz w:val="22"/>
                <w:szCs w:val="22"/>
              </w:rPr>
            </w:pPr>
          </w:p>
        </w:tc>
        <w:tc>
          <w:tcPr>
            <w:tcW w:w="1589" w:type="dxa"/>
            <w:shd w:val="clear" w:color="auto" w:fill="auto"/>
          </w:tcPr>
          <w:p w:rsidR="00262CA1" w:rsidRPr="0056754F" w:rsidRDefault="00262CA1" w:rsidP="00262CA1">
            <w:pPr>
              <w:rPr>
                <w:sz w:val="22"/>
                <w:szCs w:val="22"/>
              </w:rPr>
            </w:pPr>
            <w:r w:rsidRPr="0056754F">
              <w:rPr>
                <w:sz w:val="22"/>
                <w:szCs w:val="22"/>
              </w:rPr>
              <w:t>N4.2 = numar</w:t>
            </w:r>
          </w:p>
        </w:tc>
      </w:tr>
      <w:tr w:rsidR="00262CA1" w:rsidRPr="0056754F" w:rsidTr="00262CA1">
        <w:trPr>
          <w:trHeight w:val="398"/>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val="restart"/>
            <w:shd w:val="clear" w:color="auto" w:fill="auto"/>
          </w:tcPr>
          <w:p w:rsidR="00262CA1" w:rsidRPr="0056754F" w:rsidRDefault="00262CA1" w:rsidP="00262CA1">
            <w:pPr>
              <w:rPr>
                <w:sz w:val="22"/>
                <w:szCs w:val="22"/>
              </w:rPr>
            </w:pPr>
            <w:r w:rsidRPr="0056754F">
              <w:rPr>
                <w:sz w:val="22"/>
                <w:szCs w:val="22"/>
              </w:rPr>
              <w:t xml:space="preserve">Monografii / carti de specialitate la </w:t>
            </w:r>
            <w:r w:rsidRPr="0056754F">
              <w:rPr>
                <w:sz w:val="22"/>
                <w:szCs w:val="22"/>
                <w:vertAlign w:val="superscript"/>
              </w:rPr>
              <w:t>(2)</w:t>
            </w:r>
            <w:r w:rsidRPr="0056754F">
              <w:rPr>
                <w:sz w:val="22"/>
                <w:szCs w:val="22"/>
              </w:rPr>
              <w:t>, format tiparit/ electronic (min. 100 pag.)</w:t>
            </w:r>
          </w:p>
        </w:tc>
        <w:tc>
          <w:tcPr>
            <w:tcW w:w="1148" w:type="dxa"/>
            <w:vMerge w:val="restart"/>
            <w:shd w:val="clear" w:color="auto" w:fill="auto"/>
          </w:tcPr>
          <w:p w:rsidR="00262CA1" w:rsidRPr="0056754F" w:rsidRDefault="00262CA1" w:rsidP="00262CA1">
            <w:pPr>
              <w:rPr>
                <w:sz w:val="22"/>
                <w:szCs w:val="22"/>
              </w:rPr>
            </w:pPr>
            <w:r w:rsidRPr="0056754F">
              <w:rPr>
                <w:sz w:val="22"/>
                <w:szCs w:val="22"/>
              </w:rPr>
              <w:t>A2.5</w:t>
            </w:r>
          </w:p>
        </w:tc>
        <w:tc>
          <w:tcPr>
            <w:tcW w:w="2792" w:type="dxa"/>
            <w:gridSpan w:val="2"/>
            <w:shd w:val="clear" w:color="auto" w:fill="auto"/>
          </w:tcPr>
          <w:p w:rsidR="00262CA1" w:rsidRPr="0056754F" w:rsidRDefault="00262CA1" w:rsidP="00262CA1">
            <w:pPr>
              <w:rPr>
                <w:sz w:val="22"/>
                <w:szCs w:val="22"/>
              </w:rPr>
            </w:pPr>
            <w:r w:rsidRPr="0056754F">
              <w:rPr>
                <w:sz w:val="22"/>
                <w:szCs w:val="22"/>
              </w:rPr>
              <w:t>Coordonator / prim autor</w:t>
            </w:r>
          </w:p>
        </w:tc>
        <w:tc>
          <w:tcPr>
            <w:tcW w:w="1589" w:type="dxa"/>
            <w:shd w:val="clear" w:color="auto" w:fill="auto"/>
          </w:tcPr>
          <w:p w:rsidR="00262CA1" w:rsidRPr="0056754F" w:rsidRDefault="00262CA1" w:rsidP="00262CA1">
            <w:pPr>
              <w:rPr>
                <w:sz w:val="22"/>
                <w:szCs w:val="22"/>
              </w:rPr>
            </w:pPr>
            <w:r w:rsidRPr="0056754F">
              <w:rPr>
                <w:sz w:val="22"/>
                <w:szCs w:val="22"/>
              </w:rPr>
              <w:t>N4.3 = numar</w:t>
            </w:r>
          </w:p>
        </w:tc>
      </w:tr>
      <w:tr w:rsidR="00262CA1" w:rsidRPr="0056754F" w:rsidTr="00262CA1">
        <w:trPr>
          <w:trHeight w:val="844"/>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2792" w:type="dxa"/>
            <w:gridSpan w:val="2"/>
            <w:shd w:val="clear" w:color="auto" w:fill="auto"/>
          </w:tcPr>
          <w:p w:rsidR="00262CA1" w:rsidRPr="0056754F" w:rsidRDefault="00262CA1" w:rsidP="00262CA1">
            <w:pPr>
              <w:rPr>
                <w:sz w:val="22"/>
                <w:szCs w:val="22"/>
              </w:rPr>
            </w:pPr>
            <w:r w:rsidRPr="0056754F">
              <w:rPr>
                <w:sz w:val="22"/>
                <w:szCs w:val="22"/>
              </w:rPr>
              <w:t>Co-autor</w:t>
            </w:r>
          </w:p>
        </w:tc>
        <w:tc>
          <w:tcPr>
            <w:tcW w:w="1589" w:type="dxa"/>
            <w:shd w:val="clear" w:color="auto" w:fill="auto"/>
          </w:tcPr>
          <w:p w:rsidR="00262CA1" w:rsidRPr="0056754F" w:rsidRDefault="00262CA1" w:rsidP="00262CA1">
            <w:pPr>
              <w:rPr>
                <w:sz w:val="22"/>
                <w:szCs w:val="22"/>
              </w:rPr>
            </w:pPr>
            <w:r w:rsidRPr="0056754F">
              <w:rPr>
                <w:sz w:val="22"/>
                <w:szCs w:val="22"/>
              </w:rPr>
              <w:t>N4.4 = numar</w:t>
            </w:r>
          </w:p>
        </w:tc>
      </w:tr>
      <w:tr w:rsidR="00262CA1" w:rsidRPr="0056754F" w:rsidTr="00262CA1">
        <w:trPr>
          <w:trHeight w:val="1050"/>
          <w:jc w:val="center"/>
        </w:trPr>
        <w:tc>
          <w:tcPr>
            <w:tcW w:w="744" w:type="dxa"/>
            <w:vMerge w:val="restart"/>
            <w:shd w:val="clear" w:color="auto" w:fill="auto"/>
          </w:tcPr>
          <w:p w:rsidR="00262CA1" w:rsidRPr="0056754F" w:rsidRDefault="00262CA1" w:rsidP="00262CA1">
            <w:pPr>
              <w:rPr>
                <w:sz w:val="22"/>
                <w:szCs w:val="22"/>
              </w:rPr>
            </w:pPr>
            <w:r w:rsidRPr="0056754F">
              <w:rPr>
                <w:sz w:val="22"/>
                <w:szCs w:val="22"/>
              </w:rPr>
              <w:t>3.</w:t>
            </w:r>
          </w:p>
        </w:tc>
        <w:tc>
          <w:tcPr>
            <w:tcW w:w="1418" w:type="dxa"/>
            <w:vMerge w:val="restart"/>
            <w:shd w:val="clear" w:color="auto" w:fill="auto"/>
          </w:tcPr>
          <w:p w:rsidR="00262CA1" w:rsidRPr="0056754F" w:rsidRDefault="00262CA1" w:rsidP="00262CA1">
            <w:pPr>
              <w:rPr>
                <w:sz w:val="22"/>
                <w:szCs w:val="22"/>
              </w:rPr>
            </w:pPr>
            <w:r w:rsidRPr="0056754F">
              <w:rPr>
                <w:sz w:val="22"/>
                <w:szCs w:val="22"/>
              </w:rPr>
              <w:t>Recunoasterea si impactul activitatii – RIA (A3)</w:t>
            </w:r>
          </w:p>
        </w:tc>
        <w:tc>
          <w:tcPr>
            <w:tcW w:w="1783" w:type="dxa"/>
            <w:vMerge w:val="restart"/>
            <w:shd w:val="clear" w:color="auto" w:fill="auto"/>
          </w:tcPr>
          <w:p w:rsidR="00262CA1" w:rsidRPr="0056754F" w:rsidRDefault="00262CA1" w:rsidP="00262CA1">
            <w:pPr>
              <w:rPr>
                <w:sz w:val="22"/>
                <w:szCs w:val="22"/>
              </w:rPr>
            </w:pPr>
            <w:r w:rsidRPr="0056754F">
              <w:rPr>
                <w:sz w:val="22"/>
                <w:szCs w:val="22"/>
              </w:rPr>
              <w:t>Atragere resurse financiare prin granturi / proiecte / contracte terti</w:t>
            </w:r>
          </w:p>
        </w:tc>
        <w:tc>
          <w:tcPr>
            <w:tcW w:w="1148" w:type="dxa"/>
            <w:vMerge w:val="restart"/>
            <w:shd w:val="clear" w:color="auto" w:fill="auto"/>
          </w:tcPr>
          <w:p w:rsidR="00262CA1" w:rsidRPr="0056754F" w:rsidRDefault="00262CA1" w:rsidP="00262CA1">
            <w:pPr>
              <w:rPr>
                <w:sz w:val="22"/>
                <w:szCs w:val="22"/>
              </w:rPr>
            </w:pPr>
            <w:r w:rsidRPr="0056754F">
              <w:rPr>
                <w:sz w:val="22"/>
                <w:szCs w:val="22"/>
              </w:rPr>
              <w:t>A3.1</w:t>
            </w:r>
          </w:p>
        </w:tc>
        <w:tc>
          <w:tcPr>
            <w:tcW w:w="2792" w:type="dxa"/>
            <w:gridSpan w:val="2"/>
            <w:shd w:val="clear" w:color="auto" w:fill="auto"/>
          </w:tcPr>
          <w:p w:rsidR="00262CA1" w:rsidRPr="0056754F" w:rsidRDefault="00262CA1" w:rsidP="00262CA1">
            <w:pPr>
              <w:rPr>
                <w:sz w:val="22"/>
                <w:szCs w:val="22"/>
              </w:rPr>
            </w:pPr>
            <w:r w:rsidRPr="0056754F">
              <w:rPr>
                <w:sz w:val="22"/>
                <w:szCs w:val="22"/>
              </w:rPr>
              <w:t>Director sau responsabil partener la grant/proiect castigat prin competitie nationala sau internationala</w:t>
            </w:r>
          </w:p>
        </w:tc>
        <w:tc>
          <w:tcPr>
            <w:tcW w:w="1589" w:type="dxa"/>
            <w:shd w:val="clear" w:color="auto" w:fill="auto"/>
          </w:tcPr>
          <w:p w:rsidR="00262CA1" w:rsidRPr="0056754F" w:rsidRDefault="00262CA1" w:rsidP="00262CA1">
            <w:pPr>
              <w:rPr>
                <w:sz w:val="22"/>
                <w:szCs w:val="22"/>
              </w:rPr>
            </w:pPr>
            <w:r w:rsidRPr="0056754F">
              <w:rPr>
                <w:sz w:val="22"/>
                <w:szCs w:val="22"/>
              </w:rPr>
              <w:t>S1</w:t>
            </w:r>
            <w:r w:rsidRPr="0056754F">
              <w:rPr>
                <w:sz w:val="22"/>
                <w:szCs w:val="22"/>
                <w:vertAlign w:val="superscript"/>
              </w:rPr>
              <w:t>[6]</w:t>
            </w:r>
            <w:r w:rsidRPr="0056754F">
              <w:rPr>
                <w:sz w:val="22"/>
                <w:szCs w:val="22"/>
              </w:rPr>
              <w:t xml:space="preserve">=suma echivalenta in mii Euro </w:t>
            </w:r>
            <w:r w:rsidRPr="0056754F">
              <w:rPr>
                <w:sz w:val="22"/>
                <w:szCs w:val="22"/>
                <w:vertAlign w:val="superscript"/>
              </w:rPr>
              <w:t>(9)</w:t>
            </w:r>
          </w:p>
        </w:tc>
      </w:tr>
      <w:tr w:rsidR="00262CA1" w:rsidRPr="0056754F" w:rsidTr="00262CA1">
        <w:trPr>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vMerge/>
            <w:shd w:val="clear" w:color="auto" w:fill="auto"/>
          </w:tcPr>
          <w:p w:rsidR="00262CA1" w:rsidRPr="0056754F" w:rsidRDefault="00262CA1" w:rsidP="00262CA1">
            <w:pPr>
              <w:rPr>
                <w:sz w:val="22"/>
                <w:szCs w:val="22"/>
              </w:rPr>
            </w:pPr>
          </w:p>
        </w:tc>
        <w:tc>
          <w:tcPr>
            <w:tcW w:w="1148" w:type="dxa"/>
            <w:vMerge/>
            <w:shd w:val="clear" w:color="auto" w:fill="auto"/>
          </w:tcPr>
          <w:p w:rsidR="00262CA1" w:rsidRPr="0056754F" w:rsidRDefault="00262CA1" w:rsidP="00262CA1">
            <w:pPr>
              <w:rPr>
                <w:sz w:val="22"/>
                <w:szCs w:val="22"/>
              </w:rPr>
            </w:pPr>
          </w:p>
        </w:tc>
        <w:tc>
          <w:tcPr>
            <w:tcW w:w="2792" w:type="dxa"/>
            <w:gridSpan w:val="2"/>
            <w:shd w:val="clear" w:color="auto" w:fill="auto"/>
          </w:tcPr>
          <w:p w:rsidR="00262CA1" w:rsidRPr="0056754F" w:rsidRDefault="00262CA1" w:rsidP="00262CA1">
            <w:pPr>
              <w:rPr>
                <w:sz w:val="22"/>
                <w:szCs w:val="22"/>
              </w:rPr>
            </w:pPr>
            <w:r w:rsidRPr="0056754F">
              <w:rPr>
                <w:sz w:val="22"/>
                <w:szCs w:val="22"/>
              </w:rPr>
              <w:t>Membru in echipa la grant / proiect castigat prin competitive nationala sau international, proiecte / contracte terti.</w:t>
            </w:r>
          </w:p>
        </w:tc>
        <w:tc>
          <w:tcPr>
            <w:tcW w:w="1589" w:type="dxa"/>
            <w:shd w:val="clear" w:color="auto" w:fill="auto"/>
          </w:tcPr>
          <w:p w:rsidR="00262CA1" w:rsidRPr="0056754F" w:rsidRDefault="00262CA1" w:rsidP="00262CA1">
            <w:pPr>
              <w:rPr>
                <w:sz w:val="22"/>
                <w:szCs w:val="22"/>
                <w:vertAlign w:val="superscript"/>
              </w:rPr>
            </w:pPr>
            <w:r w:rsidRPr="0056754F">
              <w:rPr>
                <w:sz w:val="22"/>
                <w:szCs w:val="22"/>
              </w:rPr>
              <w:t>S2</w:t>
            </w:r>
            <w:r w:rsidRPr="0056754F">
              <w:rPr>
                <w:sz w:val="22"/>
                <w:szCs w:val="22"/>
                <w:vertAlign w:val="superscript"/>
              </w:rPr>
              <w:t>(7)</w:t>
            </w:r>
            <w:r w:rsidRPr="0056754F">
              <w:rPr>
                <w:sz w:val="22"/>
                <w:szCs w:val="22"/>
              </w:rPr>
              <w:t xml:space="preserve">=suma echivalenta in mii Euro </w:t>
            </w:r>
            <w:r w:rsidRPr="0056754F">
              <w:rPr>
                <w:sz w:val="22"/>
                <w:szCs w:val="22"/>
                <w:vertAlign w:val="superscript"/>
              </w:rPr>
              <w:t>(8)</w:t>
            </w:r>
          </w:p>
        </w:tc>
      </w:tr>
      <w:tr w:rsidR="00262CA1" w:rsidRPr="0056754F" w:rsidTr="00262CA1">
        <w:trPr>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shd w:val="clear" w:color="auto" w:fill="auto"/>
          </w:tcPr>
          <w:p w:rsidR="00262CA1" w:rsidRPr="0056754F" w:rsidRDefault="00262CA1" w:rsidP="00262CA1">
            <w:pPr>
              <w:rPr>
                <w:sz w:val="22"/>
                <w:szCs w:val="22"/>
              </w:rPr>
            </w:pPr>
            <w:r w:rsidRPr="0056754F">
              <w:rPr>
                <w:sz w:val="22"/>
                <w:szCs w:val="22"/>
              </w:rPr>
              <w:t>Prezentarea / diseminarea rezultatelor: prezenta la manifestari stiintifice in calitate de autor / co-autor de lucrari, professor invitat</w:t>
            </w:r>
          </w:p>
        </w:tc>
        <w:tc>
          <w:tcPr>
            <w:tcW w:w="1148" w:type="dxa"/>
            <w:shd w:val="clear" w:color="auto" w:fill="auto"/>
          </w:tcPr>
          <w:p w:rsidR="00262CA1" w:rsidRPr="0056754F" w:rsidRDefault="00262CA1" w:rsidP="00262CA1">
            <w:pPr>
              <w:rPr>
                <w:sz w:val="22"/>
                <w:szCs w:val="22"/>
              </w:rPr>
            </w:pPr>
            <w:r w:rsidRPr="0056754F">
              <w:rPr>
                <w:sz w:val="22"/>
                <w:szCs w:val="22"/>
              </w:rPr>
              <w:t>A3.2</w:t>
            </w:r>
          </w:p>
        </w:tc>
        <w:tc>
          <w:tcPr>
            <w:tcW w:w="2792" w:type="dxa"/>
            <w:gridSpan w:val="2"/>
            <w:shd w:val="clear" w:color="auto" w:fill="auto"/>
          </w:tcPr>
          <w:p w:rsidR="00262CA1" w:rsidRPr="0056754F" w:rsidRDefault="00262CA1" w:rsidP="00262CA1">
            <w:pPr>
              <w:rPr>
                <w:sz w:val="22"/>
                <w:szCs w:val="22"/>
              </w:rPr>
            </w:pPr>
            <w:r w:rsidRPr="0056754F">
              <w:rPr>
                <w:sz w:val="22"/>
                <w:szCs w:val="22"/>
              </w:rPr>
              <w:t>Congrese / conferinte/workshop-uri internationale, professor invitat la universitati / institute din strainatate</w:t>
            </w:r>
          </w:p>
        </w:tc>
        <w:tc>
          <w:tcPr>
            <w:tcW w:w="1589" w:type="dxa"/>
            <w:shd w:val="clear" w:color="auto" w:fill="auto"/>
          </w:tcPr>
          <w:p w:rsidR="00262CA1" w:rsidRPr="0056754F" w:rsidRDefault="00262CA1" w:rsidP="00262CA1">
            <w:pPr>
              <w:rPr>
                <w:sz w:val="22"/>
                <w:szCs w:val="22"/>
              </w:rPr>
            </w:pPr>
            <w:r w:rsidRPr="0056754F">
              <w:rPr>
                <w:sz w:val="22"/>
                <w:szCs w:val="22"/>
              </w:rPr>
              <w:t>N5=numar</w:t>
            </w:r>
          </w:p>
        </w:tc>
      </w:tr>
      <w:tr w:rsidR="00262CA1" w:rsidRPr="0056754F" w:rsidTr="00262CA1">
        <w:trPr>
          <w:jc w:val="center"/>
        </w:trPr>
        <w:tc>
          <w:tcPr>
            <w:tcW w:w="744" w:type="dxa"/>
            <w:vMerge/>
            <w:shd w:val="clear" w:color="auto" w:fill="auto"/>
          </w:tcPr>
          <w:p w:rsidR="00262CA1" w:rsidRPr="0056754F" w:rsidRDefault="00262CA1" w:rsidP="00262CA1">
            <w:pPr>
              <w:rPr>
                <w:sz w:val="22"/>
                <w:szCs w:val="22"/>
              </w:rPr>
            </w:pPr>
          </w:p>
        </w:tc>
        <w:tc>
          <w:tcPr>
            <w:tcW w:w="1418" w:type="dxa"/>
            <w:vMerge/>
            <w:shd w:val="clear" w:color="auto" w:fill="auto"/>
          </w:tcPr>
          <w:p w:rsidR="00262CA1" w:rsidRPr="0056754F" w:rsidRDefault="00262CA1" w:rsidP="00262CA1">
            <w:pPr>
              <w:rPr>
                <w:sz w:val="22"/>
                <w:szCs w:val="22"/>
              </w:rPr>
            </w:pPr>
          </w:p>
        </w:tc>
        <w:tc>
          <w:tcPr>
            <w:tcW w:w="1783" w:type="dxa"/>
            <w:shd w:val="clear" w:color="auto" w:fill="auto"/>
          </w:tcPr>
          <w:p w:rsidR="00262CA1" w:rsidRPr="0056754F" w:rsidRDefault="00262CA1" w:rsidP="00262CA1">
            <w:pPr>
              <w:rPr>
                <w:sz w:val="22"/>
                <w:szCs w:val="22"/>
              </w:rPr>
            </w:pPr>
            <w:r w:rsidRPr="0056754F">
              <w:rPr>
                <w:sz w:val="22"/>
                <w:szCs w:val="22"/>
              </w:rPr>
              <w:t>Citari in publicatii BDI [5] (se exclude autocitarile)</w:t>
            </w:r>
          </w:p>
        </w:tc>
        <w:tc>
          <w:tcPr>
            <w:tcW w:w="1148" w:type="dxa"/>
            <w:shd w:val="clear" w:color="auto" w:fill="auto"/>
          </w:tcPr>
          <w:p w:rsidR="00262CA1" w:rsidRPr="0056754F" w:rsidRDefault="00262CA1" w:rsidP="00262CA1">
            <w:pPr>
              <w:rPr>
                <w:sz w:val="22"/>
                <w:szCs w:val="22"/>
              </w:rPr>
            </w:pPr>
            <w:r w:rsidRPr="0056754F">
              <w:rPr>
                <w:sz w:val="22"/>
                <w:szCs w:val="22"/>
              </w:rPr>
              <w:t>A3.3</w:t>
            </w:r>
          </w:p>
        </w:tc>
        <w:tc>
          <w:tcPr>
            <w:tcW w:w="2792" w:type="dxa"/>
            <w:gridSpan w:val="2"/>
            <w:shd w:val="clear" w:color="auto" w:fill="auto"/>
          </w:tcPr>
          <w:p w:rsidR="00262CA1" w:rsidRPr="0056754F" w:rsidRDefault="00262CA1" w:rsidP="00262CA1">
            <w:pPr>
              <w:rPr>
                <w:sz w:val="22"/>
                <w:szCs w:val="22"/>
              </w:rPr>
            </w:pPr>
            <w:r w:rsidRPr="0056754F">
              <w:rPr>
                <w:sz w:val="22"/>
                <w:szCs w:val="22"/>
              </w:rPr>
              <w:t>C1=numar de citari</w:t>
            </w:r>
          </w:p>
          <w:p w:rsidR="00262CA1" w:rsidRPr="0056754F" w:rsidRDefault="00262CA1" w:rsidP="00262CA1">
            <w:pPr>
              <w:rPr>
                <w:sz w:val="22"/>
                <w:szCs w:val="22"/>
              </w:rPr>
            </w:pPr>
            <w:r w:rsidRPr="0056754F">
              <w:rPr>
                <w:sz w:val="22"/>
                <w:szCs w:val="22"/>
              </w:rPr>
              <w:t>S</w:t>
            </w:r>
            <w:r w:rsidRPr="0056754F">
              <w:rPr>
                <w:sz w:val="22"/>
                <w:szCs w:val="22"/>
                <w:vertAlign w:val="subscript"/>
              </w:rPr>
              <w:t>FI</w:t>
            </w:r>
            <w:r w:rsidRPr="0056754F">
              <w:rPr>
                <w:sz w:val="22"/>
                <w:szCs w:val="22"/>
              </w:rPr>
              <w:t>=suma factorilor de impact al publicatiilor WOS in care apar citarile</w:t>
            </w:r>
          </w:p>
        </w:tc>
        <w:tc>
          <w:tcPr>
            <w:tcW w:w="1589" w:type="dxa"/>
            <w:shd w:val="clear" w:color="auto" w:fill="auto"/>
          </w:tcPr>
          <w:p w:rsidR="00262CA1" w:rsidRPr="0056754F" w:rsidRDefault="00262CA1" w:rsidP="00262CA1">
            <w:pPr>
              <w:rPr>
                <w:sz w:val="22"/>
                <w:szCs w:val="22"/>
                <w:vertAlign w:val="subscript"/>
              </w:rPr>
            </w:pPr>
            <w:r w:rsidRPr="0056754F">
              <w:rPr>
                <w:sz w:val="22"/>
                <w:szCs w:val="22"/>
              </w:rPr>
              <w:t>C=C1+S</w:t>
            </w:r>
            <w:r w:rsidRPr="0056754F">
              <w:rPr>
                <w:sz w:val="22"/>
                <w:szCs w:val="22"/>
                <w:vertAlign w:val="subscript"/>
              </w:rPr>
              <w:t>FI</w:t>
            </w:r>
          </w:p>
        </w:tc>
      </w:tr>
    </w:tbl>
    <w:p w:rsidR="00262CA1" w:rsidRDefault="00262CA1" w:rsidP="00262CA1">
      <w:pPr>
        <w:rPr>
          <w:sz w:val="20"/>
          <w:szCs w:val="20"/>
        </w:rPr>
      </w:pPr>
    </w:p>
    <w:p w:rsidR="00262CA1" w:rsidRDefault="00262CA1" w:rsidP="00262CA1">
      <w:r>
        <w:rPr>
          <w:sz w:val="20"/>
          <w:szCs w:val="20"/>
        </w:rPr>
        <w:br w:type="page"/>
      </w:r>
      <w:r>
        <w:lastRenderedPageBreak/>
        <w:t>Note:</w:t>
      </w:r>
    </w:p>
    <w:p w:rsidR="00262CA1" w:rsidRDefault="00262CA1" w:rsidP="00262CA1">
      <w:pPr>
        <w:jc w:val="both"/>
        <w:rPr>
          <w:lang w:val="en-US"/>
        </w:rPr>
      </w:pPr>
      <w:r>
        <w:rPr>
          <w:vertAlign w:val="superscript"/>
        </w:rPr>
        <w:sym w:font="Symbol" w:char="F05B"/>
      </w:r>
      <w:r>
        <w:rPr>
          <w:vertAlign w:val="superscript"/>
        </w:rPr>
        <w:t>1</w:t>
      </w:r>
      <w:r>
        <w:rPr>
          <w:vertAlign w:val="superscript"/>
        </w:rPr>
        <w:sym w:font="Symbol" w:char="F05D"/>
      </w:r>
      <w:r>
        <w:rPr>
          <w:vertAlign w:val="superscript"/>
        </w:rPr>
        <w:t xml:space="preserve"> </w:t>
      </w:r>
      <w:r>
        <w:t xml:space="preserve"> Publicaţia este înregistrată în fondul de carte al bibliotecii naţionale sau al bibliotecilor universităţilor respective</w:t>
      </w:r>
    </w:p>
    <w:p w:rsidR="00262CA1" w:rsidRDefault="00262CA1" w:rsidP="00262CA1">
      <w:pPr>
        <w:jc w:val="both"/>
      </w:pPr>
      <w:r>
        <w:rPr>
          <w:vertAlign w:val="superscript"/>
        </w:rPr>
        <w:sym w:font="Symbol" w:char="F05B"/>
      </w:r>
      <w:r>
        <w:rPr>
          <w:vertAlign w:val="superscript"/>
        </w:rPr>
        <w:t>2</w:t>
      </w:r>
      <w:r>
        <w:rPr>
          <w:vertAlign w:val="superscript"/>
        </w:rPr>
        <w:sym w:font="Symbol" w:char="F05D"/>
      </w:r>
      <w:r>
        <w:rPr>
          <w:vertAlign w:val="superscript"/>
        </w:rPr>
        <w:t xml:space="preserve"> </w:t>
      </w:r>
      <w:r>
        <w:t xml:space="preserve"> Se exclud publicaţiile conferinţelor DAAAM şi WSEAS</w:t>
      </w:r>
    </w:p>
    <w:p w:rsidR="00262CA1" w:rsidRDefault="00262CA1" w:rsidP="00262CA1">
      <w:pPr>
        <w:jc w:val="both"/>
      </w:pPr>
      <w:r>
        <w:rPr>
          <w:vertAlign w:val="superscript"/>
        </w:rPr>
        <w:sym w:font="Symbol" w:char="F05B"/>
      </w:r>
      <w:r>
        <w:rPr>
          <w:vertAlign w:val="superscript"/>
        </w:rPr>
        <w:t>3</w:t>
      </w:r>
      <w:r>
        <w:rPr>
          <w:vertAlign w:val="superscript"/>
        </w:rPr>
        <w:sym w:font="Symbol" w:char="F05D"/>
      </w:r>
      <w:r>
        <w:rPr>
          <w:vertAlign w:val="superscript"/>
        </w:rPr>
        <w:t xml:space="preserve"> </w:t>
      </w:r>
      <w:r>
        <w:t xml:space="preserve"> FI este factorul de impact al revistei la data înscrierii la concurs sau la data publicării articolului ( cel mai avantajos pentru candidat). Se iau în considerare la această categorie numai revistele cu factor de impact la data publicării articolului. O revistă WOS este echivalentă cu o revistă cotată ISI cf. Ordinului de Ministru (MECTS) Nr. 4478 din 23 iunie 2011, publicat în Monitorul Oficial, Partea I, Nr. 448/27.VI.2011</w:t>
      </w:r>
    </w:p>
    <w:p w:rsidR="00262CA1" w:rsidRDefault="00262CA1" w:rsidP="00262CA1">
      <w:pPr>
        <w:jc w:val="both"/>
      </w:pPr>
      <w:r>
        <w:rPr>
          <w:vertAlign w:val="superscript"/>
        </w:rPr>
        <w:sym w:font="Symbol" w:char="F05B"/>
      </w:r>
      <w:r>
        <w:rPr>
          <w:vertAlign w:val="superscript"/>
        </w:rPr>
        <w:t>4</w:t>
      </w:r>
      <w:r>
        <w:rPr>
          <w:vertAlign w:val="superscript"/>
        </w:rPr>
        <w:sym w:font="Symbol" w:char="F05D"/>
      </w:r>
      <w:r>
        <w:rPr>
          <w:vertAlign w:val="superscript"/>
        </w:rPr>
        <w:t xml:space="preserve"> </w:t>
      </w:r>
      <w:r>
        <w:t xml:space="preserve"> Bazele de date BDI acceptate sunt: Web of Science, Thomson Reuters (WOS) şi Scopus</w:t>
      </w:r>
    </w:p>
    <w:p w:rsidR="00262CA1" w:rsidRDefault="00262CA1" w:rsidP="00262CA1">
      <w:pPr>
        <w:jc w:val="both"/>
      </w:pPr>
      <w:r>
        <w:rPr>
          <w:vertAlign w:val="superscript"/>
        </w:rPr>
        <w:sym w:font="Symbol" w:char="F05B"/>
      </w:r>
      <w:r>
        <w:rPr>
          <w:vertAlign w:val="superscript"/>
        </w:rPr>
        <w:t>5</w:t>
      </w:r>
      <w:r>
        <w:rPr>
          <w:vertAlign w:val="superscript"/>
        </w:rPr>
        <w:sym w:font="Symbol" w:char="F05D"/>
      </w:r>
      <w:r>
        <w:rPr>
          <w:vertAlign w:val="superscript"/>
        </w:rPr>
        <w:t xml:space="preserve"> </w:t>
      </w:r>
      <w:r>
        <w:t xml:space="preserve"> Un brevet se poate încadra la o singură categorie</w:t>
      </w:r>
    </w:p>
    <w:p w:rsidR="00262CA1" w:rsidRDefault="00262CA1" w:rsidP="00262CA1">
      <w:pPr>
        <w:jc w:val="both"/>
      </w:pPr>
      <w:r>
        <w:rPr>
          <w:vertAlign w:val="superscript"/>
        </w:rPr>
        <w:sym w:font="Symbol" w:char="F05B"/>
      </w:r>
      <w:r>
        <w:rPr>
          <w:vertAlign w:val="superscript"/>
        </w:rPr>
        <w:t>6</w:t>
      </w:r>
      <w:r>
        <w:rPr>
          <w:vertAlign w:val="superscript"/>
        </w:rPr>
        <w:sym w:font="Symbol" w:char="F05D"/>
      </w:r>
      <w:r>
        <w:rPr>
          <w:vertAlign w:val="superscript"/>
        </w:rPr>
        <w:t xml:space="preserve"> </w:t>
      </w:r>
      <w:r>
        <w:t xml:space="preserve"> Suma din grant/proiect încasată de instituţie repartizată echipei din care directorul de grant/responsabil partener face parte (SI include cheltuieli de personal, logistică, deplasări, indirecte)</w:t>
      </w:r>
    </w:p>
    <w:p w:rsidR="00262CA1" w:rsidRDefault="00262CA1" w:rsidP="00262CA1">
      <w:pPr>
        <w:jc w:val="both"/>
      </w:pPr>
      <w:r>
        <w:rPr>
          <w:vertAlign w:val="superscript"/>
        </w:rPr>
        <w:sym w:font="Symbol" w:char="F05B"/>
      </w:r>
      <w:r>
        <w:rPr>
          <w:vertAlign w:val="superscript"/>
        </w:rPr>
        <w:t>7</w:t>
      </w:r>
      <w:r>
        <w:rPr>
          <w:vertAlign w:val="superscript"/>
        </w:rPr>
        <w:sym w:font="Symbol" w:char="F05D"/>
      </w:r>
      <w:r>
        <w:rPr>
          <w:vertAlign w:val="superscript"/>
        </w:rPr>
        <w:t xml:space="preserve"> </w:t>
      </w:r>
      <w:r>
        <w:t xml:space="preserve"> Suma din grant/proiecte castigate prin concurs naţional/internaţional şi proiecte /contracte terţi încasată de instituţie şi repartizată de director/responsabil persoanei respective (S2 include cheltuieli de personal, logistică, deplasări, indirecte)</w:t>
      </w:r>
    </w:p>
    <w:p w:rsidR="00262CA1" w:rsidRDefault="00262CA1" w:rsidP="00262CA1">
      <w:pPr>
        <w:jc w:val="both"/>
      </w:pPr>
      <w:r>
        <w:rPr>
          <w:vertAlign w:val="superscript"/>
        </w:rPr>
        <w:sym w:font="Symbol" w:char="F05B"/>
      </w:r>
      <w:r>
        <w:rPr>
          <w:vertAlign w:val="superscript"/>
        </w:rPr>
        <w:t>8</w:t>
      </w:r>
      <w:r>
        <w:rPr>
          <w:vertAlign w:val="superscript"/>
        </w:rPr>
        <w:sym w:font="Symbol" w:char="F05D"/>
      </w:r>
      <w:r>
        <w:rPr>
          <w:vertAlign w:val="superscript"/>
        </w:rPr>
        <w:t xml:space="preserve"> </w:t>
      </w:r>
      <w:r>
        <w:t xml:space="preserve"> Pentru contractele derulate înainte de 01.01.1999 se va considera echivalarea: 1 EURO = 1$ USA</w:t>
      </w:r>
    </w:p>
    <w:p w:rsidR="00262CA1" w:rsidRDefault="00262CA1" w:rsidP="00262CA1">
      <w:pPr>
        <w:jc w:val="both"/>
      </w:pPr>
    </w:p>
    <w:p w:rsidR="00262CA1" w:rsidRDefault="00262CA1" w:rsidP="00262CA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07"/>
        <w:gridCol w:w="1143"/>
        <w:gridCol w:w="65"/>
        <w:gridCol w:w="1072"/>
        <w:gridCol w:w="938"/>
        <w:gridCol w:w="791"/>
        <w:gridCol w:w="1328"/>
        <w:gridCol w:w="963"/>
        <w:gridCol w:w="798"/>
        <w:gridCol w:w="798"/>
      </w:tblGrid>
      <w:tr w:rsidR="00262CA1" w:rsidRPr="0056754F" w:rsidTr="00262CA1">
        <w:trPr>
          <w:jc w:val="center"/>
        </w:trPr>
        <w:tc>
          <w:tcPr>
            <w:tcW w:w="1285" w:type="dxa"/>
            <w:shd w:val="clear" w:color="auto" w:fill="auto"/>
          </w:tcPr>
          <w:p w:rsidR="00262CA1" w:rsidRPr="0056754F" w:rsidRDefault="00262CA1" w:rsidP="00262CA1">
            <w:pPr>
              <w:spacing w:line="276" w:lineRule="auto"/>
              <w:rPr>
                <w:sz w:val="22"/>
                <w:szCs w:val="22"/>
              </w:rPr>
            </w:pPr>
          </w:p>
        </w:tc>
        <w:tc>
          <w:tcPr>
            <w:tcW w:w="1196" w:type="dxa"/>
            <w:gridSpan w:val="2"/>
            <w:shd w:val="clear" w:color="auto" w:fill="auto"/>
          </w:tcPr>
          <w:p w:rsidR="00262CA1" w:rsidRPr="0056754F" w:rsidRDefault="00262CA1" w:rsidP="00262CA1">
            <w:pPr>
              <w:spacing w:line="276" w:lineRule="auto"/>
              <w:rPr>
                <w:sz w:val="22"/>
                <w:szCs w:val="22"/>
              </w:rPr>
            </w:pPr>
          </w:p>
        </w:tc>
        <w:tc>
          <w:tcPr>
            <w:tcW w:w="6535" w:type="dxa"/>
            <w:gridSpan w:val="8"/>
            <w:shd w:val="clear" w:color="auto" w:fill="auto"/>
          </w:tcPr>
          <w:p w:rsidR="00262CA1" w:rsidRPr="0056754F" w:rsidRDefault="00262CA1" w:rsidP="00262CA1">
            <w:pPr>
              <w:spacing w:line="276" w:lineRule="auto"/>
              <w:rPr>
                <w:sz w:val="22"/>
                <w:szCs w:val="22"/>
              </w:rPr>
            </w:pPr>
            <w:r w:rsidRPr="0056754F">
              <w:rPr>
                <w:sz w:val="22"/>
                <w:szCs w:val="22"/>
              </w:rPr>
              <w:t>Conditii minimale si obligatorii</w:t>
            </w:r>
          </w:p>
        </w:tc>
      </w:tr>
      <w:tr w:rsidR="00262CA1" w:rsidRPr="0056754F" w:rsidTr="00262CA1">
        <w:trPr>
          <w:jc w:val="center"/>
        </w:trPr>
        <w:tc>
          <w:tcPr>
            <w:tcW w:w="2529" w:type="dxa"/>
            <w:gridSpan w:val="4"/>
            <w:shd w:val="clear" w:color="auto" w:fill="auto"/>
          </w:tcPr>
          <w:p w:rsidR="00262CA1" w:rsidRPr="0056754F" w:rsidRDefault="00262CA1" w:rsidP="00262CA1">
            <w:pPr>
              <w:spacing w:line="276" w:lineRule="auto"/>
              <w:rPr>
                <w:sz w:val="22"/>
                <w:szCs w:val="22"/>
              </w:rPr>
            </w:pPr>
            <w:r w:rsidRPr="0056754F">
              <w:rPr>
                <w:sz w:val="22"/>
                <w:szCs w:val="22"/>
              </w:rPr>
              <w:t>Domeniul de activitate</w:t>
            </w: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Indicatori</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Asistent</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Lector</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Conferentiar</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Profesor</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CS II</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CS I</w:t>
            </w:r>
          </w:p>
        </w:tc>
      </w:tr>
      <w:tr w:rsidR="00262CA1" w:rsidRPr="0056754F" w:rsidTr="00262CA1">
        <w:trPr>
          <w:jc w:val="center"/>
        </w:trPr>
        <w:tc>
          <w:tcPr>
            <w:tcW w:w="1383" w:type="dxa"/>
            <w:gridSpan w:val="2"/>
            <w:vMerge w:val="restart"/>
            <w:shd w:val="clear" w:color="auto" w:fill="auto"/>
          </w:tcPr>
          <w:p w:rsidR="00262CA1" w:rsidRPr="0056754F" w:rsidRDefault="00262CA1" w:rsidP="00262CA1">
            <w:pPr>
              <w:spacing w:line="276" w:lineRule="auto"/>
              <w:rPr>
                <w:sz w:val="22"/>
                <w:szCs w:val="22"/>
              </w:rPr>
            </w:pPr>
            <w:r w:rsidRPr="0056754F">
              <w:rPr>
                <w:sz w:val="22"/>
                <w:szCs w:val="22"/>
              </w:rPr>
              <w:t>Activitate didactica / profesionala (A1)</w:t>
            </w:r>
          </w:p>
        </w:tc>
        <w:tc>
          <w:tcPr>
            <w:tcW w:w="1146" w:type="dxa"/>
            <w:gridSpan w:val="2"/>
            <w:vMerge w:val="restart"/>
            <w:shd w:val="clear" w:color="auto" w:fill="auto"/>
          </w:tcPr>
          <w:p w:rsidR="00262CA1" w:rsidRPr="0056754F" w:rsidRDefault="00262CA1" w:rsidP="00262CA1">
            <w:pPr>
              <w:spacing w:line="276" w:lineRule="auto"/>
              <w:rPr>
                <w:sz w:val="22"/>
                <w:szCs w:val="22"/>
              </w:rPr>
            </w:pPr>
            <w:r w:rsidRPr="0056754F">
              <w:rPr>
                <w:sz w:val="22"/>
                <w:szCs w:val="22"/>
              </w:rPr>
              <w:t>A1.1</w:t>
            </w: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N1</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2</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2</w:t>
            </w:r>
          </w:p>
        </w:tc>
        <w:tc>
          <w:tcPr>
            <w:tcW w:w="798" w:type="dxa"/>
            <w:vMerge w:val="restart"/>
            <w:shd w:val="clear" w:color="auto" w:fill="auto"/>
          </w:tcPr>
          <w:p w:rsidR="00262CA1" w:rsidRPr="0056754F" w:rsidRDefault="00262CA1" w:rsidP="00262CA1">
            <w:pPr>
              <w:spacing w:line="276" w:lineRule="auto"/>
              <w:rPr>
                <w:sz w:val="22"/>
                <w:szCs w:val="22"/>
              </w:rPr>
            </w:pPr>
            <w:r w:rsidRPr="0056754F">
              <w:rPr>
                <w:sz w:val="22"/>
                <w:szCs w:val="22"/>
              </w:rPr>
              <w:t>Nu se aplica</w:t>
            </w:r>
          </w:p>
        </w:tc>
        <w:tc>
          <w:tcPr>
            <w:tcW w:w="798" w:type="dxa"/>
            <w:vMerge w:val="restart"/>
            <w:shd w:val="clear" w:color="auto" w:fill="auto"/>
          </w:tcPr>
          <w:p w:rsidR="00262CA1" w:rsidRPr="0056754F" w:rsidRDefault="00262CA1" w:rsidP="00262CA1">
            <w:pPr>
              <w:spacing w:line="276" w:lineRule="auto"/>
              <w:rPr>
                <w:sz w:val="22"/>
                <w:szCs w:val="22"/>
              </w:rPr>
            </w:pPr>
            <w:r w:rsidRPr="0056754F">
              <w:rPr>
                <w:sz w:val="22"/>
                <w:szCs w:val="22"/>
              </w:rPr>
              <w:t>Nu se aplica</w:t>
            </w: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vMerge/>
            <w:shd w:val="clear" w:color="auto" w:fill="auto"/>
          </w:tcPr>
          <w:p w:rsidR="00262CA1" w:rsidRPr="0056754F" w:rsidRDefault="00262CA1" w:rsidP="00262CA1">
            <w:pPr>
              <w:spacing w:line="276" w:lineRule="auto"/>
              <w:rPr>
                <w:sz w:val="22"/>
                <w:szCs w:val="22"/>
              </w:rPr>
            </w:pP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N1.1</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798" w:type="dxa"/>
            <w:vMerge/>
            <w:shd w:val="clear" w:color="auto" w:fill="auto"/>
          </w:tcPr>
          <w:p w:rsidR="00262CA1" w:rsidRPr="0056754F" w:rsidRDefault="00262CA1" w:rsidP="00262CA1">
            <w:pPr>
              <w:spacing w:line="276" w:lineRule="auto"/>
              <w:rPr>
                <w:sz w:val="22"/>
                <w:szCs w:val="22"/>
              </w:rPr>
            </w:pPr>
          </w:p>
        </w:tc>
        <w:tc>
          <w:tcPr>
            <w:tcW w:w="798" w:type="dxa"/>
            <w:vMerge/>
            <w:shd w:val="clear" w:color="auto" w:fill="auto"/>
          </w:tcPr>
          <w:p w:rsidR="00262CA1" w:rsidRPr="0056754F" w:rsidRDefault="00262CA1" w:rsidP="00262CA1">
            <w:pPr>
              <w:spacing w:line="276" w:lineRule="auto"/>
              <w:rPr>
                <w:sz w:val="22"/>
                <w:szCs w:val="22"/>
              </w:rPr>
            </w:pP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vMerge/>
            <w:shd w:val="clear" w:color="auto" w:fill="auto"/>
          </w:tcPr>
          <w:p w:rsidR="00262CA1" w:rsidRPr="0056754F" w:rsidRDefault="00262CA1" w:rsidP="00262CA1">
            <w:pPr>
              <w:spacing w:line="276" w:lineRule="auto"/>
              <w:rPr>
                <w:sz w:val="22"/>
                <w:szCs w:val="22"/>
              </w:rPr>
            </w:pP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N1.3</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798" w:type="dxa"/>
            <w:vMerge/>
            <w:shd w:val="clear" w:color="auto" w:fill="auto"/>
          </w:tcPr>
          <w:p w:rsidR="00262CA1" w:rsidRPr="0056754F" w:rsidRDefault="00262CA1" w:rsidP="00262CA1">
            <w:pPr>
              <w:spacing w:line="276" w:lineRule="auto"/>
              <w:rPr>
                <w:sz w:val="22"/>
                <w:szCs w:val="22"/>
              </w:rPr>
            </w:pPr>
          </w:p>
        </w:tc>
        <w:tc>
          <w:tcPr>
            <w:tcW w:w="798" w:type="dxa"/>
            <w:vMerge/>
            <w:shd w:val="clear" w:color="auto" w:fill="auto"/>
          </w:tcPr>
          <w:p w:rsidR="00262CA1" w:rsidRPr="0056754F" w:rsidRDefault="00262CA1" w:rsidP="00262CA1">
            <w:pPr>
              <w:spacing w:line="276" w:lineRule="auto"/>
              <w:rPr>
                <w:sz w:val="22"/>
                <w:szCs w:val="22"/>
              </w:rPr>
            </w:pP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vMerge w:val="restart"/>
            <w:shd w:val="clear" w:color="auto" w:fill="auto"/>
          </w:tcPr>
          <w:p w:rsidR="00262CA1" w:rsidRPr="0056754F" w:rsidRDefault="00262CA1" w:rsidP="00262CA1">
            <w:pPr>
              <w:spacing w:line="276" w:lineRule="auto"/>
              <w:rPr>
                <w:sz w:val="22"/>
                <w:szCs w:val="22"/>
              </w:rPr>
            </w:pPr>
            <w:r w:rsidRPr="0056754F">
              <w:rPr>
                <w:sz w:val="22"/>
                <w:szCs w:val="22"/>
              </w:rPr>
              <w:t>A1.2</w:t>
            </w: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N2</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2</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3</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4</w:t>
            </w:r>
          </w:p>
        </w:tc>
        <w:tc>
          <w:tcPr>
            <w:tcW w:w="798" w:type="dxa"/>
            <w:vMerge/>
            <w:shd w:val="clear" w:color="auto" w:fill="auto"/>
          </w:tcPr>
          <w:p w:rsidR="00262CA1" w:rsidRPr="0056754F" w:rsidRDefault="00262CA1" w:rsidP="00262CA1">
            <w:pPr>
              <w:spacing w:line="276" w:lineRule="auto"/>
              <w:rPr>
                <w:sz w:val="22"/>
                <w:szCs w:val="22"/>
              </w:rPr>
            </w:pPr>
          </w:p>
        </w:tc>
        <w:tc>
          <w:tcPr>
            <w:tcW w:w="798" w:type="dxa"/>
            <w:vMerge/>
            <w:shd w:val="clear" w:color="auto" w:fill="auto"/>
          </w:tcPr>
          <w:p w:rsidR="00262CA1" w:rsidRPr="0056754F" w:rsidRDefault="00262CA1" w:rsidP="00262CA1">
            <w:pPr>
              <w:spacing w:line="276" w:lineRule="auto"/>
              <w:rPr>
                <w:sz w:val="22"/>
                <w:szCs w:val="22"/>
              </w:rPr>
            </w:pP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vMerge/>
            <w:shd w:val="clear" w:color="auto" w:fill="auto"/>
          </w:tcPr>
          <w:p w:rsidR="00262CA1" w:rsidRPr="0056754F" w:rsidRDefault="00262CA1" w:rsidP="00262CA1">
            <w:pPr>
              <w:spacing w:line="276" w:lineRule="auto"/>
              <w:rPr>
                <w:sz w:val="22"/>
                <w:szCs w:val="22"/>
              </w:rPr>
            </w:pP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N2.1</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2</w:t>
            </w:r>
          </w:p>
        </w:tc>
        <w:tc>
          <w:tcPr>
            <w:tcW w:w="798" w:type="dxa"/>
            <w:vMerge/>
            <w:shd w:val="clear" w:color="auto" w:fill="auto"/>
          </w:tcPr>
          <w:p w:rsidR="00262CA1" w:rsidRPr="0056754F" w:rsidRDefault="00262CA1" w:rsidP="00262CA1">
            <w:pPr>
              <w:spacing w:line="276" w:lineRule="auto"/>
              <w:rPr>
                <w:sz w:val="22"/>
                <w:szCs w:val="22"/>
              </w:rPr>
            </w:pPr>
          </w:p>
        </w:tc>
        <w:tc>
          <w:tcPr>
            <w:tcW w:w="798" w:type="dxa"/>
            <w:vMerge/>
            <w:shd w:val="clear" w:color="auto" w:fill="auto"/>
          </w:tcPr>
          <w:p w:rsidR="00262CA1" w:rsidRPr="0056754F" w:rsidRDefault="00262CA1" w:rsidP="00262CA1">
            <w:pPr>
              <w:spacing w:line="276" w:lineRule="auto"/>
              <w:rPr>
                <w:sz w:val="22"/>
                <w:szCs w:val="22"/>
              </w:rPr>
            </w:pPr>
          </w:p>
        </w:tc>
      </w:tr>
      <w:tr w:rsidR="00262CA1" w:rsidRPr="0056754F" w:rsidTr="00262CA1">
        <w:trPr>
          <w:jc w:val="center"/>
        </w:trPr>
        <w:tc>
          <w:tcPr>
            <w:tcW w:w="1383" w:type="dxa"/>
            <w:gridSpan w:val="2"/>
            <w:vMerge w:val="restart"/>
            <w:shd w:val="clear" w:color="auto" w:fill="auto"/>
          </w:tcPr>
          <w:p w:rsidR="00262CA1" w:rsidRPr="0056754F" w:rsidRDefault="00262CA1" w:rsidP="00262CA1">
            <w:pPr>
              <w:spacing w:line="276" w:lineRule="auto"/>
              <w:rPr>
                <w:sz w:val="22"/>
                <w:szCs w:val="22"/>
              </w:rPr>
            </w:pPr>
            <w:r w:rsidRPr="0056754F">
              <w:rPr>
                <w:sz w:val="22"/>
                <w:szCs w:val="22"/>
              </w:rPr>
              <w:t>Activitatea de cercetare (A2)</w:t>
            </w:r>
          </w:p>
        </w:tc>
        <w:tc>
          <w:tcPr>
            <w:tcW w:w="1146" w:type="dxa"/>
            <w:gridSpan w:val="2"/>
            <w:vMerge w:val="restart"/>
            <w:shd w:val="clear" w:color="auto" w:fill="auto"/>
          </w:tcPr>
          <w:p w:rsidR="00262CA1" w:rsidRPr="0056754F" w:rsidRDefault="00262CA1" w:rsidP="00262CA1">
            <w:pPr>
              <w:spacing w:line="276" w:lineRule="auto"/>
              <w:rPr>
                <w:sz w:val="22"/>
                <w:szCs w:val="22"/>
              </w:rPr>
            </w:pPr>
            <w:r w:rsidRPr="0056754F">
              <w:rPr>
                <w:sz w:val="22"/>
                <w:szCs w:val="22"/>
              </w:rPr>
              <w:t>A2.1 + A2.3</w:t>
            </w: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P1+P2</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2</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3</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5</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10</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5</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10</w:t>
            </w: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vMerge/>
            <w:shd w:val="clear" w:color="auto" w:fill="auto"/>
          </w:tcPr>
          <w:p w:rsidR="00262CA1" w:rsidRPr="0056754F" w:rsidRDefault="00262CA1" w:rsidP="00262CA1">
            <w:pPr>
              <w:spacing w:line="276" w:lineRule="auto"/>
              <w:rPr>
                <w:sz w:val="22"/>
                <w:szCs w:val="22"/>
              </w:rPr>
            </w:pP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P1</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3</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6</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3</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6</w:t>
            </w: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vMerge w:val="restart"/>
            <w:shd w:val="clear" w:color="auto" w:fill="auto"/>
          </w:tcPr>
          <w:p w:rsidR="00262CA1" w:rsidRPr="0056754F" w:rsidRDefault="00262CA1" w:rsidP="00262CA1">
            <w:pPr>
              <w:spacing w:line="276" w:lineRule="auto"/>
              <w:rPr>
                <w:sz w:val="22"/>
                <w:szCs w:val="22"/>
              </w:rPr>
            </w:pPr>
            <w:r w:rsidRPr="0056754F">
              <w:rPr>
                <w:sz w:val="22"/>
                <w:szCs w:val="22"/>
              </w:rPr>
              <w:t>A2.2</w:t>
            </w: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N3</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2</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4</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8</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10</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8</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10</w:t>
            </w: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vMerge/>
            <w:shd w:val="clear" w:color="auto" w:fill="auto"/>
          </w:tcPr>
          <w:p w:rsidR="00262CA1" w:rsidRPr="0056754F" w:rsidRDefault="00262CA1" w:rsidP="00262CA1">
            <w:pPr>
              <w:spacing w:line="276" w:lineRule="auto"/>
              <w:rPr>
                <w:sz w:val="22"/>
                <w:szCs w:val="22"/>
              </w:rPr>
            </w:pP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N3.1</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3</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5</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3</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5</w:t>
            </w: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vMerge w:val="restart"/>
            <w:shd w:val="clear" w:color="auto" w:fill="auto"/>
          </w:tcPr>
          <w:p w:rsidR="00262CA1" w:rsidRPr="0056754F" w:rsidRDefault="00262CA1" w:rsidP="00262CA1">
            <w:pPr>
              <w:spacing w:line="276" w:lineRule="auto"/>
              <w:rPr>
                <w:sz w:val="22"/>
                <w:szCs w:val="22"/>
              </w:rPr>
            </w:pPr>
            <w:r w:rsidRPr="0056754F">
              <w:rPr>
                <w:sz w:val="22"/>
                <w:szCs w:val="22"/>
              </w:rPr>
              <w:t>A2.4+A2.5</w:t>
            </w: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N4</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2</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2</w:t>
            </w: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vMerge/>
            <w:shd w:val="clear" w:color="auto" w:fill="auto"/>
          </w:tcPr>
          <w:p w:rsidR="00262CA1" w:rsidRPr="0056754F" w:rsidRDefault="00262CA1" w:rsidP="00262CA1">
            <w:pPr>
              <w:spacing w:line="276" w:lineRule="auto"/>
              <w:rPr>
                <w:sz w:val="22"/>
                <w:szCs w:val="22"/>
              </w:rPr>
            </w:pP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N4.3</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0</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1</w:t>
            </w:r>
          </w:p>
        </w:tc>
      </w:tr>
      <w:tr w:rsidR="00262CA1" w:rsidRPr="0056754F" w:rsidTr="00262CA1">
        <w:trPr>
          <w:jc w:val="center"/>
        </w:trPr>
        <w:tc>
          <w:tcPr>
            <w:tcW w:w="1383" w:type="dxa"/>
            <w:gridSpan w:val="2"/>
            <w:vMerge w:val="restart"/>
            <w:shd w:val="clear" w:color="auto" w:fill="auto"/>
          </w:tcPr>
          <w:p w:rsidR="00262CA1" w:rsidRPr="0056754F" w:rsidRDefault="00262CA1" w:rsidP="00262CA1">
            <w:pPr>
              <w:spacing w:line="276" w:lineRule="auto"/>
              <w:rPr>
                <w:sz w:val="22"/>
                <w:szCs w:val="22"/>
              </w:rPr>
            </w:pPr>
            <w:r w:rsidRPr="0056754F">
              <w:rPr>
                <w:sz w:val="22"/>
                <w:szCs w:val="22"/>
              </w:rPr>
              <w:t>Recunoasterea impactului activitatii (A)</w:t>
            </w:r>
          </w:p>
        </w:tc>
        <w:tc>
          <w:tcPr>
            <w:tcW w:w="1146" w:type="dxa"/>
            <w:gridSpan w:val="2"/>
            <w:shd w:val="clear" w:color="auto" w:fill="auto"/>
          </w:tcPr>
          <w:p w:rsidR="00262CA1" w:rsidRPr="0056754F" w:rsidRDefault="00262CA1" w:rsidP="00262CA1">
            <w:pPr>
              <w:spacing w:line="276" w:lineRule="auto"/>
              <w:rPr>
                <w:sz w:val="22"/>
                <w:szCs w:val="22"/>
              </w:rPr>
            </w:pPr>
            <w:r w:rsidRPr="0056754F">
              <w:rPr>
                <w:sz w:val="22"/>
                <w:szCs w:val="22"/>
              </w:rPr>
              <w:t>A3.1</w:t>
            </w: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S1+S2</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3</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5</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10</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50</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10</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50</w:t>
            </w: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shd w:val="clear" w:color="auto" w:fill="auto"/>
          </w:tcPr>
          <w:p w:rsidR="00262CA1" w:rsidRPr="0056754F" w:rsidRDefault="00262CA1" w:rsidP="00262CA1">
            <w:pPr>
              <w:spacing w:line="276" w:lineRule="auto"/>
              <w:rPr>
                <w:sz w:val="22"/>
                <w:szCs w:val="22"/>
              </w:rPr>
            </w:pPr>
            <w:r w:rsidRPr="0056754F">
              <w:rPr>
                <w:sz w:val="22"/>
                <w:szCs w:val="22"/>
              </w:rPr>
              <w:t>A3.2</w:t>
            </w: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N5</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1</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2</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5</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10</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5</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10</w:t>
            </w:r>
          </w:p>
        </w:tc>
      </w:tr>
      <w:tr w:rsidR="00262CA1" w:rsidRPr="0056754F" w:rsidTr="00262CA1">
        <w:trPr>
          <w:jc w:val="center"/>
        </w:trPr>
        <w:tc>
          <w:tcPr>
            <w:tcW w:w="1383" w:type="dxa"/>
            <w:gridSpan w:val="2"/>
            <w:vMerge/>
            <w:shd w:val="clear" w:color="auto" w:fill="auto"/>
          </w:tcPr>
          <w:p w:rsidR="00262CA1" w:rsidRPr="0056754F" w:rsidRDefault="00262CA1" w:rsidP="00262CA1">
            <w:pPr>
              <w:spacing w:line="276" w:lineRule="auto"/>
              <w:rPr>
                <w:sz w:val="22"/>
                <w:szCs w:val="22"/>
              </w:rPr>
            </w:pPr>
          </w:p>
        </w:tc>
        <w:tc>
          <w:tcPr>
            <w:tcW w:w="1146" w:type="dxa"/>
            <w:gridSpan w:val="2"/>
            <w:shd w:val="clear" w:color="auto" w:fill="auto"/>
          </w:tcPr>
          <w:p w:rsidR="00262CA1" w:rsidRPr="0056754F" w:rsidRDefault="00262CA1" w:rsidP="00262CA1">
            <w:pPr>
              <w:spacing w:line="276" w:lineRule="auto"/>
              <w:rPr>
                <w:sz w:val="22"/>
                <w:szCs w:val="22"/>
              </w:rPr>
            </w:pPr>
            <w:r w:rsidRPr="0056754F">
              <w:rPr>
                <w:sz w:val="22"/>
                <w:szCs w:val="22"/>
              </w:rPr>
              <w:t>A3.3</w:t>
            </w:r>
          </w:p>
        </w:tc>
        <w:tc>
          <w:tcPr>
            <w:tcW w:w="1046" w:type="dxa"/>
            <w:shd w:val="clear" w:color="auto" w:fill="auto"/>
          </w:tcPr>
          <w:p w:rsidR="00262CA1" w:rsidRPr="0056754F" w:rsidRDefault="00262CA1" w:rsidP="00262CA1">
            <w:pPr>
              <w:spacing w:line="276" w:lineRule="auto"/>
              <w:rPr>
                <w:sz w:val="22"/>
                <w:szCs w:val="22"/>
              </w:rPr>
            </w:pPr>
            <w:r w:rsidRPr="0056754F">
              <w:rPr>
                <w:sz w:val="22"/>
                <w:szCs w:val="22"/>
              </w:rPr>
              <w:t>C</w:t>
            </w:r>
          </w:p>
        </w:tc>
        <w:tc>
          <w:tcPr>
            <w:tcW w:w="872" w:type="dxa"/>
            <w:shd w:val="clear" w:color="auto" w:fill="auto"/>
          </w:tcPr>
          <w:p w:rsidR="00262CA1" w:rsidRPr="0056754F" w:rsidRDefault="00262CA1" w:rsidP="00262CA1">
            <w:pPr>
              <w:spacing w:line="276" w:lineRule="auto"/>
              <w:rPr>
                <w:sz w:val="22"/>
                <w:szCs w:val="22"/>
              </w:rPr>
            </w:pPr>
            <w:r w:rsidRPr="0056754F">
              <w:rPr>
                <w:sz w:val="22"/>
                <w:szCs w:val="22"/>
              </w:rPr>
              <w:t>3</w:t>
            </w:r>
          </w:p>
        </w:tc>
        <w:tc>
          <w:tcPr>
            <w:tcW w:w="772" w:type="dxa"/>
            <w:shd w:val="clear" w:color="auto" w:fill="auto"/>
          </w:tcPr>
          <w:p w:rsidR="00262CA1" w:rsidRPr="0056754F" w:rsidRDefault="00262CA1" w:rsidP="00262CA1">
            <w:pPr>
              <w:spacing w:line="276" w:lineRule="auto"/>
              <w:rPr>
                <w:sz w:val="22"/>
                <w:szCs w:val="22"/>
              </w:rPr>
            </w:pPr>
            <w:r w:rsidRPr="0056754F">
              <w:rPr>
                <w:sz w:val="22"/>
                <w:szCs w:val="22"/>
              </w:rPr>
              <w:t>5</w:t>
            </w:r>
          </w:p>
        </w:tc>
        <w:tc>
          <w:tcPr>
            <w:tcW w:w="1238" w:type="dxa"/>
            <w:shd w:val="clear" w:color="auto" w:fill="auto"/>
          </w:tcPr>
          <w:p w:rsidR="00262CA1" w:rsidRPr="0056754F" w:rsidRDefault="00262CA1" w:rsidP="00262CA1">
            <w:pPr>
              <w:spacing w:line="276" w:lineRule="auto"/>
              <w:rPr>
                <w:sz w:val="22"/>
                <w:szCs w:val="22"/>
              </w:rPr>
            </w:pPr>
            <w:r w:rsidRPr="0056754F">
              <w:rPr>
                <w:sz w:val="22"/>
                <w:szCs w:val="22"/>
              </w:rPr>
              <w:t>10</w:t>
            </w:r>
          </w:p>
        </w:tc>
        <w:tc>
          <w:tcPr>
            <w:tcW w:w="963" w:type="dxa"/>
            <w:shd w:val="clear" w:color="auto" w:fill="auto"/>
          </w:tcPr>
          <w:p w:rsidR="00262CA1" w:rsidRPr="0056754F" w:rsidRDefault="00262CA1" w:rsidP="00262CA1">
            <w:pPr>
              <w:spacing w:line="276" w:lineRule="auto"/>
              <w:rPr>
                <w:sz w:val="22"/>
                <w:szCs w:val="22"/>
              </w:rPr>
            </w:pPr>
            <w:r w:rsidRPr="0056754F">
              <w:rPr>
                <w:sz w:val="22"/>
                <w:szCs w:val="22"/>
              </w:rPr>
              <w:t>25</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10</w:t>
            </w:r>
          </w:p>
        </w:tc>
        <w:tc>
          <w:tcPr>
            <w:tcW w:w="798" w:type="dxa"/>
            <w:shd w:val="clear" w:color="auto" w:fill="auto"/>
          </w:tcPr>
          <w:p w:rsidR="00262CA1" w:rsidRPr="0056754F" w:rsidRDefault="00262CA1" w:rsidP="00262CA1">
            <w:pPr>
              <w:spacing w:line="276" w:lineRule="auto"/>
              <w:rPr>
                <w:sz w:val="22"/>
                <w:szCs w:val="22"/>
              </w:rPr>
            </w:pPr>
            <w:r w:rsidRPr="0056754F">
              <w:rPr>
                <w:sz w:val="22"/>
                <w:szCs w:val="22"/>
              </w:rPr>
              <w:t>25</w:t>
            </w:r>
          </w:p>
        </w:tc>
      </w:tr>
    </w:tbl>
    <w:p w:rsidR="00262CA1" w:rsidRDefault="00262CA1" w:rsidP="00262CA1">
      <w:pPr>
        <w:rPr>
          <w:sz w:val="20"/>
          <w:szCs w:val="20"/>
        </w:rPr>
      </w:pPr>
    </w:p>
    <w:p w:rsidR="00262CA1" w:rsidRDefault="00262CA1" w:rsidP="00262CA1">
      <w:pPr>
        <w:rPr>
          <w:sz w:val="20"/>
          <w:szCs w:val="20"/>
        </w:rPr>
      </w:pPr>
    </w:p>
    <w:p w:rsidR="00262CA1" w:rsidRPr="0056754F" w:rsidRDefault="00262CA1" w:rsidP="00262CA1">
      <w:pPr>
        <w:rPr>
          <w:szCs w:val="20"/>
        </w:rPr>
      </w:pPr>
      <w:r w:rsidRPr="0056754F">
        <w:rPr>
          <w:szCs w:val="20"/>
        </w:rPr>
        <w:t xml:space="preserve">Unde: </w:t>
      </w:r>
    </w:p>
    <w:p w:rsidR="00262CA1" w:rsidRPr="0056754F" w:rsidRDefault="00262CA1" w:rsidP="00262CA1">
      <w:pPr>
        <w:rPr>
          <w:szCs w:val="20"/>
        </w:rPr>
      </w:pPr>
      <w:r w:rsidRPr="0056754F">
        <w:rPr>
          <w:szCs w:val="20"/>
        </w:rPr>
        <w:t xml:space="preserve">P1=P1.1.+P1.2+P1.3+P1.4; P2=P2.1+P2.2; </w:t>
      </w:r>
    </w:p>
    <w:p w:rsidR="00262CA1" w:rsidRPr="0056754F" w:rsidRDefault="00262CA1" w:rsidP="00262CA1">
      <w:pPr>
        <w:rPr>
          <w:szCs w:val="20"/>
        </w:rPr>
      </w:pPr>
      <w:r w:rsidRPr="0056754F">
        <w:rPr>
          <w:szCs w:val="20"/>
        </w:rPr>
        <w:t>N1=N1.1+N1.2; N2=N2.1+N2.2+N2.3; N3=N3.1+N3.2;</w:t>
      </w:r>
    </w:p>
    <w:p w:rsidR="00262CA1" w:rsidRPr="0056754F" w:rsidRDefault="00262CA1" w:rsidP="00262CA1">
      <w:pPr>
        <w:rPr>
          <w:szCs w:val="20"/>
        </w:rPr>
      </w:pPr>
      <w:r w:rsidRPr="0056754F">
        <w:rPr>
          <w:szCs w:val="20"/>
        </w:rPr>
        <w:t>N4=N4.1+N4.2+N4.3+N4.4</w:t>
      </w:r>
    </w:p>
    <w:p w:rsidR="00262CA1" w:rsidRPr="0056754F" w:rsidRDefault="00262CA1" w:rsidP="00262CA1">
      <w:pPr>
        <w:jc w:val="center"/>
        <w:rPr>
          <w:b/>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Cs w:val="20"/>
        </w:rPr>
      </w:pPr>
      <w:r w:rsidRPr="001A22D2">
        <w:rPr>
          <w:b/>
          <w:szCs w:val="20"/>
        </w:rPr>
        <w:t>ANEXA 18 - COMISIA DE INGINERIA MEDIULUI</w:t>
      </w:r>
    </w:p>
    <w:p w:rsidR="00262CA1" w:rsidRDefault="00262CA1" w:rsidP="00262CA1">
      <w:pPr>
        <w:jc w:val="center"/>
        <w:rPr>
          <w:b/>
          <w:szCs w:val="20"/>
        </w:rPr>
      </w:pPr>
    </w:p>
    <w:p w:rsidR="00262CA1" w:rsidRPr="001A22D2" w:rsidRDefault="00262CA1" w:rsidP="00262CA1">
      <w:pPr>
        <w:jc w:val="center"/>
        <w:rPr>
          <w:b/>
          <w:szCs w:val="20"/>
        </w:rPr>
      </w:pPr>
      <w:r w:rsidRPr="0056754F">
        <w:rPr>
          <w:b/>
        </w:rPr>
        <w:t>STANDARDE MINIMALE NECESARE SI OBLIGATORII PENTRU CONFERIREA TITLURILOR DIDACTICE DIN INVATAMANTUL SUPERIOR SI A GRADELOR PROFESIONALE DE CERCETARE – DEZVOLTARE</w:t>
      </w:r>
    </w:p>
    <w:p w:rsidR="00262CA1" w:rsidRPr="001A22D2" w:rsidRDefault="00262CA1" w:rsidP="00262CA1">
      <w:pPr>
        <w:jc w:val="center"/>
        <w:rPr>
          <w:b/>
          <w:szCs w:val="20"/>
          <w:u w:val="single"/>
        </w:rPr>
      </w:pPr>
    </w:p>
    <w:p w:rsidR="00262CA1" w:rsidRPr="001A22D2" w:rsidRDefault="00262CA1" w:rsidP="00262CA1">
      <w:pPr>
        <w:tabs>
          <w:tab w:val="left" w:pos="397"/>
        </w:tabs>
        <w:spacing w:before="240" w:after="120"/>
        <w:jc w:val="center"/>
      </w:pPr>
      <w:r w:rsidRPr="001A22D2">
        <w:rPr>
          <w:bCs/>
        </w:rPr>
        <w:t>Standardele minime şi obligatorii interne pentru înscrierea la concursul pentru conferirea titlurilor didactice</w:t>
      </w:r>
    </w:p>
    <w:p w:rsidR="00262CA1" w:rsidRPr="001A22D2" w:rsidRDefault="00262CA1" w:rsidP="00262CA1">
      <w:pPr>
        <w:autoSpaceDE w:val="0"/>
        <w:autoSpaceDN w:val="0"/>
        <w:adjustRightInd w:val="0"/>
        <w:jc w:val="both"/>
      </w:pPr>
      <w:r w:rsidRPr="001A22D2">
        <w:t>Se definesc:</w:t>
      </w:r>
    </w:p>
    <w:p w:rsidR="00262CA1" w:rsidRPr="001A22D2" w:rsidRDefault="00262CA1" w:rsidP="00262CA1">
      <w:pPr>
        <w:autoSpaceDE w:val="0"/>
        <w:autoSpaceDN w:val="0"/>
        <w:adjustRightInd w:val="0"/>
        <w:jc w:val="both"/>
      </w:pPr>
      <w:r w:rsidRPr="001A22D2">
        <w:t>- NT = număr total de articole în  reviste ISI</w:t>
      </w:r>
    </w:p>
    <w:p w:rsidR="00262CA1" w:rsidRPr="001A22D2" w:rsidRDefault="00262CA1" w:rsidP="00262CA1">
      <w:pPr>
        <w:autoSpaceDE w:val="0"/>
        <w:autoSpaceDN w:val="0"/>
        <w:adjustRightInd w:val="0"/>
        <w:jc w:val="both"/>
      </w:pPr>
      <w:r w:rsidRPr="001A22D2">
        <w:t>- FIC = factor de impact cumulat ( suma factorilor de impact ai revistelor la momentul susţinerii publice a tezei de doctorat sau la momentul înscrierii la concursul pentru ocuparea unei poziţii didactice)</w:t>
      </w:r>
    </w:p>
    <w:p w:rsidR="00262CA1" w:rsidRPr="001A22D2" w:rsidRDefault="00262CA1" w:rsidP="00262CA1">
      <w:pPr>
        <w:autoSpaceDE w:val="0"/>
        <w:autoSpaceDN w:val="0"/>
        <w:adjustRightInd w:val="0"/>
        <w:jc w:val="both"/>
      </w:pPr>
      <w:r w:rsidRPr="001A22D2">
        <w:t>- NP = număr de articole în reviste ISI la care candidatul este autor principal (prim autor sau autor de corespondenţă)</w:t>
      </w:r>
    </w:p>
    <w:p w:rsidR="00262CA1" w:rsidRPr="001A22D2" w:rsidRDefault="00262CA1" w:rsidP="00262CA1">
      <w:pPr>
        <w:autoSpaceDE w:val="0"/>
        <w:autoSpaceDN w:val="0"/>
        <w:adjustRightInd w:val="0"/>
        <w:jc w:val="both"/>
      </w:pPr>
      <w:r w:rsidRPr="001A22D2">
        <w:t>- NC = număr total de citări din baza SCOPUS sau ISIS Web of Science, excluzându-se autocitările.</w:t>
      </w:r>
    </w:p>
    <w:p w:rsidR="00262CA1" w:rsidRPr="001A22D2" w:rsidRDefault="00262CA1" w:rsidP="00262CA1">
      <w:pPr>
        <w:autoSpaceDE w:val="0"/>
        <w:autoSpaceDN w:val="0"/>
        <w:adjustRightInd w:val="0"/>
        <w:jc w:val="both"/>
      </w:pPr>
    </w:p>
    <w:p w:rsidR="00262CA1" w:rsidRPr="001A22D2" w:rsidRDefault="00262CA1" w:rsidP="00262CA1">
      <w:pPr>
        <w:autoSpaceDE w:val="0"/>
        <w:autoSpaceDN w:val="0"/>
        <w:adjustRightInd w:val="0"/>
        <w:jc w:val="both"/>
        <w:rPr>
          <w:b/>
        </w:rPr>
      </w:pPr>
      <w:r w:rsidRPr="001A22D2">
        <w:rPr>
          <w:b/>
        </w:rPr>
        <w:t>1. Concurs de asistent:</w:t>
      </w:r>
    </w:p>
    <w:p w:rsidR="00262CA1" w:rsidRPr="001A22D2" w:rsidRDefault="00262CA1" w:rsidP="00262CA1">
      <w:pPr>
        <w:autoSpaceDE w:val="0"/>
        <w:autoSpaceDN w:val="0"/>
        <w:adjustRightInd w:val="0"/>
        <w:jc w:val="both"/>
      </w:pPr>
    </w:p>
    <w:p w:rsidR="00262CA1" w:rsidRPr="001A22D2" w:rsidRDefault="00262CA1" w:rsidP="00262CA1">
      <w:pPr>
        <w:autoSpaceDE w:val="0"/>
        <w:autoSpaceDN w:val="0"/>
        <w:adjustRightInd w:val="0"/>
        <w:jc w:val="both"/>
      </w:pPr>
      <w:r w:rsidRPr="001A22D2">
        <w:t>Standarde minimale (cumulative):</w:t>
      </w:r>
    </w:p>
    <w:p w:rsidR="00262CA1" w:rsidRPr="001A22D2" w:rsidRDefault="00262CA1" w:rsidP="00262CA1">
      <w:pPr>
        <w:autoSpaceDE w:val="0"/>
        <w:autoSpaceDN w:val="0"/>
        <w:adjustRightInd w:val="0"/>
        <w:jc w:val="both"/>
      </w:pPr>
      <w:r w:rsidRPr="001A22D2">
        <w:t>a) NT &gt;= 3</w:t>
      </w:r>
    </w:p>
    <w:p w:rsidR="00262CA1" w:rsidRPr="001A22D2" w:rsidRDefault="00262CA1" w:rsidP="00262CA1">
      <w:pPr>
        <w:autoSpaceDE w:val="0"/>
        <w:autoSpaceDN w:val="0"/>
        <w:adjustRightInd w:val="0"/>
        <w:jc w:val="both"/>
      </w:pPr>
      <w:r w:rsidRPr="001A22D2">
        <w:t>b) NP &gt;= 1</w:t>
      </w:r>
    </w:p>
    <w:p w:rsidR="00262CA1" w:rsidRPr="001A22D2" w:rsidRDefault="00262CA1" w:rsidP="00262CA1">
      <w:pPr>
        <w:autoSpaceDE w:val="0"/>
        <w:autoSpaceDN w:val="0"/>
        <w:adjustRightInd w:val="0"/>
        <w:jc w:val="both"/>
      </w:pPr>
      <w:r w:rsidRPr="001A22D2">
        <w:t>c) FIC &gt;= 2</w:t>
      </w:r>
    </w:p>
    <w:p w:rsidR="00262CA1" w:rsidRPr="001A22D2" w:rsidRDefault="00262CA1" w:rsidP="00262CA1">
      <w:pPr>
        <w:autoSpaceDE w:val="0"/>
        <w:autoSpaceDN w:val="0"/>
        <w:adjustRightInd w:val="0"/>
        <w:jc w:val="both"/>
      </w:pPr>
      <w:r w:rsidRPr="001A22D2">
        <w:t>În acest caz se ţine cont de factorul de impact al revistei la care candidatul a publicat un articol ca autor principal şi respectiv de factorul de impact împărţit la numărul de autori pentru revistele în care candidatul a publicat un articol la care nu este autor principal.</w:t>
      </w:r>
    </w:p>
    <w:p w:rsidR="00262CA1" w:rsidRPr="001A22D2" w:rsidRDefault="00262CA1" w:rsidP="00262CA1">
      <w:pPr>
        <w:autoSpaceDE w:val="0"/>
        <w:autoSpaceDN w:val="0"/>
        <w:adjustRightInd w:val="0"/>
        <w:jc w:val="both"/>
      </w:pPr>
      <w:r w:rsidRPr="001A22D2">
        <w:t>d) NC &gt;= 5</w:t>
      </w:r>
    </w:p>
    <w:p w:rsidR="00262CA1" w:rsidRPr="001A22D2" w:rsidRDefault="00262CA1" w:rsidP="00262CA1">
      <w:pPr>
        <w:autoSpaceDE w:val="0"/>
        <w:autoSpaceDN w:val="0"/>
        <w:adjustRightInd w:val="0"/>
        <w:jc w:val="both"/>
      </w:pPr>
      <w:r w:rsidRPr="001A22D2">
        <w:t>Brevetele naţionale (FI = 1) si internaţionale (FI = 3) intră în calculul FIC de la punctul c).</w:t>
      </w:r>
    </w:p>
    <w:p w:rsidR="00262CA1" w:rsidRPr="001A22D2" w:rsidRDefault="00262CA1" w:rsidP="00262CA1">
      <w:pPr>
        <w:autoSpaceDE w:val="0"/>
        <w:autoSpaceDN w:val="0"/>
        <w:adjustRightInd w:val="0"/>
        <w:jc w:val="both"/>
      </w:pPr>
    </w:p>
    <w:p w:rsidR="00262CA1" w:rsidRPr="001A22D2" w:rsidRDefault="00262CA1" w:rsidP="00262CA1">
      <w:pPr>
        <w:autoSpaceDE w:val="0"/>
        <w:autoSpaceDN w:val="0"/>
        <w:adjustRightInd w:val="0"/>
        <w:jc w:val="both"/>
        <w:rPr>
          <w:b/>
        </w:rPr>
      </w:pPr>
      <w:r w:rsidRPr="001A22D2">
        <w:rPr>
          <w:b/>
        </w:rPr>
        <w:t>2. Concurs de lector:</w:t>
      </w:r>
    </w:p>
    <w:p w:rsidR="00262CA1" w:rsidRPr="001A22D2" w:rsidRDefault="00262CA1" w:rsidP="00262CA1">
      <w:pPr>
        <w:autoSpaceDE w:val="0"/>
        <w:autoSpaceDN w:val="0"/>
        <w:adjustRightInd w:val="0"/>
        <w:jc w:val="both"/>
      </w:pPr>
    </w:p>
    <w:p w:rsidR="00262CA1" w:rsidRPr="001A22D2" w:rsidRDefault="00262CA1" w:rsidP="00262CA1">
      <w:pPr>
        <w:autoSpaceDE w:val="0"/>
        <w:autoSpaceDN w:val="0"/>
        <w:adjustRightInd w:val="0"/>
        <w:jc w:val="both"/>
      </w:pPr>
      <w:r w:rsidRPr="001A22D2">
        <w:t>Standarde minimale (cumulative):</w:t>
      </w:r>
    </w:p>
    <w:p w:rsidR="00262CA1" w:rsidRPr="001A22D2" w:rsidRDefault="00262CA1" w:rsidP="00262CA1">
      <w:pPr>
        <w:autoSpaceDE w:val="0"/>
        <w:autoSpaceDN w:val="0"/>
        <w:adjustRightInd w:val="0"/>
        <w:jc w:val="both"/>
      </w:pPr>
      <w:r w:rsidRPr="001A22D2">
        <w:t>a) NT &gt;= 5, cu minim 2 lucrări publicate in reviste cu factor de impact &gt; 1.</w:t>
      </w:r>
    </w:p>
    <w:p w:rsidR="00262CA1" w:rsidRPr="001A22D2" w:rsidRDefault="00262CA1" w:rsidP="00262CA1">
      <w:pPr>
        <w:autoSpaceDE w:val="0"/>
        <w:autoSpaceDN w:val="0"/>
        <w:adjustRightInd w:val="0"/>
        <w:jc w:val="both"/>
      </w:pPr>
      <w:r w:rsidRPr="001A22D2">
        <w:t xml:space="preserve">b) NP &gt;= 2 </w:t>
      </w:r>
    </w:p>
    <w:p w:rsidR="00262CA1" w:rsidRPr="001A22D2" w:rsidRDefault="00262CA1" w:rsidP="00262CA1">
      <w:pPr>
        <w:autoSpaceDE w:val="0"/>
        <w:autoSpaceDN w:val="0"/>
        <w:adjustRightInd w:val="0"/>
        <w:jc w:val="both"/>
      </w:pPr>
      <w:r w:rsidRPr="001A22D2">
        <w:t>c) FIC &gt;= 5</w:t>
      </w:r>
    </w:p>
    <w:p w:rsidR="00262CA1" w:rsidRPr="001A22D2" w:rsidRDefault="00262CA1" w:rsidP="00262CA1">
      <w:pPr>
        <w:autoSpaceDE w:val="0"/>
        <w:autoSpaceDN w:val="0"/>
        <w:adjustRightInd w:val="0"/>
        <w:jc w:val="both"/>
      </w:pPr>
      <w:r w:rsidRPr="001A22D2">
        <w:t>În acest caz se ţine cont de factorul de impact al revistei la care candidatul a publicat un articol ca autor principal şi respectiv de factorul de impact împărţit la numărul de autori pentru revistele în care candidatul a publicat un articol la care nu este autor principal.</w:t>
      </w:r>
    </w:p>
    <w:p w:rsidR="00262CA1" w:rsidRPr="001A22D2" w:rsidRDefault="00262CA1" w:rsidP="00262CA1">
      <w:pPr>
        <w:autoSpaceDE w:val="0"/>
        <w:autoSpaceDN w:val="0"/>
        <w:adjustRightInd w:val="0"/>
        <w:jc w:val="both"/>
      </w:pPr>
      <w:r w:rsidRPr="001A22D2">
        <w:t>d) NC &gt;= 10</w:t>
      </w:r>
    </w:p>
    <w:p w:rsidR="00262CA1" w:rsidRPr="001A22D2" w:rsidRDefault="00262CA1" w:rsidP="00262CA1">
      <w:pPr>
        <w:autoSpaceDE w:val="0"/>
        <w:autoSpaceDN w:val="0"/>
        <w:adjustRightInd w:val="0"/>
        <w:jc w:val="both"/>
      </w:pPr>
      <w:r w:rsidRPr="001A22D2">
        <w:t>Brevetele naţionale (FI = 1) si internaţionale (FI = 3) intră în calculul FIC de la punctul c).</w:t>
      </w:r>
    </w:p>
    <w:p w:rsidR="00262CA1" w:rsidRPr="001A22D2" w:rsidRDefault="00262CA1" w:rsidP="00262CA1">
      <w:pPr>
        <w:autoSpaceDE w:val="0"/>
        <w:autoSpaceDN w:val="0"/>
        <w:adjustRightInd w:val="0"/>
        <w:jc w:val="both"/>
      </w:pPr>
    </w:p>
    <w:p w:rsidR="00262CA1" w:rsidRPr="001A22D2" w:rsidRDefault="00262CA1" w:rsidP="00262CA1">
      <w:pPr>
        <w:autoSpaceDE w:val="0"/>
        <w:autoSpaceDN w:val="0"/>
        <w:adjustRightInd w:val="0"/>
        <w:jc w:val="both"/>
        <w:rPr>
          <w:b/>
        </w:rPr>
      </w:pPr>
      <w:r w:rsidRPr="001A22D2">
        <w:rPr>
          <w:b/>
        </w:rPr>
        <w:t>3. Concurs de Conferenţiar/ CS II:</w:t>
      </w:r>
    </w:p>
    <w:p w:rsidR="00262CA1" w:rsidRPr="001A22D2" w:rsidRDefault="00262CA1" w:rsidP="00262CA1">
      <w:pPr>
        <w:autoSpaceDE w:val="0"/>
        <w:autoSpaceDN w:val="0"/>
        <w:adjustRightInd w:val="0"/>
        <w:jc w:val="both"/>
      </w:pPr>
    </w:p>
    <w:p w:rsidR="00262CA1" w:rsidRPr="001A22D2" w:rsidRDefault="00262CA1" w:rsidP="00262CA1">
      <w:pPr>
        <w:autoSpaceDE w:val="0"/>
        <w:autoSpaceDN w:val="0"/>
        <w:adjustRightInd w:val="0"/>
        <w:jc w:val="both"/>
      </w:pPr>
      <w:r w:rsidRPr="001A22D2">
        <w:t>Standarde minimale (cumulative):</w:t>
      </w:r>
    </w:p>
    <w:p w:rsidR="00262CA1" w:rsidRPr="001A22D2" w:rsidRDefault="00262CA1" w:rsidP="00262CA1">
      <w:pPr>
        <w:autoSpaceDE w:val="0"/>
        <w:autoSpaceDN w:val="0"/>
        <w:adjustRightInd w:val="0"/>
        <w:jc w:val="both"/>
      </w:pPr>
      <w:r w:rsidRPr="001A22D2">
        <w:t>a) NT &gt;= 15</w:t>
      </w:r>
    </w:p>
    <w:p w:rsidR="00262CA1" w:rsidRPr="001A22D2" w:rsidRDefault="00262CA1" w:rsidP="00262CA1">
      <w:pPr>
        <w:autoSpaceDE w:val="0"/>
        <w:autoSpaceDN w:val="0"/>
        <w:adjustRightInd w:val="0"/>
        <w:jc w:val="both"/>
      </w:pPr>
      <w:r w:rsidRPr="001A22D2">
        <w:t>b) NP &gt;= 6, cu minim patru lucrări publicate în reviste cu factor de impact &gt; 1.</w:t>
      </w:r>
    </w:p>
    <w:p w:rsidR="00262CA1" w:rsidRPr="001A22D2" w:rsidRDefault="00262CA1" w:rsidP="00262CA1">
      <w:pPr>
        <w:autoSpaceDE w:val="0"/>
        <w:autoSpaceDN w:val="0"/>
        <w:adjustRightInd w:val="0"/>
        <w:jc w:val="both"/>
      </w:pPr>
      <w:r w:rsidRPr="001A22D2">
        <w:t>c) FIC &gt;= 12</w:t>
      </w:r>
    </w:p>
    <w:p w:rsidR="00262CA1" w:rsidRPr="001A22D2" w:rsidRDefault="00262CA1" w:rsidP="00262CA1">
      <w:pPr>
        <w:autoSpaceDE w:val="0"/>
        <w:autoSpaceDN w:val="0"/>
        <w:adjustRightInd w:val="0"/>
        <w:jc w:val="both"/>
      </w:pPr>
      <w:r w:rsidRPr="001A22D2">
        <w:lastRenderedPageBreak/>
        <w:t>În acest caz se ţine cont de factorul de impact al revistei la care candidatul a publicat un articol ca autor principal şi respectiv de factorul de impact împărţit la numărul de autori pentru revistele în care candidatul a publicat un articol la care nu este autor principal.</w:t>
      </w:r>
    </w:p>
    <w:p w:rsidR="00262CA1" w:rsidRPr="001A22D2" w:rsidRDefault="00262CA1" w:rsidP="00262CA1">
      <w:pPr>
        <w:autoSpaceDE w:val="0"/>
        <w:autoSpaceDN w:val="0"/>
        <w:adjustRightInd w:val="0"/>
        <w:jc w:val="both"/>
      </w:pPr>
      <w:r w:rsidRPr="001A22D2">
        <w:t>d) NC &gt;= 60</w:t>
      </w:r>
    </w:p>
    <w:p w:rsidR="00262CA1" w:rsidRPr="001A22D2" w:rsidRDefault="00262CA1" w:rsidP="00262CA1">
      <w:pPr>
        <w:autoSpaceDE w:val="0"/>
        <w:autoSpaceDN w:val="0"/>
        <w:adjustRightInd w:val="0"/>
        <w:jc w:val="both"/>
      </w:pPr>
      <w:r w:rsidRPr="001A22D2">
        <w:t>Brevetele naţionale (FI = 1) si internaţionale (FI = 3) intră în calculul FIC de la punctul c).</w:t>
      </w:r>
    </w:p>
    <w:p w:rsidR="00262CA1" w:rsidRPr="001A22D2" w:rsidRDefault="00262CA1" w:rsidP="00262CA1">
      <w:pPr>
        <w:autoSpaceDE w:val="0"/>
        <w:autoSpaceDN w:val="0"/>
        <w:adjustRightInd w:val="0"/>
        <w:jc w:val="both"/>
      </w:pPr>
    </w:p>
    <w:p w:rsidR="00262CA1" w:rsidRPr="001A22D2" w:rsidRDefault="00262CA1" w:rsidP="00262CA1">
      <w:pPr>
        <w:autoSpaceDE w:val="0"/>
        <w:autoSpaceDN w:val="0"/>
        <w:adjustRightInd w:val="0"/>
        <w:jc w:val="both"/>
        <w:rPr>
          <w:b/>
        </w:rPr>
      </w:pPr>
      <w:r w:rsidRPr="001A22D2">
        <w:rPr>
          <w:b/>
        </w:rPr>
        <w:t>4. Concurs de Profesor/ CS I:</w:t>
      </w:r>
    </w:p>
    <w:p w:rsidR="00262CA1" w:rsidRPr="001A22D2" w:rsidRDefault="00262CA1" w:rsidP="00262CA1">
      <w:pPr>
        <w:autoSpaceDE w:val="0"/>
        <w:autoSpaceDN w:val="0"/>
        <w:adjustRightInd w:val="0"/>
        <w:jc w:val="both"/>
      </w:pPr>
    </w:p>
    <w:p w:rsidR="00262CA1" w:rsidRPr="001A22D2" w:rsidRDefault="00262CA1" w:rsidP="00262CA1">
      <w:pPr>
        <w:autoSpaceDE w:val="0"/>
        <w:autoSpaceDN w:val="0"/>
        <w:adjustRightInd w:val="0"/>
        <w:jc w:val="both"/>
      </w:pPr>
      <w:r w:rsidRPr="001A22D2">
        <w:t>Standarde minimale (cumulative):</w:t>
      </w:r>
    </w:p>
    <w:p w:rsidR="00262CA1" w:rsidRPr="001A22D2" w:rsidRDefault="00262CA1" w:rsidP="00262CA1">
      <w:pPr>
        <w:autoSpaceDE w:val="0"/>
        <w:autoSpaceDN w:val="0"/>
        <w:adjustRightInd w:val="0"/>
        <w:jc w:val="both"/>
      </w:pPr>
      <w:r w:rsidRPr="001A22D2">
        <w:t>a) NT &gt;= 25</w:t>
      </w:r>
    </w:p>
    <w:p w:rsidR="00262CA1" w:rsidRPr="001A22D2" w:rsidRDefault="00262CA1" w:rsidP="00262CA1">
      <w:pPr>
        <w:autoSpaceDE w:val="0"/>
        <w:autoSpaceDN w:val="0"/>
        <w:adjustRightInd w:val="0"/>
        <w:jc w:val="both"/>
      </w:pPr>
      <w:r w:rsidRPr="001A22D2">
        <w:t>b) NP &gt;= 10, cu minim sase lucrări publicate in reviste cu factor de impact &gt; 1.</w:t>
      </w:r>
    </w:p>
    <w:p w:rsidR="00262CA1" w:rsidRPr="001A22D2" w:rsidRDefault="00262CA1" w:rsidP="00262CA1">
      <w:pPr>
        <w:autoSpaceDE w:val="0"/>
        <w:autoSpaceDN w:val="0"/>
        <w:adjustRightInd w:val="0"/>
        <w:jc w:val="both"/>
      </w:pPr>
      <w:r w:rsidRPr="001A22D2">
        <w:t>c) FIC &gt;= 20</w:t>
      </w:r>
    </w:p>
    <w:p w:rsidR="00262CA1" w:rsidRPr="001A22D2" w:rsidRDefault="00262CA1" w:rsidP="00262CA1">
      <w:pPr>
        <w:autoSpaceDE w:val="0"/>
        <w:autoSpaceDN w:val="0"/>
        <w:adjustRightInd w:val="0"/>
        <w:jc w:val="both"/>
      </w:pPr>
      <w:r w:rsidRPr="001A22D2">
        <w:t>În acest caz se ţine cont de factorul de impact al revistei la care candidatul a publicat un articol ca autor principal şi respectiv de factorul de impact împărţit la numărul de autori pentru revistele în care candidatul a publicat un articol la care nu este autor principal.</w:t>
      </w:r>
    </w:p>
    <w:p w:rsidR="00262CA1" w:rsidRPr="001A22D2" w:rsidRDefault="00262CA1" w:rsidP="00262CA1">
      <w:pPr>
        <w:autoSpaceDE w:val="0"/>
        <w:autoSpaceDN w:val="0"/>
        <w:adjustRightInd w:val="0"/>
        <w:jc w:val="both"/>
      </w:pPr>
      <w:r w:rsidRPr="001A22D2">
        <w:t>d) NC &gt;= 100</w:t>
      </w:r>
    </w:p>
    <w:p w:rsidR="00262CA1" w:rsidRPr="001A22D2" w:rsidRDefault="00262CA1" w:rsidP="00262CA1">
      <w:pPr>
        <w:autoSpaceDE w:val="0"/>
        <w:autoSpaceDN w:val="0"/>
        <w:adjustRightInd w:val="0"/>
        <w:jc w:val="both"/>
      </w:pPr>
      <w:r w:rsidRPr="001A22D2">
        <w:t>Brevetele naţionale (FI = 1) si internaţionale (FI = 3) intră în calculul FIC de la punctul c).</w:t>
      </w:r>
    </w:p>
    <w:p w:rsidR="00262CA1" w:rsidRPr="001A22D2" w:rsidRDefault="00262CA1" w:rsidP="00262CA1">
      <w:pPr>
        <w:autoSpaceDE w:val="0"/>
        <w:autoSpaceDN w:val="0"/>
        <w:adjustRightInd w:val="0"/>
        <w:jc w:val="both"/>
      </w:pPr>
    </w:p>
    <w:p w:rsidR="00262CA1" w:rsidRPr="001A22D2" w:rsidRDefault="00262CA1" w:rsidP="00262CA1">
      <w:pPr>
        <w:autoSpaceDE w:val="0"/>
        <w:autoSpaceDN w:val="0"/>
        <w:adjustRightInd w:val="0"/>
        <w:ind w:firstLine="708"/>
        <w:jc w:val="both"/>
      </w:pPr>
      <w:r w:rsidRPr="001A22D2">
        <w:t>Pentru concursurile de Conferențiar şi Profesor se recomandă universităţilor să includă în grila proprie şi criterii suplimentare care să ţină cont de experiența didactică a candidaților (activitate didactică, redactarea de manuale şi îndrumare etc.), precum şi de cea științifică (dezvoltarea unor direcții de cercetare, redactarea de monografii sau capitole la edituri recunoscute din ţară şi străinătate, granturi naționale şi internaționale câştigate în calitate de director sau membru etc.).</w:t>
      </w:r>
    </w:p>
    <w:p w:rsidR="00262CA1" w:rsidRPr="001A22D2" w:rsidRDefault="00262CA1" w:rsidP="00262CA1">
      <w:pPr>
        <w:autoSpaceDE w:val="0"/>
        <w:autoSpaceDN w:val="0"/>
        <w:adjustRightInd w:val="0"/>
        <w:ind w:firstLine="708"/>
        <w:jc w:val="both"/>
      </w:pPr>
      <w:r w:rsidRPr="001A22D2">
        <w:t>Pentru concursurile de CS II si CS I, se recomandă instituțiilor organizatoare sa includă în grila de concurs şi alte criterii care să ţină cont de activitatea științifică a candidaților (dezvoltarea unor direcții de cercetare, granturi naționale şi internaționale câştigate în calitate de director sau membru etc.).</w:t>
      </w:r>
    </w:p>
    <w:p w:rsidR="00262CA1" w:rsidRPr="001A22D2" w:rsidRDefault="00262CA1" w:rsidP="00262CA1">
      <w:pPr>
        <w:autoSpaceDE w:val="0"/>
        <w:autoSpaceDN w:val="0"/>
        <w:adjustRightInd w:val="0"/>
        <w:jc w:val="both"/>
      </w:pPr>
    </w:p>
    <w:p w:rsidR="00262CA1" w:rsidRPr="001A22D2" w:rsidRDefault="00262CA1" w:rsidP="00262CA1">
      <w:pPr>
        <w:autoSpaceDE w:val="0"/>
        <w:autoSpaceDN w:val="0"/>
        <w:adjustRightInd w:val="0"/>
        <w:jc w:val="both"/>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Pr="00C650AA" w:rsidRDefault="00262CA1" w:rsidP="00262CA1">
      <w:pPr>
        <w:jc w:val="center"/>
        <w:rPr>
          <w:b/>
          <w:bCs/>
        </w:rPr>
      </w:pPr>
      <w:r w:rsidRPr="00C650AA">
        <w:rPr>
          <w:b/>
          <w:bCs/>
        </w:rPr>
        <w:t>ANEXA NR. 24 – COMISIA DE ȘTIINȚE JURIDICE</w:t>
      </w:r>
    </w:p>
    <w:p w:rsidR="00262CA1" w:rsidRPr="00C650AA" w:rsidRDefault="00262CA1" w:rsidP="00262CA1">
      <w:pPr>
        <w:jc w:val="center"/>
        <w:rPr>
          <w:b/>
          <w:bCs/>
          <w:sz w:val="14"/>
        </w:rPr>
      </w:pPr>
    </w:p>
    <w:p w:rsidR="00262CA1" w:rsidRPr="00C650AA" w:rsidRDefault="00262CA1" w:rsidP="00262CA1">
      <w:pPr>
        <w:jc w:val="center"/>
        <w:rPr>
          <w:b/>
        </w:rPr>
      </w:pPr>
      <w:r w:rsidRPr="00C650AA">
        <w:rPr>
          <w:b/>
        </w:rPr>
        <w:t>STANDARDE MINIMALE NECESARE ȘI OBLIGATORII PENTRU CONFERIREA TITLURILOR DIDACTICE DIN ÎNVĂȚĂMÂNTUL SUPERIOR ȘI A GRADELOR PROFESIONALE DE CERCETARE -DEZVOLTARE</w:t>
      </w:r>
    </w:p>
    <w:p w:rsidR="00262CA1" w:rsidRPr="00C650AA" w:rsidRDefault="00262CA1" w:rsidP="00262CA1">
      <w:pPr>
        <w:pStyle w:val="NormalWeb"/>
        <w:shd w:val="clear" w:color="auto" w:fill="FFFFFF"/>
        <w:spacing w:before="0" w:beforeAutospacing="0" w:after="0" w:afterAutospacing="0"/>
        <w:jc w:val="both"/>
        <w:textAlignment w:val="top"/>
        <w:rPr>
          <w:color w:val="000000"/>
          <w:lang w:val="ro-RO"/>
        </w:rPr>
      </w:pPr>
      <w:r w:rsidRPr="00C650AA">
        <w:rPr>
          <w:lang w:val="ro-RO"/>
        </w:rPr>
        <w:tab/>
      </w:r>
    </w:p>
    <w:p w:rsidR="00262CA1" w:rsidRPr="00C650AA" w:rsidRDefault="00262CA1" w:rsidP="00262CA1">
      <w:pPr>
        <w:ind w:firstLine="708"/>
        <w:jc w:val="both"/>
        <w:textAlignment w:val="top"/>
        <w:rPr>
          <w:color w:val="000000"/>
          <w:u w:val="single"/>
          <w:bdr w:val="none" w:sz="0" w:space="0" w:color="auto" w:frame="1"/>
          <w:lang w:eastAsia="en-US"/>
        </w:rPr>
      </w:pPr>
    </w:p>
    <w:p w:rsidR="00262CA1" w:rsidRPr="00C650AA" w:rsidRDefault="00262CA1" w:rsidP="00262CA1">
      <w:pPr>
        <w:ind w:firstLine="708"/>
        <w:jc w:val="both"/>
        <w:textAlignment w:val="top"/>
        <w:rPr>
          <w:color w:val="000000"/>
          <w:u w:val="single"/>
          <w:bdr w:val="none" w:sz="0" w:space="0" w:color="auto" w:frame="1"/>
          <w:lang w:eastAsia="en-US"/>
        </w:rPr>
      </w:pPr>
      <w:r w:rsidRPr="00C650AA">
        <w:rPr>
          <w:color w:val="000000"/>
          <w:u w:val="single"/>
          <w:bdr w:val="none" w:sz="0" w:space="0" w:color="auto" w:frame="1"/>
          <w:lang w:eastAsia="en-US"/>
        </w:rPr>
        <w:t>1. Definiții, condiții și proceduri</w:t>
      </w:r>
    </w:p>
    <w:p w:rsidR="00262CA1" w:rsidRPr="00C650AA" w:rsidRDefault="00262CA1" w:rsidP="00262CA1">
      <w:pPr>
        <w:ind w:firstLine="708"/>
        <w:jc w:val="both"/>
        <w:textAlignment w:val="top"/>
        <w:rPr>
          <w:color w:val="000000"/>
          <w:lang w:eastAsia="en-US"/>
        </w:rPr>
      </w:pPr>
    </w:p>
    <w:p w:rsidR="00262CA1" w:rsidRPr="00C650AA" w:rsidRDefault="00262CA1" w:rsidP="00262CA1">
      <w:pPr>
        <w:ind w:firstLine="708"/>
        <w:jc w:val="both"/>
        <w:textAlignment w:val="top"/>
        <w:rPr>
          <w:color w:val="000000"/>
          <w:lang w:eastAsia="en-US"/>
        </w:rPr>
      </w:pPr>
      <w:r w:rsidRPr="00C650AA">
        <w:rPr>
          <w:b/>
          <w:bCs/>
          <w:color w:val="000000"/>
          <w:bdr w:val="none" w:sz="0" w:space="0" w:color="auto" w:frame="1"/>
          <w:lang w:eastAsia="en-US"/>
        </w:rPr>
        <w:t>Cărțile</w:t>
      </w:r>
      <w:r w:rsidRPr="00C650AA">
        <w:rPr>
          <w:color w:val="000000"/>
          <w:lang w:eastAsia="en-US"/>
        </w:rPr>
        <w:t> (tratate, monografii, cursuri universitare, traduceri, teze de doctorat etc.) publicate la </w:t>
      </w:r>
      <w:r w:rsidRPr="00C650AA">
        <w:rPr>
          <w:b/>
          <w:bCs/>
          <w:color w:val="000000"/>
          <w:bdr w:val="none" w:sz="0" w:space="0" w:color="auto" w:frame="1"/>
          <w:lang w:eastAsia="en-US"/>
        </w:rPr>
        <w:t>edituri din țară</w:t>
      </w:r>
      <w:r w:rsidRPr="00C650AA">
        <w:rPr>
          <w:color w:val="000000"/>
          <w:lang w:eastAsia="en-US"/>
        </w:rPr>
        <w:t> se iau în considerare numai dacă au apărut la edituri cu prestigiu recunoscut din România (categoria A2) sau la edituri din România acreditate de Consiliul Național al Cercetării Științifice (categoria B).</w:t>
      </w:r>
    </w:p>
    <w:p w:rsidR="00262CA1" w:rsidRPr="00C650AA" w:rsidRDefault="00262CA1" w:rsidP="00262CA1">
      <w:pPr>
        <w:ind w:firstLine="708"/>
        <w:jc w:val="both"/>
        <w:textAlignment w:val="top"/>
        <w:rPr>
          <w:color w:val="000000"/>
          <w:lang w:eastAsia="en-US"/>
        </w:rPr>
      </w:pPr>
      <w:r w:rsidRPr="00C650AA">
        <w:rPr>
          <w:b/>
          <w:bCs/>
          <w:color w:val="000000"/>
          <w:bdr w:val="none" w:sz="0" w:space="0" w:color="auto" w:frame="1"/>
          <w:lang w:eastAsia="en-US"/>
        </w:rPr>
        <w:t>Cărțile</w:t>
      </w:r>
      <w:r w:rsidRPr="00C650AA">
        <w:rPr>
          <w:color w:val="000000"/>
          <w:lang w:eastAsia="en-US"/>
        </w:rPr>
        <w:t> (tratate, monografii, cursuri universitare, traduceri, teze de doctorat etc.) publicate la </w:t>
      </w:r>
      <w:r w:rsidRPr="00C650AA">
        <w:rPr>
          <w:b/>
          <w:bCs/>
          <w:color w:val="000000"/>
          <w:bdr w:val="none" w:sz="0" w:space="0" w:color="auto" w:frame="1"/>
          <w:lang w:eastAsia="en-US"/>
        </w:rPr>
        <w:t>edituri din străinătate</w:t>
      </w:r>
      <w:r w:rsidRPr="00C650AA">
        <w:rPr>
          <w:color w:val="000000"/>
          <w:lang w:eastAsia="en-US"/>
        </w:rPr>
        <w:t> se iau în considerare numai dacă au apărut la edituri internaționale de prestigiu (v. mai jos Lista limitativă 1), la edituri de prestigiu din străinătate (v. mai jos Lista exemplificativă 2) sau la edituri din străinătate cu </w:t>
      </w:r>
      <w:r w:rsidRPr="00C650AA">
        <w:rPr>
          <w:i/>
          <w:iCs/>
          <w:color w:val="000000"/>
          <w:bdr w:val="none" w:sz="0" w:space="0" w:color="auto" w:frame="1"/>
          <w:lang w:eastAsia="en-US"/>
        </w:rPr>
        <w:t>peer review</w:t>
      </w:r>
      <w:r w:rsidRPr="00C650AA">
        <w:rPr>
          <w:color w:val="000000"/>
          <w:lang w:eastAsia="en-US"/>
        </w:rPr>
        <w:t>.</w:t>
      </w:r>
    </w:p>
    <w:p w:rsidR="00262CA1" w:rsidRPr="00C650AA" w:rsidRDefault="00262CA1" w:rsidP="00262CA1">
      <w:pPr>
        <w:spacing w:after="225"/>
        <w:ind w:firstLine="708"/>
        <w:jc w:val="both"/>
        <w:textAlignment w:val="top"/>
        <w:rPr>
          <w:color w:val="000000"/>
          <w:lang w:eastAsia="en-US"/>
        </w:rPr>
      </w:pPr>
      <w:r w:rsidRPr="00C650AA">
        <w:rPr>
          <w:color w:val="000000"/>
          <w:lang w:eastAsia="en-US"/>
        </w:rPr>
        <w:t>Nu se iau în considerare cărțile apărute la edituri (din țară sau din străinătate) din categoriile de mai sus, decât dacă sunt specializate în publicare de carte juridică. Cărțile apărute în colecțiile de profil juridic ale editurilor generaliste din categoriile de mai sus se iau în considerare numai dacă respectiva colecție numără cel puțin opt titluri apărute în cei cinci ani premergători apariției cărții candidatului. Nu sunt considerate edituri din străinătate cele din Republica Moldova.</w:t>
      </w:r>
    </w:p>
    <w:p w:rsidR="00262CA1" w:rsidRPr="00C650AA" w:rsidRDefault="00262CA1" w:rsidP="00262CA1">
      <w:pPr>
        <w:ind w:firstLine="708"/>
        <w:jc w:val="both"/>
        <w:textAlignment w:val="top"/>
        <w:rPr>
          <w:color w:val="000000"/>
          <w:lang w:eastAsia="en-US"/>
        </w:rPr>
      </w:pPr>
      <w:r w:rsidRPr="00C650AA">
        <w:rPr>
          <w:b/>
          <w:bCs/>
          <w:color w:val="000000"/>
          <w:bdr w:val="none" w:sz="0" w:space="0" w:color="auto" w:frame="1"/>
          <w:lang w:eastAsia="en-US"/>
        </w:rPr>
        <w:t>Lista 1 – Edituri internaționale de prestigiu</w:t>
      </w:r>
    </w:p>
    <w:p w:rsidR="00262CA1" w:rsidRPr="00C650AA" w:rsidRDefault="00262CA1" w:rsidP="00262CA1">
      <w:pPr>
        <w:jc w:val="both"/>
        <w:textAlignment w:val="top"/>
        <w:rPr>
          <w:color w:val="000000"/>
          <w:lang w:eastAsia="en-US"/>
        </w:rPr>
      </w:pPr>
      <w:r w:rsidRPr="00C650AA">
        <w:rPr>
          <w:color w:val="000000"/>
          <w:lang w:eastAsia="en-US"/>
        </w:rPr>
        <w:t>Brill – </w:t>
      </w:r>
      <w:hyperlink r:id="rId51" w:tgtFrame="_blank" w:history="1">
        <w:r w:rsidRPr="00C650AA">
          <w:rPr>
            <w:color w:val="000000"/>
            <w:u w:val="single"/>
            <w:bdr w:val="none" w:sz="0" w:space="0" w:color="auto" w:frame="1"/>
            <w:lang w:eastAsia="en-US"/>
          </w:rPr>
          <w:t>http://www.brill.com</w:t>
        </w:r>
      </w:hyperlink>
    </w:p>
    <w:p w:rsidR="00262CA1" w:rsidRPr="00C650AA" w:rsidRDefault="00262CA1" w:rsidP="00262CA1">
      <w:pPr>
        <w:jc w:val="both"/>
        <w:textAlignment w:val="top"/>
        <w:rPr>
          <w:color w:val="000000"/>
          <w:lang w:eastAsia="en-US"/>
        </w:rPr>
      </w:pPr>
      <w:r w:rsidRPr="00C650AA">
        <w:rPr>
          <w:color w:val="000000"/>
          <w:lang w:eastAsia="en-US"/>
        </w:rPr>
        <w:t>C.H. Beck Verlag – </w:t>
      </w:r>
      <w:hyperlink r:id="rId52" w:tgtFrame="_blank" w:history="1">
        <w:r w:rsidRPr="00C650AA">
          <w:rPr>
            <w:color w:val="000000"/>
            <w:u w:val="single"/>
            <w:bdr w:val="none" w:sz="0" w:space="0" w:color="auto" w:frame="1"/>
            <w:lang w:eastAsia="en-US"/>
          </w:rPr>
          <w:t>http://www.beck.de</w:t>
        </w:r>
      </w:hyperlink>
    </w:p>
    <w:p w:rsidR="00262CA1" w:rsidRPr="00C650AA" w:rsidRDefault="00262CA1" w:rsidP="00262CA1">
      <w:pPr>
        <w:jc w:val="both"/>
        <w:textAlignment w:val="top"/>
        <w:rPr>
          <w:color w:val="000000"/>
          <w:lang w:eastAsia="en-US"/>
        </w:rPr>
      </w:pPr>
      <w:r w:rsidRPr="00C650AA">
        <w:rPr>
          <w:color w:val="000000"/>
          <w:lang w:eastAsia="en-US"/>
        </w:rPr>
        <w:t>Cambridge University Press – </w:t>
      </w:r>
      <w:hyperlink r:id="rId53" w:tgtFrame="_blank" w:history="1">
        <w:r w:rsidRPr="00C650AA">
          <w:rPr>
            <w:color w:val="000000"/>
            <w:u w:val="single"/>
            <w:bdr w:val="none" w:sz="0" w:space="0" w:color="auto" w:frame="1"/>
            <w:lang w:eastAsia="en-US"/>
          </w:rPr>
          <w:t>http://www.cambridge.org/us/academic</w:t>
        </w:r>
      </w:hyperlink>
    </w:p>
    <w:p w:rsidR="00262CA1" w:rsidRPr="00C650AA" w:rsidRDefault="00262CA1" w:rsidP="00262CA1">
      <w:pPr>
        <w:jc w:val="both"/>
        <w:textAlignment w:val="top"/>
        <w:rPr>
          <w:color w:val="000000"/>
          <w:lang w:eastAsia="en-US"/>
        </w:rPr>
      </w:pPr>
      <w:r w:rsidRPr="00C650AA">
        <w:rPr>
          <w:color w:val="000000"/>
          <w:lang w:eastAsia="en-US"/>
        </w:rPr>
        <w:t>Columbia University Press – </w:t>
      </w:r>
      <w:hyperlink r:id="rId54" w:tgtFrame="_blank" w:history="1">
        <w:r w:rsidRPr="00C650AA">
          <w:rPr>
            <w:color w:val="000000"/>
            <w:u w:val="single"/>
            <w:bdr w:val="none" w:sz="0" w:space="0" w:color="auto" w:frame="1"/>
            <w:lang w:eastAsia="en-US"/>
          </w:rPr>
          <w:t>https://cup.columbia.edu</w:t>
        </w:r>
      </w:hyperlink>
    </w:p>
    <w:p w:rsidR="00262CA1" w:rsidRPr="00C650AA" w:rsidRDefault="00262CA1" w:rsidP="00262CA1">
      <w:pPr>
        <w:jc w:val="both"/>
        <w:textAlignment w:val="top"/>
        <w:rPr>
          <w:color w:val="000000"/>
          <w:lang w:eastAsia="en-US"/>
        </w:rPr>
      </w:pPr>
      <w:r w:rsidRPr="00C650AA">
        <w:rPr>
          <w:color w:val="000000"/>
          <w:lang w:eastAsia="en-US"/>
        </w:rPr>
        <w:t>Dalloz – </w:t>
      </w:r>
      <w:hyperlink r:id="rId55" w:tgtFrame="_blank" w:history="1">
        <w:r w:rsidRPr="00C650AA">
          <w:rPr>
            <w:color w:val="000000"/>
            <w:u w:val="single"/>
            <w:bdr w:val="none" w:sz="0" w:space="0" w:color="auto" w:frame="1"/>
            <w:lang w:eastAsia="en-US"/>
          </w:rPr>
          <w:t>http://www.dalloz.fr</w:t>
        </w:r>
      </w:hyperlink>
    </w:p>
    <w:p w:rsidR="00262CA1" w:rsidRPr="00C650AA" w:rsidRDefault="00262CA1" w:rsidP="00262CA1">
      <w:pPr>
        <w:jc w:val="both"/>
        <w:textAlignment w:val="top"/>
        <w:rPr>
          <w:color w:val="000000"/>
          <w:lang w:eastAsia="en-US"/>
        </w:rPr>
      </w:pPr>
      <w:r w:rsidRPr="00C650AA">
        <w:rPr>
          <w:color w:val="000000"/>
          <w:lang w:eastAsia="en-US"/>
        </w:rPr>
        <w:t>Duke University Press – </w:t>
      </w:r>
      <w:hyperlink r:id="rId56" w:tgtFrame="_blank" w:history="1">
        <w:r w:rsidRPr="00C650AA">
          <w:rPr>
            <w:color w:val="000000"/>
            <w:u w:val="single"/>
            <w:bdr w:val="none" w:sz="0" w:space="0" w:color="auto" w:frame="1"/>
            <w:lang w:eastAsia="en-US"/>
          </w:rPr>
          <w:t>https://www.dukeupress.edu</w:t>
        </w:r>
      </w:hyperlink>
    </w:p>
    <w:p w:rsidR="00262CA1" w:rsidRPr="00C650AA" w:rsidRDefault="00262CA1" w:rsidP="00262CA1">
      <w:pPr>
        <w:jc w:val="both"/>
        <w:textAlignment w:val="top"/>
        <w:rPr>
          <w:color w:val="000000"/>
          <w:lang w:eastAsia="en-US"/>
        </w:rPr>
      </w:pPr>
      <w:r w:rsidRPr="00C650AA">
        <w:rPr>
          <w:color w:val="000000"/>
          <w:lang w:eastAsia="en-US"/>
        </w:rPr>
        <w:t>Duncker &amp; Humblot Berlin – </w:t>
      </w:r>
      <w:hyperlink r:id="rId57" w:tgtFrame="_blank" w:history="1">
        <w:r w:rsidRPr="00C650AA">
          <w:rPr>
            <w:color w:val="000000"/>
            <w:u w:val="single"/>
            <w:bdr w:val="none" w:sz="0" w:space="0" w:color="auto" w:frame="1"/>
            <w:lang w:eastAsia="en-US"/>
          </w:rPr>
          <w:t>http://www.duncker-humblot.de</w:t>
        </w:r>
      </w:hyperlink>
    </w:p>
    <w:p w:rsidR="00262CA1" w:rsidRPr="00C650AA" w:rsidRDefault="00262CA1" w:rsidP="00262CA1">
      <w:pPr>
        <w:jc w:val="both"/>
        <w:textAlignment w:val="top"/>
        <w:rPr>
          <w:color w:val="000000"/>
          <w:lang w:eastAsia="en-US"/>
        </w:rPr>
      </w:pPr>
      <w:r w:rsidRPr="00C650AA">
        <w:rPr>
          <w:color w:val="000000"/>
          <w:lang w:eastAsia="en-US"/>
        </w:rPr>
        <w:t>Editions Bruylant – </w:t>
      </w:r>
      <w:hyperlink r:id="rId58" w:tgtFrame="_blank" w:history="1">
        <w:r w:rsidRPr="00C650AA">
          <w:rPr>
            <w:color w:val="000000"/>
            <w:u w:val="single"/>
            <w:bdr w:val="none" w:sz="0" w:space="0" w:color="auto" w:frame="1"/>
            <w:lang w:eastAsia="en-US"/>
          </w:rPr>
          <w:t>http://fr.bruylant.larciergroup.com</w:t>
        </w:r>
      </w:hyperlink>
      <w:r w:rsidRPr="00C650AA">
        <w:rPr>
          <w:color w:val="000000"/>
          <w:lang w:eastAsia="en-US"/>
        </w:rPr>
        <w:t> și </w:t>
      </w:r>
      <w:hyperlink r:id="rId59" w:history="1">
        <w:r w:rsidRPr="00C650AA">
          <w:rPr>
            <w:color w:val="000000"/>
            <w:u w:val="single"/>
            <w:bdr w:val="none" w:sz="0" w:space="0" w:color="auto" w:frame="1"/>
            <w:lang w:eastAsia="en-US"/>
          </w:rPr>
          <w:t>http://en.bruylant.larciergroup.com</w:t>
        </w:r>
      </w:hyperlink>
    </w:p>
    <w:p w:rsidR="00262CA1" w:rsidRPr="00C650AA" w:rsidRDefault="00262CA1" w:rsidP="00262CA1">
      <w:pPr>
        <w:jc w:val="both"/>
        <w:textAlignment w:val="top"/>
        <w:rPr>
          <w:color w:val="000000"/>
          <w:lang w:eastAsia="en-US"/>
        </w:rPr>
      </w:pPr>
      <w:r w:rsidRPr="00C650AA">
        <w:rPr>
          <w:color w:val="000000"/>
          <w:lang w:eastAsia="en-US"/>
        </w:rPr>
        <w:t>Economica Paris </w:t>
      </w:r>
      <w:hyperlink r:id="rId60" w:tgtFrame="_blank" w:history="1">
        <w:r w:rsidRPr="00C650AA">
          <w:rPr>
            <w:color w:val="000000"/>
            <w:u w:val="single"/>
            <w:bdr w:val="none" w:sz="0" w:space="0" w:color="auto" w:frame="1"/>
            <w:lang w:eastAsia="en-US"/>
          </w:rPr>
          <w:t>http://www.economica.fr</w:t>
        </w:r>
      </w:hyperlink>
    </w:p>
    <w:p w:rsidR="00262CA1" w:rsidRPr="00C650AA" w:rsidRDefault="00262CA1" w:rsidP="00262CA1">
      <w:pPr>
        <w:jc w:val="both"/>
        <w:textAlignment w:val="top"/>
        <w:rPr>
          <w:color w:val="000000"/>
          <w:lang w:eastAsia="en-US"/>
        </w:rPr>
      </w:pPr>
      <w:r w:rsidRPr="00C650AA">
        <w:rPr>
          <w:color w:val="000000"/>
          <w:lang w:eastAsia="en-US"/>
        </w:rPr>
        <w:t>Editions du Conseil de l’Europe/ Council of Europe Publishing – </w:t>
      </w:r>
      <w:hyperlink r:id="rId61" w:tgtFrame="_blank" w:history="1">
        <w:r w:rsidRPr="00C650AA">
          <w:rPr>
            <w:color w:val="000000"/>
            <w:u w:val="single"/>
            <w:bdr w:val="none" w:sz="0" w:space="0" w:color="auto" w:frame="1"/>
            <w:lang w:eastAsia="en-US"/>
          </w:rPr>
          <w:t>https://book.coe.int/eur/en/</w:t>
        </w:r>
      </w:hyperlink>
    </w:p>
    <w:p w:rsidR="00262CA1" w:rsidRPr="00C650AA" w:rsidRDefault="00262CA1" w:rsidP="00262CA1">
      <w:pPr>
        <w:jc w:val="both"/>
        <w:textAlignment w:val="top"/>
        <w:rPr>
          <w:color w:val="000000"/>
          <w:lang w:eastAsia="en-US"/>
        </w:rPr>
      </w:pPr>
      <w:r w:rsidRPr="00C650AA">
        <w:rPr>
          <w:color w:val="000000"/>
          <w:lang w:eastAsia="en-US"/>
        </w:rPr>
        <w:t>Edward Elgar – </w:t>
      </w:r>
      <w:hyperlink r:id="rId62" w:tgtFrame="_blank" w:history="1">
        <w:r w:rsidRPr="00C650AA">
          <w:rPr>
            <w:color w:val="000000"/>
            <w:u w:val="single"/>
            <w:bdr w:val="none" w:sz="0" w:space="0" w:color="auto" w:frame="1"/>
            <w:lang w:eastAsia="en-US"/>
          </w:rPr>
          <w:t>http://www.e-elgar.com</w:t>
        </w:r>
      </w:hyperlink>
    </w:p>
    <w:p w:rsidR="00262CA1" w:rsidRPr="00C650AA" w:rsidRDefault="00262CA1" w:rsidP="00262CA1">
      <w:pPr>
        <w:jc w:val="both"/>
        <w:textAlignment w:val="top"/>
        <w:rPr>
          <w:color w:val="000000"/>
          <w:lang w:eastAsia="en-US"/>
        </w:rPr>
      </w:pPr>
      <w:r w:rsidRPr="00C650AA">
        <w:rPr>
          <w:color w:val="000000"/>
          <w:lang w:eastAsia="en-US"/>
        </w:rPr>
        <w:t>Eleven International Publishing – </w:t>
      </w:r>
      <w:hyperlink r:id="rId63" w:tgtFrame="_blank" w:history="1">
        <w:r w:rsidRPr="00C650AA">
          <w:rPr>
            <w:color w:val="000000"/>
            <w:u w:val="single"/>
            <w:bdr w:val="none" w:sz="0" w:space="0" w:color="auto" w:frame="1"/>
            <w:lang w:eastAsia="en-US"/>
          </w:rPr>
          <w:t>https://www.elevenpub.com/home</w:t>
        </w:r>
      </w:hyperlink>
    </w:p>
    <w:p w:rsidR="00262CA1" w:rsidRPr="00C650AA" w:rsidRDefault="00262CA1" w:rsidP="00262CA1">
      <w:pPr>
        <w:jc w:val="both"/>
        <w:textAlignment w:val="top"/>
        <w:rPr>
          <w:color w:val="000000"/>
          <w:lang w:eastAsia="en-US"/>
        </w:rPr>
      </w:pPr>
      <w:r w:rsidRPr="00C650AA">
        <w:rPr>
          <w:color w:val="000000"/>
          <w:lang w:eastAsia="en-US"/>
        </w:rPr>
        <w:t>Hart Publishing-Bloomsbury </w:t>
      </w:r>
      <w:hyperlink r:id="rId64" w:tgtFrame="_blank" w:history="1">
        <w:r w:rsidRPr="00C650AA">
          <w:rPr>
            <w:color w:val="000000"/>
            <w:u w:val="single"/>
            <w:bdr w:val="none" w:sz="0" w:space="0" w:color="auto" w:frame="1"/>
            <w:lang w:eastAsia="en-US"/>
          </w:rPr>
          <w:t>http://www.bloomsburyprofessional.com/uk/hart</w:t>
        </w:r>
      </w:hyperlink>
    </w:p>
    <w:p w:rsidR="00262CA1" w:rsidRPr="00C650AA" w:rsidRDefault="00262CA1" w:rsidP="00262CA1">
      <w:pPr>
        <w:jc w:val="both"/>
        <w:textAlignment w:val="top"/>
        <w:rPr>
          <w:color w:val="000000"/>
          <w:lang w:eastAsia="en-US"/>
        </w:rPr>
      </w:pPr>
      <w:r w:rsidRPr="00C650AA">
        <w:rPr>
          <w:color w:val="000000"/>
          <w:lang w:eastAsia="en-US"/>
        </w:rPr>
        <w:t>Intersentia – </w:t>
      </w:r>
      <w:hyperlink r:id="rId65" w:tgtFrame="_blank" w:history="1">
        <w:r w:rsidRPr="00C650AA">
          <w:rPr>
            <w:color w:val="000000"/>
            <w:u w:val="single"/>
            <w:bdr w:val="none" w:sz="0" w:space="0" w:color="auto" w:frame="1"/>
            <w:lang w:eastAsia="en-US"/>
          </w:rPr>
          <w:t>http://intersentia.com</w:t>
        </w:r>
      </w:hyperlink>
    </w:p>
    <w:p w:rsidR="00262CA1" w:rsidRPr="00C650AA" w:rsidRDefault="00262CA1" w:rsidP="00262CA1">
      <w:pPr>
        <w:jc w:val="both"/>
        <w:textAlignment w:val="top"/>
        <w:rPr>
          <w:color w:val="000000"/>
          <w:lang w:eastAsia="en-US"/>
        </w:rPr>
      </w:pPr>
      <w:r w:rsidRPr="00C650AA">
        <w:rPr>
          <w:color w:val="000000"/>
          <w:lang w:eastAsia="en-US"/>
        </w:rPr>
        <w:t>Vittorio Klostermann – </w:t>
      </w:r>
      <w:hyperlink r:id="rId66" w:tgtFrame="_blank" w:history="1">
        <w:r w:rsidRPr="00C650AA">
          <w:rPr>
            <w:color w:val="000000"/>
            <w:u w:val="single"/>
            <w:bdr w:val="none" w:sz="0" w:space="0" w:color="auto" w:frame="1"/>
            <w:lang w:eastAsia="en-US"/>
          </w:rPr>
          <w:t>http://www.klostermann.de</w:t>
        </w:r>
      </w:hyperlink>
    </w:p>
    <w:p w:rsidR="00262CA1" w:rsidRPr="00C650AA" w:rsidRDefault="00262CA1" w:rsidP="00262CA1">
      <w:pPr>
        <w:jc w:val="both"/>
        <w:textAlignment w:val="top"/>
        <w:rPr>
          <w:color w:val="000000"/>
          <w:lang w:eastAsia="en-US"/>
        </w:rPr>
      </w:pPr>
      <w:r w:rsidRPr="00C650AA">
        <w:rPr>
          <w:color w:val="000000"/>
          <w:lang w:eastAsia="en-US"/>
        </w:rPr>
        <w:t>Lextenso éditions (include LGDJ și Montchrestien) – </w:t>
      </w:r>
      <w:hyperlink r:id="rId67" w:tgtFrame="_blank" w:history="1">
        <w:r w:rsidRPr="00C650AA">
          <w:rPr>
            <w:color w:val="000000"/>
            <w:u w:val="single"/>
            <w:bdr w:val="none" w:sz="0" w:space="0" w:color="auto" w:frame="1"/>
            <w:lang w:eastAsia="en-US"/>
          </w:rPr>
          <w:t>http://www.lextenso-editions.fr</w:t>
        </w:r>
      </w:hyperlink>
    </w:p>
    <w:p w:rsidR="00262CA1" w:rsidRPr="00C650AA" w:rsidRDefault="00262CA1" w:rsidP="00262CA1">
      <w:pPr>
        <w:jc w:val="both"/>
        <w:textAlignment w:val="top"/>
        <w:rPr>
          <w:color w:val="000000"/>
          <w:lang w:eastAsia="en-US"/>
        </w:rPr>
      </w:pPr>
      <w:r w:rsidRPr="00C650AA">
        <w:rPr>
          <w:color w:val="000000"/>
          <w:lang w:eastAsia="en-US"/>
        </w:rPr>
        <w:t>LexisNexis (grupul RELX, fost Reed Elsevier) – </w:t>
      </w:r>
      <w:hyperlink r:id="rId68" w:tgtFrame="_blank" w:history="1">
        <w:r w:rsidRPr="00C650AA">
          <w:rPr>
            <w:color w:val="000000"/>
            <w:u w:val="single"/>
            <w:bdr w:val="none" w:sz="0" w:space="0" w:color="auto" w:frame="1"/>
            <w:lang w:eastAsia="en-US"/>
          </w:rPr>
          <w:t>http://www.lexisnexis.com/en-us/gateway.page</w:t>
        </w:r>
      </w:hyperlink>
    </w:p>
    <w:p w:rsidR="00262CA1" w:rsidRPr="00C650AA" w:rsidRDefault="00262CA1" w:rsidP="00262CA1">
      <w:pPr>
        <w:jc w:val="both"/>
        <w:textAlignment w:val="top"/>
        <w:rPr>
          <w:color w:val="000000"/>
          <w:lang w:eastAsia="en-US"/>
        </w:rPr>
      </w:pPr>
      <w:r w:rsidRPr="00C650AA">
        <w:rPr>
          <w:color w:val="000000"/>
          <w:lang w:eastAsia="en-US"/>
        </w:rPr>
        <w:t>Harvard University Press – </w:t>
      </w:r>
      <w:hyperlink r:id="rId69" w:tgtFrame="_blank" w:history="1">
        <w:r w:rsidRPr="00C650AA">
          <w:rPr>
            <w:color w:val="000000"/>
            <w:u w:val="single"/>
            <w:bdr w:val="none" w:sz="0" w:space="0" w:color="auto" w:frame="1"/>
            <w:lang w:eastAsia="en-US"/>
          </w:rPr>
          <w:t>http://www.hup.harvard.edu</w:t>
        </w:r>
      </w:hyperlink>
    </w:p>
    <w:p w:rsidR="00262CA1" w:rsidRPr="00C650AA" w:rsidRDefault="00262CA1" w:rsidP="00262CA1">
      <w:pPr>
        <w:jc w:val="both"/>
        <w:textAlignment w:val="top"/>
        <w:rPr>
          <w:color w:val="000000"/>
          <w:lang w:eastAsia="en-US"/>
        </w:rPr>
      </w:pPr>
      <w:r w:rsidRPr="00C650AA">
        <w:rPr>
          <w:color w:val="000000"/>
          <w:lang w:eastAsia="en-US"/>
        </w:rPr>
        <w:t>Manz – </w:t>
      </w:r>
      <w:hyperlink r:id="rId70" w:tgtFrame="_blank" w:history="1">
        <w:r w:rsidRPr="00C650AA">
          <w:rPr>
            <w:color w:val="000000"/>
            <w:u w:val="single"/>
            <w:bdr w:val="none" w:sz="0" w:space="0" w:color="auto" w:frame="1"/>
            <w:lang w:eastAsia="en-US"/>
          </w:rPr>
          <w:t>http://www.manz.at/home.html</w:t>
        </w:r>
      </w:hyperlink>
    </w:p>
    <w:p w:rsidR="00262CA1" w:rsidRPr="00C650AA" w:rsidRDefault="00262CA1" w:rsidP="00262CA1">
      <w:pPr>
        <w:jc w:val="both"/>
        <w:textAlignment w:val="top"/>
        <w:rPr>
          <w:color w:val="000000"/>
          <w:lang w:eastAsia="en-US"/>
        </w:rPr>
      </w:pPr>
      <w:r w:rsidRPr="00C650AA">
        <w:rPr>
          <w:color w:val="000000"/>
          <w:lang w:eastAsia="en-US"/>
        </w:rPr>
        <w:t>Nomos – </w:t>
      </w:r>
      <w:hyperlink r:id="rId71" w:tgtFrame="_blank" w:history="1">
        <w:r w:rsidRPr="00C650AA">
          <w:rPr>
            <w:color w:val="000000"/>
            <w:u w:val="single"/>
            <w:bdr w:val="none" w:sz="0" w:space="0" w:color="auto" w:frame="1"/>
            <w:lang w:eastAsia="en-US"/>
          </w:rPr>
          <w:t>http://www.nomos.de</w:t>
        </w:r>
      </w:hyperlink>
    </w:p>
    <w:p w:rsidR="00262CA1" w:rsidRPr="00C650AA" w:rsidRDefault="00262CA1" w:rsidP="00262CA1">
      <w:pPr>
        <w:jc w:val="both"/>
        <w:textAlignment w:val="top"/>
        <w:rPr>
          <w:color w:val="000000"/>
          <w:lang w:eastAsia="en-US"/>
        </w:rPr>
      </w:pPr>
      <w:r w:rsidRPr="00C650AA">
        <w:rPr>
          <w:color w:val="000000"/>
          <w:lang w:eastAsia="en-US"/>
        </w:rPr>
        <w:t>Palgrave-Macmillan – </w:t>
      </w:r>
      <w:hyperlink r:id="rId72" w:tgtFrame="_blank" w:history="1">
        <w:r w:rsidRPr="00C650AA">
          <w:rPr>
            <w:color w:val="000000"/>
            <w:u w:val="single"/>
            <w:bdr w:val="none" w:sz="0" w:space="0" w:color="auto" w:frame="1"/>
            <w:lang w:eastAsia="en-US"/>
          </w:rPr>
          <w:t>http://www.palgrave.com/gb/</w:t>
        </w:r>
      </w:hyperlink>
    </w:p>
    <w:p w:rsidR="00262CA1" w:rsidRPr="00C650AA" w:rsidRDefault="00262CA1" w:rsidP="00262CA1">
      <w:pPr>
        <w:jc w:val="both"/>
        <w:textAlignment w:val="top"/>
        <w:rPr>
          <w:color w:val="000000"/>
          <w:lang w:eastAsia="en-US"/>
        </w:rPr>
      </w:pPr>
      <w:r w:rsidRPr="00C650AA">
        <w:rPr>
          <w:color w:val="000000"/>
          <w:lang w:eastAsia="en-US"/>
        </w:rPr>
        <w:t>Routledge – </w:t>
      </w:r>
      <w:hyperlink r:id="rId73" w:tgtFrame="_blank" w:history="1">
        <w:r w:rsidRPr="00C650AA">
          <w:rPr>
            <w:color w:val="000000"/>
            <w:u w:val="single"/>
            <w:bdr w:val="none" w:sz="0" w:space="0" w:color="auto" w:frame="1"/>
            <w:lang w:eastAsia="en-US"/>
          </w:rPr>
          <w:t>https://www.routledge.com</w:t>
        </w:r>
      </w:hyperlink>
    </w:p>
    <w:p w:rsidR="00262CA1" w:rsidRPr="00C650AA" w:rsidRDefault="00262CA1" w:rsidP="00262CA1">
      <w:pPr>
        <w:jc w:val="both"/>
        <w:textAlignment w:val="top"/>
        <w:rPr>
          <w:color w:val="000000"/>
          <w:lang w:eastAsia="en-US"/>
        </w:rPr>
      </w:pPr>
      <w:r w:rsidRPr="00C650AA">
        <w:rPr>
          <w:color w:val="000000"/>
          <w:lang w:eastAsia="en-US"/>
        </w:rPr>
        <w:t>Oxford University Press – </w:t>
      </w:r>
      <w:hyperlink r:id="rId74" w:tgtFrame="_blank" w:history="1">
        <w:r w:rsidRPr="00C650AA">
          <w:rPr>
            <w:color w:val="000000"/>
            <w:u w:val="single"/>
            <w:bdr w:val="none" w:sz="0" w:space="0" w:color="auto" w:frame="1"/>
            <w:lang w:eastAsia="en-US"/>
          </w:rPr>
          <w:t>http://global.oup.com/?cc=ro</w:t>
        </w:r>
      </w:hyperlink>
    </w:p>
    <w:p w:rsidR="00262CA1" w:rsidRPr="00C650AA" w:rsidRDefault="00262CA1" w:rsidP="00262CA1">
      <w:pPr>
        <w:jc w:val="both"/>
        <w:textAlignment w:val="top"/>
        <w:rPr>
          <w:color w:val="000000"/>
          <w:lang w:eastAsia="en-US"/>
        </w:rPr>
      </w:pPr>
      <w:r w:rsidRPr="00C650AA">
        <w:rPr>
          <w:color w:val="000000"/>
          <w:lang w:eastAsia="en-US"/>
        </w:rPr>
        <w:t>Presses Universitaires de France – </w:t>
      </w:r>
      <w:hyperlink r:id="rId75" w:tgtFrame="_blank" w:history="1">
        <w:r w:rsidRPr="00C650AA">
          <w:rPr>
            <w:color w:val="000000"/>
            <w:u w:val="single"/>
            <w:bdr w:val="none" w:sz="0" w:space="0" w:color="auto" w:frame="1"/>
            <w:lang w:eastAsia="en-US"/>
          </w:rPr>
          <w:t>https://www.puf.com</w:t>
        </w:r>
      </w:hyperlink>
    </w:p>
    <w:p w:rsidR="00262CA1" w:rsidRPr="00C650AA" w:rsidRDefault="00262CA1" w:rsidP="00262CA1">
      <w:pPr>
        <w:jc w:val="both"/>
        <w:textAlignment w:val="top"/>
        <w:rPr>
          <w:color w:val="000000"/>
          <w:lang w:eastAsia="en-US"/>
        </w:rPr>
      </w:pPr>
      <w:r w:rsidRPr="00C650AA">
        <w:rPr>
          <w:color w:val="000000"/>
          <w:lang w:eastAsia="en-US"/>
        </w:rPr>
        <w:lastRenderedPageBreak/>
        <w:t>Schulthess Zürich – </w:t>
      </w:r>
      <w:hyperlink r:id="rId76" w:tgtFrame="_blank" w:history="1">
        <w:r w:rsidRPr="00C650AA">
          <w:rPr>
            <w:color w:val="000000"/>
            <w:u w:val="single"/>
            <w:bdr w:val="none" w:sz="0" w:space="0" w:color="auto" w:frame="1"/>
            <w:lang w:eastAsia="en-US"/>
          </w:rPr>
          <w:t>https://www.schulthess.com/verlag</w:t>
        </w:r>
      </w:hyperlink>
    </w:p>
    <w:p w:rsidR="00262CA1" w:rsidRPr="00C650AA" w:rsidRDefault="00262CA1" w:rsidP="00262CA1">
      <w:pPr>
        <w:jc w:val="both"/>
        <w:textAlignment w:val="top"/>
        <w:rPr>
          <w:color w:val="000000"/>
          <w:lang w:eastAsia="en-US"/>
        </w:rPr>
      </w:pPr>
      <w:r w:rsidRPr="00C650AA">
        <w:rPr>
          <w:color w:val="000000"/>
          <w:lang w:eastAsia="en-US"/>
        </w:rPr>
        <w:t>Springer – </w:t>
      </w:r>
      <w:hyperlink r:id="rId77" w:tgtFrame="_blank" w:history="1">
        <w:r w:rsidRPr="00C650AA">
          <w:rPr>
            <w:color w:val="000000"/>
            <w:u w:val="single"/>
            <w:bdr w:val="none" w:sz="0" w:space="0" w:color="auto" w:frame="1"/>
            <w:lang w:eastAsia="en-US"/>
          </w:rPr>
          <w:t>http://www.springer.com/de</w:t>
        </w:r>
      </w:hyperlink>
    </w:p>
    <w:p w:rsidR="00262CA1" w:rsidRPr="00C650AA" w:rsidRDefault="00262CA1" w:rsidP="00262CA1">
      <w:pPr>
        <w:jc w:val="both"/>
        <w:textAlignment w:val="top"/>
        <w:rPr>
          <w:color w:val="000000"/>
          <w:lang w:eastAsia="en-US"/>
        </w:rPr>
      </w:pPr>
      <w:r w:rsidRPr="00C650AA">
        <w:rPr>
          <w:color w:val="000000"/>
          <w:lang w:eastAsia="en-US"/>
        </w:rPr>
        <w:t>Sweet&amp;Maxwell – </w:t>
      </w:r>
      <w:hyperlink r:id="rId78" w:tgtFrame="_blank" w:history="1">
        <w:r w:rsidRPr="00C650AA">
          <w:rPr>
            <w:color w:val="000000"/>
            <w:u w:val="single"/>
            <w:bdr w:val="none" w:sz="0" w:space="0" w:color="auto" w:frame="1"/>
            <w:lang w:eastAsia="en-US"/>
          </w:rPr>
          <w:t>http://www.sweetandmaxwell.co.uk</w:t>
        </w:r>
      </w:hyperlink>
    </w:p>
    <w:p w:rsidR="00262CA1" w:rsidRPr="00C650AA" w:rsidRDefault="00262CA1" w:rsidP="00262CA1">
      <w:pPr>
        <w:jc w:val="both"/>
        <w:textAlignment w:val="top"/>
        <w:rPr>
          <w:color w:val="000000"/>
          <w:lang w:eastAsia="en-US"/>
        </w:rPr>
      </w:pPr>
      <w:r w:rsidRPr="00C650AA">
        <w:rPr>
          <w:color w:val="000000"/>
          <w:lang w:eastAsia="en-US"/>
        </w:rPr>
        <w:t>Taylor &amp; Francis </w:t>
      </w:r>
      <w:hyperlink r:id="rId79" w:tgtFrame="_blank" w:history="1">
        <w:r w:rsidRPr="00C650AA">
          <w:rPr>
            <w:color w:val="000000"/>
            <w:u w:val="single"/>
            <w:bdr w:val="none" w:sz="0" w:space="0" w:color="auto" w:frame="1"/>
            <w:lang w:eastAsia="en-US"/>
          </w:rPr>
          <w:t>http://taylorandfrancis.com</w:t>
        </w:r>
      </w:hyperlink>
    </w:p>
    <w:p w:rsidR="00262CA1" w:rsidRPr="00C650AA" w:rsidRDefault="00262CA1" w:rsidP="00262CA1">
      <w:pPr>
        <w:jc w:val="both"/>
        <w:textAlignment w:val="top"/>
        <w:rPr>
          <w:color w:val="000000"/>
          <w:lang w:eastAsia="en-US"/>
        </w:rPr>
      </w:pPr>
      <w:r w:rsidRPr="00C650AA">
        <w:rPr>
          <w:color w:val="000000"/>
          <w:lang w:eastAsia="en-US"/>
        </w:rPr>
        <w:t>TMC Asser Press – </w:t>
      </w:r>
      <w:hyperlink r:id="rId80" w:tgtFrame="_blank" w:history="1">
        <w:r w:rsidRPr="00C650AA">
          <w:rPr>
            <w:color w:val="000000"/>
            <w:u w:val="single"/>
            <w:bdr w:val="none" w:sz="0" w:space="0" w:color="auto" w:frame="1"/>
            <w:lang w:eastAsia="en-US"/>
          </w:rPr>
          <w:t>http://www.asser.nl</w:t>
        </w:r>
      </w:hyperlink>
    </w:p>
    <w:p w:rsidR="00262CA1" w:rsidRPr="00C650AA" w:rsidRDefault="00262CA1" w:rsidP="00262CA1">
      <w:pPr>
        <w:jc w:val="both"/>
        <w:textAlignment w:val="top"/>
        <w:rPr>
          <w:color w:val="000000"/>
          <w:lang w:eastAsia="en-US"/>
        </w:rPr>
      </w:pPr>
      <w:r w:rsidRPr="00C650AA">
        <w:rPr>
          <w:color w:val="000000"/>
          <w:lang w:eastAsia="en-US"/>
        </w:rPr>
        <w:t>Wolters Kluwer – </w:t>
      </w:r>
      <w:hyperlink r:id="rId81" w:tgtFrame="_blank" w:history="1">
        <w:r w:rsidRPr="00C650AA">
          <w:rPr>
            <w:color w:val="000000"/>
            <w:u w:val="single"/>
            <w:bdr w:val="none" w:sz="0" w:space="0" w:color="auto" w:frame="1"/>
            <w:lang w:eastAsia="en-US"/>
          </w:rPr>
          <w:t>http://wolterskluwer.com</w:t>
        </w:r>
      </w:hyperlink>
      <w:r w:rsidRPr="00C650AA">
        <w:rPr>
          <w:color w:val="000000"/>
          <w:lang w:eastAsia="en-US"/>
        </w:rPr>
        <w:t> (include și Carl Heymanns – </w:t>
      </w:r>
      <w:hyperlink r:id="rId82" w:tgtFrame="_blank" w:history="1">
        <w:r w:rsidRPr="00C650AA">
          <w:rPr>
            <w:color w:val="000000"/>
            <w:u w:val="single"/>
            <w:bdr w:val="none" w:sz="0" w:space="0" w:color="auto" w:frame="1"/>
            <w:lang w:eastAsia="en-US"/>
          </w:rPr>
          <w:t>http://www.carl-heymanns.de/index.php?id=2</w:t>
        </w:r>
      </w:hyperlink>
      <w:r w:rsidRPr="00C650AA">
        <w:rPr>
          <w:color w:val="000000"/>
          <w:lang w:eastAsia="en-US"/>
        </w:rPr>
        <w:t>)</w:t>
      </w:r>
    </w:p>
    <w:p w:rsidR="00262CA1" w:rsidRPr="00C650AA" w:rsidRDefault="00262CA1" w:rsidP="00262CA1">
      <w:pPr>
        <w:jc w:val="both"/>
        <w:textAlignment w:val="top"/>
        <w:rPr>
          <w:color w:val="000000"/>
          <w:lang w:eastAsia="en-US"/>
        </w:rPr>
      </w:pPr>
      <w:r w:rsidRPr="00C650AA">
        <w:rPr>
          <w:color w:val="000000"/>
          <w:lang w:eastAsia="en-US"/>
        </w:rPr>
        <w:t>Yale University Press – </w:t>
      </w:r>
      <w:hyperlink r:id="rId83" w:tgtFrame="_blank" w:history="1">
        <w:r w:rsidRPr="00C650AA">
          <w:rPr>
            <w:color w:val="000000"/>
            <w:u w:val="single"/>
            <w:bdr w:val="none" w:sz="0" w:space="0" w:color="auto" w:frame="1"/>
            <w:lang w:eastAsia="en-US"/>
          </w:rPr>
          <w:t>http://yalebooks.com</w:t>
        </w:r>
      </w:hyperlink>
    </w:p>
    <w:p w:rsidR="00262CA1" w:rsidRPr="00C650AA" w:rsidRDefault="00262CA1" w:rsidP="00262CA1">
      <w:pPr>
        <w:spacing w:after="225"/>
        <w:jc w:val="both"/>
        <w:textAlignment w:val="top"/>
        <w:rPr>
          <w:b/>
          <w:bCs/>
          <w:color w:val="000000"/>
          <w:bdr w:val="none" w:sz="0" w:space="0" w:color="auto" w:frame="1"/>
          <w:lang w:eastAsia="en-US"/>
        </w:rPr>
      </w:pPr>
    </w:p>
    <w:p w:rsidR="00262CA1" w:rsidRPr="00C650AA" w:rsidRDefault="00262CA1" w:rsidP="00262CA1">
      <w:pPr>
        <w:spacing w:after="225"/>
        <w:ind w:firstLine="708"/>
        <w:jc w:val="both"/>
        <w:textAlignment w:val="top"/>
        <w:rPr>
          <w:color w:val="000000"/>
          <w:lang w:eastAsia="en-US"/>
        </w:rPr>
      </w:pPr>
      <w:r w:rsidRPr="00C650AA">
        <w:rPr>
          <w:b/>
          <w:bCs/>
          <w:color w:val="000000"/>
          <w:bdr w:val="none" w:sz="0" w:space="0" w:color="auto" w:frame="1"/>
          <w:lang w:eastAsia="en-US"/>
        </w:rPr>
        <w:t>Lista 2 – Edituri de prestigiu din străinătate</w:t>
      </w:r>
    </w:p>
    <w:p w:rsidR="00262CA1" w:rsidRDefault="00262CA1" w:rsidP="00262CA1">
      <w:pPr>
        <w:ind w:firstLine="708"/>
        <w:jc w:val="both"/>
        <w:textAlignment w:val="top"/>
        <w:rPr>
          <w:color w:val="000000"/>
          <w:lang w:eastAsia="en-US"/>
        </w:rPr>
      </w:pPr>
      <w:r w:rsidRPr="00C650AA">
        <w:rPr>
          <w:color w:val="000000"/>
          <w:lang w:eastAsia="en-US"/>
        </w:rPr>
        <w:t>În această categorie intră editurile care întrunesc următoarele condiții: aplică o procedură clară de</w:t>
      </w:r>
      <w:r w:rsidRPr="00C650AA">
        <w:rPr>
          <w:i/>
          <w:iCs/>
          <w:color w:val="000000"/>
          <w:bdr w:val="none" w:sz="0" w:space="0" w:color="auto" w:frame="1"/>
          <w:lang w:eastAsia="en-US"/>
        </w:rPr>
        <w:t> peer review</w:t>
      </w:r>
      <w:r w:rsidRPr="00C650AA">
        <w:rPr>
          <w:color w:val="000000"/>
          <w:lang w:eastAsia="en-US"/>
        </w:rPr>
        <w:t> în vederea publicării (i.e. publicarea materialelor numai după aprobarea lor de către experți în domeniu, stabiliți de editură din propriul comitet științific sau dintre experții independenți); au vizibilitate și recunoaștere internațională, asigurată prin publicarea unor autori de referință, distribuție globală și prezența în biblioteci universitare și ale institutelor de cercetare de prestigiu; a unui sit internet care să prezinte aceste informații. Cu titlu exemplificativ, pot fi incluse în această categorie:</w:t>
      </w:r>
    </w:p>
    <w:p w:rsidR="00262CA1" w:rsidRPr="00C650AA" w:rsidRDefault="00262CA1" w:rsidP="00262CA1">
      <w:pPr>
        <w:ind w:firstLine="708"/>
        <w:jc w:val="both"/>
        <w:textAlignment w:val="top"/>
        <w:rPr>
          <w:color w:val="000000"/>
          <w:lang w:eastAsia="en-US"/>
        </w:rPr>
      </w:pPr>
    </w:p>
    <w:p w:rsidR="00262CA1" w:rsidRPr="00C650AA" w:rsidRDefault="00262CA1" w:rsidP="00262CA1">
      <w:pPr>
        <w:textAlignment w:val="top"/>
        <w:rPr>
          <w:color w:val="000000"/>
          <w:lang w:eastAsia="en-US"/>
        </w:rPr>
      </w:pPr>
      <w:r w:rsidRPr="00C650AA">
        <w:rPr>
          <w:color w:val="000000"/>
          <w:lang w:eastAsia="en-US"/>
        </w:rPr>
        <w:t>Armand Colin – </w:t>
      </w:r>
      <w:hyperlink r:id="rId84" w:history="1">
        <w:r w:rsidRPr="00FD33BB">
          <w:rPr>
            <w:rStyle w:val="Hyperlink"/>
            <w:bdr w:val="none" w:sz="0" w:space="0" w:color="auto" w:frame="1"/>
            <w:lang w:eastAsia="en-US"/>
          </w:rPr>
          <w:t>http://www.armand-colin.com/les-livres/thematique/economie-et-science-politique/ thematique/droit</w:t>
        </w:r>
      </w:hyperlink>
    </w:p>
    <w:p w:rsidR="00262CA1" w:rsidRPr="00C650AA" w:rsidRDefault="00262CA1" w:rsidP="00262CA1">
      <w:pPr>
        <w:jc w:val="both"/>
        <w:textAlignment w:val="top"/>
        <w:rPr>
          <w:color w:val="000000"/>
          <w:lang w:eastAsia="en-US"/>
        </w:rPr>
      </w:pPr>
      <w:r w:rsidRPr="00C650AA">
        <w:rPr>
          <w:color w:val="000000"/>
          <w:lang w:eastAsia="en-US"/>
        </w:rPr>
        <w:t>Aracne Editrice (italia) – </w:t>
      </w:r>
      <w:hyperlink r:id="rId85" w:tgtFrame="_blank" w:history="1">
        <w:r w:rsidRPr="00C650AA">
          <w:rPr>
            <w:color w:val="000000"/>
            <w:u w:val="single"/>
            <w:bdr w:val="none" w:sz="0" w:space="0" w:color="auto" w:frame="1"/>
            <w:lang w:eastAsia="en-US"/>
          </w:rPr>
          <w:t>http://www.aracneeditrice.it/aracneweb/</w:t>
        </w:r>
      </w:hyperlink>
    </w:p>
    <w:p w:rsidR="00262CA1" w:rsidRPr="00C650AA" w:rsidRDefault="00262CA1" w:rsidP="00262CA1">
      <w:pPr>
        <w:jc w:val="both"/>
        <w:textAlignment w:val="top"/>
        <w:rPr>
          <w:color w:val="000000"/>
          <w:lang w:eastAsia="en-US"/>
        </w:rPr>
      </w:pPr>
      <w:r w:rsidRPr="00C650AA">
        <w:rPr>
          <w:color w:val="000000"/>
          <w:lang w:eastAsia="en-US"/>
        </w:rPr>
        <w:t>C.F.Mueller Verlag – </w:t>
      </w:r>
      <w:hyperlink r:id="rId86" w:tgtFrame="_blank" w:history="1">
        <w:r w:rsidRPr="00C650AA">
          <w:rPr>
            <w:color w:val="000000"/>
            <w:u w:val="single"/>
            <w:bdr w:val="none" w:sz="0" w:space="0" w:color="auto" w:frame="1"/>
            <w:lang w:eastAsia="en-US"/>
          </w:rPr>
          <w:t>http://www.cfmueller.de</w:t>
        </w:r>
      </w:hyperlink>
    </w:p>
    <w:p w:rsidR="00262CA1" w:rsidRPr="00C650AA" w:rsidRDefault="00262CA1" w:rsidP="00262CA1">
      <w:pPr>
        <w:jc w:val="both"/>
        <w:textAlignment w:val="top"/>
        <w:rPr>
          <w:color w:val="000000"/>
          <w:lang w:eastAsia="en-US"/>
        </w:rPr>
      </w:pPr>
      <w:r w:rsidRPr="00C650AA">
        <w:rPr>
          <w:color w:val="000000"/>
          <w:lang w:eastAsia="en-US"/>
        </w:rPr>
        <w:t>Editios Cujas –</w:t>
      </w:r>
      <w:hyperlink r:id="rId87" w:tgtFrame="_blank" w:history="1">
        <w:r w:rsidRPr="00C650AA">
          <w:rPr>
            <w:color w:val="000000"/>
            <w:u w:val="single"/>
            <w:bdr w:val="none" w:sz="0" w:space="0" w:color="auto" w:frame="1"/>
            <w:lang w:eastAsia="en-US"/>
          </w:rPr>
          <w:t> http://www.cujas.fr</w:t>
        </w:r>
      </w:hyperlink>
    </w:p>
    <w:p w:rsidR="00262CA1" w:rsidRPr="00C650AA" w:rsidRDefault="00262CA1" w:rsidP="00262CA1">
      <w:pPr>
        <w:jc w:val="both"/>
        <w:textAlignment w:val="top"/>
        <w:rPr>
          <w:color w:val="000000"/>
          <w:lang w:eastAsia="en-US"/>
        </w:rPr>
      </w:pPr>
      <w:r w:rsidRPr="00C650AA">
        <w:rPr>
          <w:color w:val="000000"/>
          <w:lang w:eastAsia="en-US"/>
        </w:rPr>
        <w:t>Editions Erès – </w:t>
      </w:r>
      <w:hyperlink r:id="rId88" w:tgtFrame="_blank" w:history="1">
        <w:r w:rsidRPr="00C650AA">
          <w:rPr>
            <w:color w:val="000000"/>
            <w:u w:val="single"/>
            <w:bdr w:val="none" w:sz="0" w:space="0" w:color="auto" w:frame="1"/>
            <w:lang w:eastAsia="en-US"/>
          </w:rPr>
          <w:t>http://www.editions-eres.com/nos-auteurs/49081/association-internationale-de-droit-penal</w:t>
        </w:r>
      </w:hyperlink>
    </w:p>
    <w:p w:rsidR="00262CA1" w:rsidRPr="00C650AA" w:rsidRDefault="00262CA1" w:rsidP="00262CA1">
      <w:pPr>
        <w:jc w:val="both"/>
        <w:textAlignment w:val="top"/>
        <w:rPr>
          <w:color w:val="000000"/>
          <w:lang w:eastAsia="en-US"/>
        </w:rPr>
      </w:pPr>
      <w:r w:rsidRPr="00C650AA">
        <w:rPr>
          <w:color w:val="000000"/>
          <w:lang w:eastAsia="en-US"/>
        </w:rPr>
        <w:t>Editions Gallimard – </w:t>
      </w:r>
      <w:hyperlink r:id="rId89" w:tgtFrame="_blank" w:history="1">
        <w:r w:rsidRPr="00C650AA">
          <w:rPr>
            <w:color w:val="000000"/>
            <w:u w:val="single"/>
            <w:bdr w:val="none" w:sz="0" w:space="0" w:color="auto" w:frame="1"/>
            <w:lang w:eastAsia="en-US"/>
          </w:rPr>
          <w:t>http://www.gallimard.fr</w:t>
        </w:r>
      </w:hyperlink>
    </w:p>
    <w:p w:rsidR="00262CA1" w:rsidRPr="00C650AA" w:rsidRDefault="00262CA1" w:rsidP="00262CA1">
      <w:pPr>
        <w:jc w:val="both"/>
        <w:textAlignment w:val="top"/>
        <w:rPr>
          <w:color w:val="000000"/>
          <w:lang w:eastAsia="en-US"/>
        </w:rPr>
      </w:pPr>
      <w:r w:rsidRPr="00C650AA">
        <w:rPr>
          <w:color w:val="000000"/>
          <w:lang w:eastAsia="en-US"/>
        </w:rPr>
        <w:t>Editions Pedone – </w:t>
      </w:r>
      <w:hyperlink r:id="rId90" w:tgtFrame="_blank" w:history="1">
        <w:r w:rsidRPr="00C650AA">
          <w:rPr>
            <w:color w:val="000000"/>
            <w:u w:val="single"/>
            <w:bdr w:val="none" w:sz="0" w:space="0" w:color="auto" w:frame="1"/>
            <w:lang w:eastAsia="en-US"/>
          </w:rPr>
          <w:t>http://www.pedone.info</w:t>
        </w:r>
      </w:hyperlink>
    </w:p>
    <w:p w:rsidR="00262CA1" w:rsidRPr="00C650AA" w:rsidRDefault="00262CA1" w:rsidP="00262CA1">
      <w:pPr>
        <w:jc w:val="both"/>
        <w:textAlignment w:val="top"/>
        <w:rPr>
          <w:color w:val="000000"/>
          <w:lang w:eastAsia="en-US"/>
        </w:rPr>
      </w:pPr>
      <w:r w:rsidRPr="00C650AA">
        <w:rPr>
          <w:color w:val="000000"/>
          <w:lang w:eastAsia="en-US"/>
        </w:rPr>
        <w:t>Editions du Seuil – </w:t>
      </w:r>
      <w:hyperlink r:id="rId91" w:tgtFrame="_blank" w:history="1">
        <w:r w:rsidRPr="00C650AA">
          <w:rPr>
            <w:color w:val="000000"/>
            <w:u w:val="single"/>
            <w:bdr w:val="none" w:sz="0" w:space="0" w:color="auto" w:frame="1"/>
            <w:lang w:eastAsia="en-US"/>
          </w:rPr>
          <w:t>seuil.com</w:t>
        </w:r>
      </w:hyperlink>
    </w:p>
    <w:p w:rsidR="00262CA1" w:rsidRPr="00C650AA" w:rsidRDefault="00262CA1" w:rsidP="00262CA1">
      <w:pPr>
        <w:jc w:val="both"/>
        <w:textAlignment w:val="top"/>
        <w:rPr>
          <w:color w:val="000000"/>
          <w:lang w:eastAsia="en-US"/>
        </w:rPr>
      </w:pPr>
      <w:r w:rsidRPr="00C650AA">
        <w:rPr>
          <w:color w:val="000000"/>
          <w:lang w:eastAsia="en-US"/>
        </w:rPr>
        <w:t>Europa Law Publishing – </w:t>
      </w:r>
      <w:hyperlink r:id="rId92" w:tgtFrame="_blank" w:history="1">
        <w:r w:rsidRPr="00C650AA">
          <w:rPr>
            <w:color w:val="000000"/>
            <w:u w:val="single"/>
            <w:bdr w:val="none" w:sz="0" w:space="0" w:color="auto" w:frame="1"/>
            <w:lang w:eastAsia="en-US"/>
          </w:rPr>
          <w:t>http://www.europalawpublishing.com/EN/home</w:t>
        </w:r>
      </w:hyperlink>
    </w:p>
    <w:p w:rsidR="00262CA1" w:rsidRPr="00C650AA" w:rsidRDefault="00262CA1" w:rsidP="00262CA1">
      <w:pPr>
        <w:jc w:val="both"/>
        <w:textAlignment w:val="top"/>
        <w:rPr>
          <w:color w:val="000000"/>
          <w:lang w:eastAsia="en-US"/>
        </w:rPr>
      </w:pPr>
      <w:r w:rsidRPr="00C650AA">
        <w:rPr>
          <w:color w:val="000000"/>
          <w:lang w:eastAsia="en-US"/>
        </w:rPr>
        <w:t>Giapichelli Editore – </w:t>
      </w:r>
      <w:hyperlink r:id="rId93" w:tgtFrame="_blank" w:history="1">
        <w:r w:rsidRPr="00C650AA">
          <w:rPr>
            <w:color w:val="000000"/>
            <w:u w:val="single"/>
            <w:bdr w:val="none" w:sz="0" w:space="0" w:color="auto" w:frame="1"/>
            <w:lang w:eastAsia="en-US"/>
          </w:rPr>
          <w:t>http://www.giappichelli.it/</w:t>
        </w:r>
      </w:hyperlink>
    </w:p>
    <w:p w:rsidR="00262CA1" w:rsidRPr="00C650AA" w:rsidRDefault="00262CA1" w:rsidP="00262CA1">
      <w:pPr>
        <w:jc w:val="both"/>
        <w:textAlignment w:val="top"/>
        <w:rPr>
          <w:color w:val="000000"/>
          <w:lang w:eastAsia="en-US"/>
        </w:rPr>
      </w:pPr>
      <w:r w:rsidRPr="00C650AA">
        <w:rPr>
          <w:color w:val="000000"/>
          <w:lang w:eastAsia="en-US"/>
        </w:rPr>
        <w:t>Giuffrè Editore – </w:t>
      </w:r>
      <w:hyperlink r:id="rId94" w:tgtFrame="_blank" w:history="1">
        <w:r w:rsidRPr="00C650AA">
          <w:rPr>
            <w:color w:val="000000"/>
            <w:u w:val="single"/>
            <w:bdr w:val="none" w:sz="0" w:space="0" w:color="auto" w:frame="1"/>
            <w:lang w:eastAsia="en-US"/>
          </w:rPr>
          <w:t>http://www.giuffre.it</w:t>
        </w:r>
      </w:hyperlink>
    </w:p>
    <w:p w:rsidR="00262CA1" w:rsidRPr="00C650AA" w:rsidRDefault="00262CA1" w:rsidP="00262CA1">
      <w:pPr>
        <w:jc w:val="both"/>
        <w:textAlignment w:val="top"/>
        <w:rPr>
          <w:color w:val="000000"/>
          <w:lang w:eastAsia="en-US"/>
        </w:rPr>
      </w:pPr>
      <w:r w:rsidRPr="00C650AA">
        <w:rPr>
          <w:color w:val="000000"/>
          <w:lang w:eastAsia="en-US"/>
        </w:rPr>
        <w:t>Jovene Editore – </w:t>
      </w:r>
      <w:hyperlink r:id="rId95" w:tgtFrame="_blank" w:history="1">
        <w:r w:rsidRPr="00C650AA">
          <w:rPr>
            <w:color w:val="000000"/>
            <w:u w:val="single"/>
            <w:bdr w:val="none" w:sz="0" w:space="0" w:color="auto" w:frame="1"/>
            <w:lang w:eastAsia="en-US"/>
          </w:rPr>
          <w:t>http://jovene.it</w:t>
        </w:r>
      </w:hyperlink>
    </w:p>
    <w:p w:rsidR="00262CA1" w:rsidRPr="00C650AA" w:rsidRDefault="00262CA1" w:rsidP="00262CA1">
      <w:pPr>
        <w:jc w:val="both"/>
        <w:textAlignment w:val="top"/>
        <w:rPr>
          <w:color w:val="000000"/>
          <w:lang w:eastAsia="en-US"/>
        </w:rPr>
      </w:pPr>
      <w:r w:rsidRPr="00C650AA">
        <w:rPr>
          <w:color w:val="000000"/>
          <w:lang w:eastAsia="en-US"/>
        </w:rPr>
        <w:t>Marcial Pons (Spania) – </w:t>
      </w:r>
      <w:hyperlink r:id="rId96" w:tgtFrame="_blank" w:history="1">
        <w:r w:rsidRPr="00C650AA">
          <w:rPr>
            <w:color w:val="000000"/>
            <w:u w:val="single"/>
            <w:bdr w:val="none" w:sz="0" w:space="0" w:color="auto" w:frame="1"/>
            <w:lang w:eastAsia="en-US"/>
          </w:rPr>
          <w:t>http://www.marcialpons.es</w:t>
        </w:r>
      </w:hyperlink>
    </w:p>
    <w:p w:rsidR="00262CA1" w:rsidRPr="00C650AA" w:rsidRDefault="00262CA1" w:rsidP="00262CA1">
      <w:pPr>
        <w:jc w:val="both"/>
        <w:textAlignment w:val="top"/>
        <w:rPr>
          <w:color w:val="000000"/>
          <w:lang w:eastAsia="en-US"/>
        </w:rPr>
      </w:pPr>
      <w:r w:rsidRPr="00C650AA">
        <w:rPr>
          <w:color w:val="000000"/>
          <w:lang w:eastAsia="en-US"/>
        </w:rPr>
        <w:t>Mohr-Siebeck Verlag – </w:t>
      </w:r>
      <w:hyperlink r:id="rId97" w:tgtFrame="_blank" w:history="1">
        <w:r w:rsidRPr="00C650AA">
          <w:rPr>
            <w:color w:val="000000"/>
            <w:u w:val="single"/>
            <w:bdr w:val="none" w:sz="0" w:space="0" w:color="auto" w:frame="1"/>
            <w:lang w:eastAsia="en-US"/>
          </w:rPr>
          <w:t>https://www.mohr.de/en</w:t>
        </w:r>
      </w:hyperlink>
    </w:p>
    <w:p w:rsidR="00262CA1" w:rsidRPr="00C650AA" w:rsidRDefault="00262CA1" w:rsidP="00262CA1">
      <w:pPr>
        <w:jc w:val="both"/>
        <w:textAlignment w:val="top"/>
        <w:rPr>
          <w:color w:val="000000"/>
          <w:lang w:eastAsia="en-US"/>
        </w:rPr>
      </w:pPr>
      <w:r w:rsidRPr="00C650AA">
        <w:rPr>
          <w:color w:val="000000"/>
          <w:lang w:eastAsia="en-US"/>
        </w:rPr>
        <w:t>Presses Universitaires de Strasbourg – </w:t>
      </w:r>
      <w:hyperlink r:id="rId98" w:tgtFrame="_blank" w:history="1">
        <w:r w:rsidRPr="00C650AA">
          <w:rPr>
            <w:color w:val="000000"/>
            <w:u w:val="single"/>
            <w:bdr w:val="none" w:sz="0" w:space="0" w:color="auto" w:frame="1"/>
            <w:lang w:eastAsia="en-US"/>
          </w:rPr>
          <w:t>http://pus.unistra.fr</w:t>
        </w:r>
      </w:hyperlink>
    </w:p>
    <w:p w:rsidR="00262CA1" w:rsidRPr="00C650AA" w:rsidRDefault="00262CA1" w:rsidP="00262CA1">
      <w:pPr>
        <w:jc w:val="both"/>
        <w:textAlignment w:val="top"/>
        <w:rPr>
          <w:color w:val="000000"/>
          <w:lang w:eastAsia="en-US"/>
        </w:rPr>
      </w:pPr>
      <w:r w:rsidRPr="00C650AA">
        <w:rPr>
          <w:color w:val="000000"/>
          <w:lang w:eastAsia="en-US"/>
        </w:rPr>
        <w:t>Presses Universitaires de Grenoble – </w:t>
      </w:r>
      <w:hyperlink r:id="rId99" w:tgtFrame="_blank" w:history="1">
        <w:r w:rsidRPr="00C650AA">
          <w:rPr>
            <w:color w:val="000000"/>
            <w:u w:val="single"/>
            <w:bdr w:val="none" w:sz="0" w:space="0" w:color="auto" w:frame="1"/>
            <w:lang w:eastAsia="en-US"/>
          </w:rPr>
          <w:t>http://www.pug.fr/theme/5/Droit</w:t>
        </w:r>
      </w:hyperlink>
    </w:p>
    <w:p w:rsidR="00262CA1" w:rsidRPr="00C650AA" w:rsidRDefault="00262CA1" w:rsidP="00262CA1">
      <w:pPr>
        <w:jc w:val="both"/>
        <w:textAlignment w:val="top"/>
        <w:rPr>
          <w:color w:val="000000"/>
          <w:lang w:eastAsia="en-US"/>
        </w:rPr>
      </w:pPr>
      <w:r w:rsidRPr="00C650AA">
        <w:rPr>
          <w:color w:val="000000"/>
          <w:lang w:eastAsia="en-US"/>
        </w:rPr>
        <w:t>Simone Editore – </w:t>
      </w:r>
      <w:hyperlink r:id="rId100" w:tgtFrame="_blank" w:history="1">
        <w:r w:rsidRPr="00C650AA">
          <w:rPr>
            <w:color w:val="000000"/>
            <w:u w:val="single"/>
            <w:bdr w:val="none" w:sz="0" w:space="0" w:color="auto" w:frame="1"/>
            <w:lang w:eastAsia="en-US"/>
          </w:rPr>
          <w:t>http://www.simone.it</w:t>
        </w:r>
      </w:hyperlink>
    </w:p>
    <w:p w:rsidR="00262CA1" w:rsidRPr="00C650AA" w:rsidRDefault="00262CA1" w:rsidP="00262CA1">
      <w:pPr>
        <w:jc w:val="both"/>
        <w:textAlignment w:val="top"/>
        <w:rPr>
          <w:color w:val="000000"/>
          <w:lang w:eastAsia="en-US"/>
        </w:rPr>
      </w:pPr>
      <w:r w:rsidRPr="00C650AA">
        <w:rPr>
          <w:color w:val="000000"/>
          <w:lang w:eastAsia="en-US"/>
        </w:rPr>
        <w:t>Wiley – </w:t>
      </w:r>
      <w:hyperlink r:id="rId101" w:tgtFrame="_blank" w:history="1">
        <w:r w:rsidRPr="00C650AA">
          <w:rPr>
            <w:color w:val="000000"/>
            <w:u w:val="single"/>
            <w:bdr w:val="none" w:sz="0" w:space="0" w:color="auto" w:frame="1"/>
            <w:lang w:eastAsia="en-US"/>
          </w:rPr>
          <w:t>http://eu.wiley.com/WileyCDA/Section/index.html</w:t>
        </w:r>
      </w:hyperlink>
      <w:r w:rsidRPr="00C650AA">
        <w:rPr>
          <w:color w:val="000000"/>
          <w:lang w:eastAsia="en-US"/>
        </w:rPr>
        <w:t> (include Blackwell)</w:t>
      </w:r>
    </w:p>
    <w:p w:rsidR="00262CA1" w:rsidRPr="00C650AA" w:rsidRDefault="00262CA1" w:rsidP="00262CA1">
      <w:pPr>
        <w:jc w:val="both"/>
        <w:textAlignment w:val="top"/>
        <w:rPr>
          <w:color w:val="000000"/>
          <w:lang w:eastAsia="en-US"/>
        </w:rPr>
      </w:pPr>
      <w:r w:rsidRPr="00C650AA">
        <w:rPr>
          <w:color w:val="000000"/>
          <w:lang w:eastAsia="en-US"/>
        </w:rPr>
        <w:t>Wilson&amp;Lafleur – </w:t>
      </w:r>
      <w:hyperlink r:id="rId102" w:tgtFrame="_blank" w:history="1">
        <w:r w:rsidRPr="00C650AA">
          <w:rPr>
            <w:color w:val="000000"/>
            <w:u w:val="single"/>
            <w:bdr w:val="none" w:sz="0" w:space="0" w:color="auto" w:frame="1"/>
            <w:lang w:eastAsia="en-US"/>
          </w:rPr>
          <w:t>http://www.wilsonlafleur.com/wilsonlafleur/Default.aspx</w:t>
        </w:r>
      </w:hyperlink>
    </w:p>
    <w:p w:rsidR="00262CA1" w:rsidRDefault="00262CA1" w:rsidP="00262CA1">
      <w:pPr>
        <w:ind w:firstLine="708"/>
        <w:jc w:val="both"/>
        <w:textAlignment w:val="top"/>
        <w:rPr>
          <w:color w:val="000000"/>
          <w:lang w:eastAsia="en-US"/>
        </w:rPr>
      </w:pPr>
      <w:r>
        <w:rPr>
          <w:b/>
          <w:bCs/>
          <w:color w:val="000000"/>
          <w:bdr w:val="none" w:sz="0" w:space="0" w:color="auto" w:frame="1"/>
          <w:lang w:eastAsia="en-US"/>
        </w:rPr>
        <w:br w:type="page"/>
      </w:r>
      <w:r w:rsidRPr="00C650AA">
        <w:rPr>
          <w:b/>
          <w:bCs/>
          <w:color w:val="000000"/>
          <w:bdr w:val="none" w:sz="0" w:space="0" w:color="auto" w:frame="1"/>
          <w:lang w:eastAsia="en-US"/>
        </w:rPr>
        <w:lastRenderedPageBreak/>
        <w:t>Bazele de date internaționale recunoscute</w:t>
      </w:r>
      <w:r w:rsidRPr="00C650AA">
        <w:rPr>
          <w:color w:val="000000"/>
          <w:lang w:eastAsia="en-US"/>
        </w:rPr>
        <w:t> sunt următoarele:</w:t>
      </w:r>
    </w:p>
    <w:p w:rsidR="00262CA1" w:rsidRPr="00C650AA" w:rsidRDefault="00262CA1" w:rsidP="00262CA1">
      <w:pPr>
        <w:ind w:firstLine="708"/>
        <w:jc w:val="both"/>
        <w:textAlignment w:val="top"/>
        <w:rPr>
          <w:color w:val="000000"/>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7"/>
        <w:gridCol w:w="3592"/>
        <w:gridCol w:w="5301"/>
      </w:tblGrid>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b/>
                <w:bCs/>
                <w:bdr w:val="none" w:sz="0" w:space="0" w:color="auto" w:frame="1"/>
                <w:lang w:eastAsia="en-US"/>
              </w:rPr>
              <w:t>Nr. crt.</w:t>
            </w:r>
          </w:p>
        </w:tc>
        <w:tc>
          <w:tcPr>
            <w:tcW w:w="3592" w:type="dxa"/>
            <w:shd w:val="clear" w:color="auto" w:fill="auto"/>
            <w:vAlign w:val="center"/>
            <w:hideMark/>
          </w:tcPr>
          <w:p w:rsidR="00262CA1" w:rsidRPr="00C650AA" w:rsidRDefault="00262CA1" w:rsidP="00262CA1">
            <w:pPr>
              <w:jc w:val="center"/>
              <w:rPr>
                <w:lang w:eastAsia="en-US"/>
              </w:rPr>
            </w:pPr>
            <w:r w:rsidRPr="00C650AA">
              <w:rPr>
                <w:b/>
                <w:bCs/>
                <w:bdr w:val="none" w:sz="0" w:space="0" w:color="auto" w:frame="1"/>
                <w:lang w:eastAsia="en-US"/>
              </w:rPr>
              <w:t>Denumirea bazei de date</w:t>
            </w:r>
          </w:p>
        </w:tc>
        <w:tc>
          <w:tcPr>
            <w:tcW w:w="5301" w:type="dxa"/>
            <w:shd w:val="clear" w:color="auto" w:fill="auto"/>
            <w:vAlign w:val="center"/>
            <w:hideMark/>
          </w:tcPr>
          <w:p w:rsidR="00262CA1" w:rsidRPr="00C650AA" w:rsidRDefault="00262CA1" w:rsidP="00262CA1">
            <w:pPr>
              <w:jc w:val="center"/>
              <w:rPr>
                <w:lang w:eastAsia="en-US"/>
              </w:rPr>
            </w:pPr>
            <w:r w:rsidRPr="00C650AA">
              <w:rPr>
                <w:b/>
                <w:bCs/>
                <w:bdr w:val="none" w:sz="0" w:space="0" w:color="auto" w:frame="1"/>
                <w:lang w:eastAsia="en-US"/>
              </w:rPr>
              <w:t>Adresa web</w:t>
            </w:r>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ISI Web of Knowledge</w:t>
            </w:r>
          </w:p>
        </w:tc>
        <w:tc>
          <w:tcPr>
            <w:tcW w:w="5301" w:type="dxa"/>
            <w:shd w:val="clear" w:color="auto" w:fill="auto"/>
            <w:vAlign w:val="center"/>
            <w:hideMark/>
          </w:tcPr>
          <w:p w:rsidR="00262CA1" w:rsidRPr="00C650AA" w:rsidRDefault="00D2257E" w:rsidP="00262CA1">
            <w:pPr>
              <w:jc w:val="center"/>
              <w:rPr>
                <w:lang w:eastAsia="en-US"/>
              </w:rPr>
            </w:pPr>
            <w:hyperlink r:id="rId103" w:tgtFrame="_blank" w:history="1">
              <w:r w:rsidR="00262CA1" w:rsidRPr="00C650AA">
                <w:rPr>
                  <w:color w:val="000000"/>
                  <w:u w:val="single"/>
                  <w:bdr w:val="none" w:sz="0" w:space="0" w:color="auto" w:frame="1"/>
                  <w:lang w:eastAsia="en-US"/>
                </w:rPr>
                <w:t>www.webofknowledge.com</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2.</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Scopus</w:t>
            </w:r>
          </w:p>
        </w:tc>
        <w:tc>
          <w:tcPr>
            <w:tcW w:w="5301" w:type="dxa"/>
            <w:shd w:val="clear" w:color="auto" w:fill="auto"/>
            <w:vAlign w:val="center"/>
            <w:hideMark/>
          </w:tcPr>
          <w:p w:rsidR="00262CA1" w:rsidRPr="00C650AA" w:rsidRDefault="00D2257E" w:rsidP="00262CA1">
            <w:pPr>
              <w:jc w:val="center"/>
              <w:rPr>
                <w:lang w:eastAsia="en-US"/>
              </w:rPr>
            </w:pPr>
            <w:hyperlink r:id="rId104" w:tgtFrame="_blank" w:history="1">
              <w:r w:rsidR="00262CA1" w:rsidRPr="00C650AA">
                <w:rPr>
                  <w:color w:val="000000"/>
                  <w:u w:val="single"/>
                  <w:bdr w:val="none" w:sz="0" w:space="0" w:color="auto" w:frame="1"/>
                  <w:lang w:eastAsia="en-US"/>
                </w:rPr>
                <w:t>www.scopus.com</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3.</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EBSCO</w:t>
            </w:r>
          </w:p>
        </w:tc>
        <w:tc>
          <w:tcPr>
            <w:tcW w:w="5301" w:type="dxa"/>
            <w:shd w:val="clear" w:color="auto" w:fill="auto"/>
            <w:vAlign w:val="center"/>
            <w:hideMark/>
          </w:tcPr>
          <w:p w:rsidR="00262CA1" w:rsidRPr="00C650AA" w:rsidRDefault="00D2257E" w:rsidP="00262CA1">
            <w:pPr>
              <w:jc w:val="center"/>
              <w:rPr>
                <w:lang w:eastAsia="en-US"/>
              </w:rPr>
            </w:pPr>
            <w:hyperlink r:id="rId105" w:tgtFrame="_blank" w:history="1">
              <w:r w:rsidR="00262CA1" w:rsidRPr="00C650AA">
                <w:rPr>
                  <w:color w:val="000000"/>
                  <w:u w:val="single"/>
                  <w:bdr w:val="none" w:sz="0" w:space="0" w:color="auto" w:frame="1"/>
                  <w:lang w:eastAsia="en-US"/>
                </w:rPr>
                <w:t>www.ebscohost.com</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4.</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CEEOL</w:t>
            </w:r>
          </w:p>
        </w:tc>
        <w:tc>
          <w:tcPr>
            <w:tcW w:w="5301" w:type="dxa"/>
            <w:shd w:val="clear" w:color="auto" w:fill="auto"/>
            <w:vAlign w:val="center"/>
            <w:hideMark/>
          </w:tcPr>
          <w:p w:rsidR="00262CA1" w:rsidRPr="00C650AA" w:rsidRDefault="00D2257E" w:rsidP="00262CA1">
            <w:pPr>
              <w:jc w:val="center"/>
              <w:rPr>
                <w:lang w:eastAsia="en-US"/>
              </w:rPr>
            </w:pPr>
            <w:hyperlink r:id="rId106" w:tgtFrame="_blank" w:history="1">
              <w:r w:rsidR="00262CA1" w:rsidRPr="00C650AA">
                <w:rPr>
                  <w:color w:val="000000"/>
                  <w:u w:val="single"/>
                  <w:bdr w:val="none" w:sz="0" w:space="0" w:color="auto" w:frame="1"/>
                  <w:lang w:eastAsia="en-US"/>
                </w:rPr>
                <w:t>www.ceeol.com</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5.</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SpringerLink</w:t>
            </w:r>
          </w:p>
        </w:tc>
        <w:tc>
          <w:tcPr>
            <w:tcW w:w="5301" w:type="dxa"/>
            <w:shd w:val="clear" w:color="auto" w:fill="auto"/>
            <w:vAlign w:val="center"/>
            <w:hideMark/>
          </w:tcPr>
          <w:p w:rsidR="00262CA1" w:rsidRPr="00C650AA" w:rsidRDefault="00D2257E" w:rsidP="00262CA1">
            <w:pPr>
              <w:jc w:val="center"/>
              <w:rPr>
                <w:lang w:eastAsia="en-US"/>
              </w:rPr>
            </w:pPr>
            <w:hyperlink r:id="rId107" w:tgtFrame="_blank" w:history="1">
              <w:r w:rsidR="00262CA1" w:rsidRPr="00C650AA">
                <w:rPr>
                  <w:color w:val="000000"/>
                  <w:u w:val="single"/>
                  <w:bdr w:val="none" w:sz="0" w:space="0" w:color="auto" w:frame="1"/>
                  <w:lang w:eastAsia="en-US"/>
                </w:rPr>
                <w:t>www. springerlink. com</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6.</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Science Direct</w:t>
            </w:r>
          </w:p>
        </w:tc>
        <w:tc>
          <w:tcPr>
            <w:tcW w:w="5301" w:type="dxa"/>
            <w:shd w:val="clear" w:color="auto" w:fill="auto"/>
            <w:vAlign w:val="center"/>
            <w:hideMark/>
          </w:tcPr>
          <w:p w:rsidR="00262CA1" w:rsidRPr="00C650AA" w:rsidRDefault="00D2257E" w:rsidP="00262CA1">
            <w:pPr>
              <w:jc w:val="center"/>
              <w:rPr>
                <w:lang w:eastAsia="en-US"/>
              </w:rPr>
            </w:pPr>
            <w:hyperlink r:id="rId108" w:tgtFrame="_blank" w:history="1">
              <w:r w:rsidR="00262CA1" w:rsidRPr="00C650AA">
                <w:rPr>
                  <w:color w:val="000000"/>
                  <w:u w:val="single"/>
                  <w:bdr w:val="none" w:sz="0" w:space="0" w:color="auto" w:frame="1"/>
                  <w:lang w:eastAsia="en-US"/>
                </w:rPr>
                <w:t>www. sciencedirect.com</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7.</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West Law</w:t>
            </w:r>
          </w:p>
        </w:tc>
        <w:tc>
          <w:tcPr>
            <w:tcW w:w="5301" w:type="dxa"/>
            <w:shd w:val="clear" w:color="auto" w:fill="auto"/>
            <w:vAlign w:val="center"/>
            <w:hideMark/>
          </w:tcPr>
          <w:p w:rsidR="00262CA1" w:rsidRPr="00C650AA" w:rsidRDefault="00D2257E" w:rsidP="00262CA1">
            <w:pPr>
              <w:jc w:val="center"/>
              <w:rPr>
                <w:lang w:eastAsia="en-US"/>
              </w:rPr>
            </w:pPr>
            <w:hyperlink r:id="rId109" w:tgtFrame="_blank" w:history="1">
              <w:r w:rsidR="00262CA1" w:rsidRPr="00C650AA">
                <w:rPr>
                  <w:color w:val="000000"/>
                  <w:u w:val="single"/>
                  <w:bdr w:val="none" w:sz="0" w:space="0" w:color="auto" w:frame="1"/>
                  <w:lang w:eastAsia="en-US"/>
                </w:rPr>
                <w:t>www.westlaw.com</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8.</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Francis</w:t>
            </w:r>
          </w:p>
        </w:tc>
        <w:tc>
          <w:tcPr>
            <w:tcW w:w="5301" w:type="dxa"/>
            <w:shd w:val="clear" w:color="auto" w:fill="auto"/>
            <w:vAlign w:val="center"/>
            <w:hideMark/>
          </w:tcPr>
          <w:p w:rsidR="00262CA1" w:rsidRPr="00C650AA" w:rsidRDefault="00D2257E" w:rsidP="00262CA1">
            <w:pPr>
              <w:jc w:val="center"/>
              <w:rPr>
                <w:lang w:eastAsia="en-US"/>
              </w:rPr>
            </w:pPr>
            <w:hyperlink r:id="rId110" w:tgtFrame="_blank" w:history="1">
              <w:r w:rsidR="00262CA1" w:rsidRPr="00C650AA">
                <w:rPr>
                  <w:color w:val="000000"/>
                  <w:u w:val="single"/>
                  <w:bdr w:val="none" w:sz="0" w:space="0" w:color="auto" w:frame="1"/>
                  <w:lang w:eastAsia="en-US"/>
                </w:rPr>
                <w:t>www.csa.com</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9.</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Doctrinal</w:t>
            </w:r>
          </w:p>
        </w:tc>
        <w:tc>
          <w:tcPr>
            <w:tcW w:w="5301" w:type="dxa"/>
            <w:shd w:val="clear" w:color="auto" w:fill="auto"/>
            <w:vAlign w:val="center"/>
            <w:hideMark/>
          </w:tcPr>
          <w:p w:rsidR="00262CA1" w:rsidRPr="00C650AA" w:rsidRDefault="00D2257E" w:rsidP="00262CA1">
            <w:pPr>
              <w:jc w:val="center"/>
              <w:rPr>
                <w:lang w:eastAsia="en-US"/>
              </w:rPr>
            </w:pPr>
            <w:hyperlink r:id="rId111" w:history="1">
              <w:r w:rsidR="00262CA1" w:rsidRPr="00C650AA">
                <w:rPr>
                  <w:color w:val="000000"/>
                  <w:u w:val="single"/>
                  <w:bdr w:val="none" w:sz="0" w:space="0" w:color="auto" w:frame="1"/>
                  <w:lang w:eastAsia="en-US"/>
                </w:rPr>
                <w:t>www.doctrinal.fr</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10.</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Hein Online</w:t>
            </w:r>
          </w:p>
        </w:tc>
        <w:tc>
          <w:tcPr>
            <w:tcW w:w="5301" w:type="dxa"/>
            <w:shd w:val="clear" w:color="auto" w:fill="auto"/>
            <w:vAlign w:val="center"/>
            <w:hideMark/>
          </w:tcPr>
          <w:p w:rsidR="00262CA1" w:rsidRPr="00C650AA" w:rsidRDefault="00D2257E" w:rsidP="00262CA1">
            <w:pPr>
              <w:jc w:val="center"/>
              <w:rPr>
                <w:lang w:eastAsia="en-US"/>
              </w:rPr>
            </w:pPr>
            <w:hyperlink r:id="rId112" w:tgtFrame="_blank" w:history="1">
              <w:r w:rsidR="00262CA1" w:rsidRPr="00C650AA">
                <w:rPr>
                  <w:color w:val="000000"/>
                  <w:u w:val="single"/>
                  <w:bdr w:val="none" w:sz="0" w:space="0" w:color="auto" w:frame="1"/>
                  <w:lang w:eastAsia="en-US"/>
                </w:rPr>
                <w:t>www.heinonline.org</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11.</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JSTOR</w:t>
            </w:r>
          </w:p>
        </w:tc>
        <w:tc>
          <w:tcPr>
            <w:tcW w:w="5301" w:type="dxa"/>
            <w:shd w:val="clear" w:color="auto" w:fill="auto"/>
            <w:vAlign w:val="center"/>
            <w:hideMark/>
          </w:tcPr>
          <w:p w:rsidR="00262CA1" w:rsidRPr="00C650AA" w:rsidRDefault="00D2257E" w:rsidP="00262CA1">
            <w:pPr>
              <w:jc w:val="center"/>
              <w:rPr>
                <w:lang w:eastAsia="en-US"/>
              </w:rPr>
            </w:pPr>
            <w:hyperlink r:id="rId113" w:tgtFrame="_blank" w:history="1">
              <w:r w:rsidR="00262CA1" w:rsidRPr="00C650AA">
                <w:rPr>
                  <w:color w:val="000000"/>
                  <w:u w:val="single"/>
                  <w:bdr w:val="none" w:sz="0" w:space="0" w:color="auto" w:frame="1"/>
                  <w:lang w:eastAsia="en-US"/>
                </w:rPr>
                <w:t>www.jstor.org</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12.</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Lexis Nexis</w:t>
            </w:r>
          </w:p>
        </w:tc>
        <w:tc>
          <w:tcPr>
            <w:tcW w:w="5301" w:type="dxa"/>
            <w:shd w:val="clear" w:color="auto" w:fill="auto"/>
            <w:vAlign w:val="center"/>
            <w:hideMark/>
          </w:tcPr>
          <w:p w:rsidR="00262CA1" w:rsidRPr="00C650AA" w:rsidRDefault="00D2257E" w:rsidP="00262CA1">
            <w:pPr>
              <w:jc w:val="center"/>
              <w:rPr>
                <w:lang w:eastAsia="en-US"/>
              </w:rPr>
            </w:pPr>
            <w:hyperlink r:id="rId114" w:tgtFrame="_blank" w:history="1">
              <w:r w:rsidR="00262CA1" w:rsidRPr="00C650AA">
                <w:rPr>
                  <w:color w:val="000000"/>
                  <w:u w:val="single"/>
                  <w:bdr w:val="none" w:sz="0" w:space="0" w:color="auto" w:frame="1"/>
                  <w:lang w:eastAsia="en-US"/>
                </w:rPr>
                <w:t>www. lexisnexis.com</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13.</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ProQuest</w:t>
            </w:r>
          </w:p>
        </w:tc>
        <w:tc>
          <w:tcPr>
            <w:tcW w:w="5301" w:type="dxa"/>
            <w:shd w:val="clear" w:color="auto" w:fill="auto"/>
            <w:vAlign w:val="center"/>
            <w:hideMark/>
          </w:tcPr>
          <w:p w:rsidR="00262CA1" w:rsidRPr="00C650AA" w:rsidRDefault="00D2257E" w:rsidP="00262CA1">
            <w:pPr>
              <w:jc w:val="center"/>
              <w:rPr>
                <w:lang w:eastAsia="en-US"/>
              </w:rPr>
            </w:pPr>
            <w:hyperlink r:id="rId115" w:tgtFrame="_blank" w:history="1">
              <w:r w:rsidR="00262CA1" w:rsidRPr="00C650AA">
                <w:rPr>
                  <w:color w:val="000000"/>
                  <w:u w:val="single"/>
                  <w:bdr w:val="none" w:sz="0" w:space="0" w:color="auto" w:frame="1"/>
                  <w:lang w:eastAsia="en-US"/>
                </w:rPr>
                <w:t>www.proquest.com</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14.</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Persee</w:t>
            </w:r>
          </w:p>
        </w:tc>
        <w:tc>
          <w:tcPr>
            <w:tcW w:w="5301" w:type="dxa"/>
            <w:shd w:val="clear" w:color="auto" w:fill="auto"/>
            <w:vAlign w:val="center"/>
            <w:hideMark/>
          </w:tcPr>
          <w:p w:rsidR="00262CA1" w:rsidRPr="00C650AA" w:rsidRDefault="00D2257E" w:rsidP="00262CA1">
            <w:pPr>
              <w:jc w:val="center"/>
              <w:rPr>
                <w:lang w:eastAsia="en-US"/>
              </w:rPr>
            </w:pPr>
            <w:hyperlink r:id="rId116" w:tgtFrame="_blank" w:history="1">
              <w:r w:rsidR="00262CA1" w:rsidRPr="00C650AA">
                <w:rPr>
                  <w:color w:val="000000"/>
                  <w:u w:val="single"/>
                  <w:bdr w:val="none" w:sz="0" w:space="0" w:color="auto" w:frame="1"/>
                  <w:lang w:eastAsia="en-US"/>
                </w:rPr>
                <w:t>www.persee.fr</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15.</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ERIH Plus</w:t>
            </w:r>
          </w:p>
        </w:tc>
        <w:tc>
          <w:tcPr>
            <w:tcW w:w="5301" w:type="dxa"/>
            <w:shd w:val="clear" w:color="auto" w:fill="auto"/>
            <w:vAlign w:val="center"/>
            <w:hideMark/>
          </w:tcPr>
          <w:p w:rsidR="00262CA1" w:rsidRPr="00C650AA" w:rsidRDefault="00D2257E" w:rsidP="00262CA1">
            <w:pPr>
              <w:jc w:val="center"/>
              <w:rPr>
                <w:lang w:eastAsia="en-US"/>
              </w:rPr>
            </w:pPr>
            <w:hyperlink r:id="rId117" w:tgtFrame="_blank" w:history="1">
              <w:r w:rsidR="00262CA1" w:rsidRPr="00C650AA">
                <w:rPr>
                  <w:color w:val="000000"/>
                  <w:u w:val="single"/>
                  <w:bdr w:val="none" w:sz="0" w:space="0" w:color="auto" w:frame="1"/>
                  <w:lang w:eastAsia="en-US"/>
                </w:rPr>
                <w:t>dbh.nsd.uib.no/publiseringskanaler/erihplus</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16.</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KVK</w:t>
            </w:r>
          </w:p>
        </w:tc>
        <w:tc>
          <w:tcPr>
            <w:tcW w:w="5301" w:type="dxa"/>
            <w:shd w:val="clear" w:color="auto" w:fill="auto"/>
            <w:vAlign w:val="center"/>
            <w:hideMark/>
          </w:tcPr>
          <w:p w:rsidR="00262CA1" w:rsidRPr="00C650AA" w:rsidRDefault="00D2257E" w:rsidP="00262CA1">
            <w:pPr>
              <w:jc w:val="center"/>
              <w:rPr>
                <w:lang w:eastAsia="en-US"/>
              </w:rPr>
            </w:pPr>
            <w:hyperlink r:id="rId118" w:tgtFrame="_blank" w:history="1">
              <w:r w:rsidR="00262CA1" w:rsidRPr="00C650AA">
                <w:rPr>
                  <w:color w:val="000000"/>
                  <w:u w:val="single"/>
                  <w:bdr w:val="none" w:sz="0" w:space="0" w:color="auto" w:frame="1"/>
                  <w:lang w:eastAsia="en-US"/>
                </w:rPr>
                <w:t>www.kvk.bibliothek.kit.edu</w:t>
              </w:r>
            </w:hyperlink>
          </w:p>
        </w:tc>
      </w:tr>
      <w:tr w:rsidR="00262CA1" w:rsidRPr="00C650AA" w:rsidTr="00262CA1">
        <w:tc>
          <w:tcPr>
            <w:tcW w:w="527" w:type="dxa"/>
            <w:shd w:val="clear" w:color="auto" w:fill="auto"/>
            <w:vAlign w:val="center"/>
            <w:hideMark/>
          </w:tcPr>
          <w:p w:rsidR="00262CA1" w:rsidRPr="00C650AA" w:rsidRDefault="00262CA1" w:rsidP="00262CA1">
            <w:pPr>
              <w:jc w:val="center"/>
              <w:rPr>
                <w:lang w:eastAsia="en-US"/>
              </w:rPr>
            </w:pPr>
            <w:r w:rsidRPr="00C650AA">
              <w:rPr>
                <w:lang w:eastAsia="en-US"/>
              </w:rPr>
              <w:t>18.</w:t>
            </w:r>
          </w:p>
        </w:tc>
        <w:tc>
          <w:tcPr>
            <w:tcW w:w="3592" w:type="dxa"/>
            <w:shd w:val="clear" w:color="auto" w:fill="auto"/>
            <w:vAlign w:val="center"/>
            <w:hideMark/>
          </w:tcPr>
          <w:p w:rsidR="00262CA1" w:rsidRPr="00C650AA" w:rsidRDefault="00262CA1" w:rsidP="00262CA1">
            <w:pPr>
              <w:jc w:val="center"/>
              <w:rPr>
                <w:lang w:eastAsia="en-US"/>
              </w:rPr>
            </w:pPr>
            <w:r w:rsidRPr="00C650AA">
              <w:rPr>
                <w:lang w:eastAsia="en-US"/>
              </w:rPr>
              <w:t>Worldcat</w:t>
            </w:r>
          </w:p>
        </w:tc>
        <w:tc>
          <w:tcPr>
            <w:tcW w:w="5301" w:type="dxa"/>
            <w:shd w:val="clear" w:color="auto" w:fill="auto"/>
            <w:vAlign w:val="center"/>
            <w:hideMark/>
          </w:tcPr>
          <w:p w:rsidR="00262CA1" w:rsidRPr="00C650AA" w:rsidRDefault="00D2257E" w:rsidP="00262CA1">
            <w:pPr>
              <w:jc w:val="center"/>
              <w:rPr>
                <w:lang w:eastAsia="en-US"/>
              </w:rPr>
            </w:pPr>
            <w:hyperlink r:id="rId119" w:tgtFrame="_blank" w:history="1">
              <w:r w:rsidR="00262CA1" w:rsidRPr="00C650AA">
                <w:rPr>
                  <w:color w:val="000000"/>
                  <w:u w:val="single"/>
                  <w:bdr w:val="none" w:sz="0" w:space="0" w:color="auto" w:frame="1"/>
                  <w:lang w:eastAsia="en-US"/>
                </w:rPr>
                <w:t>www/worldcat.org</w:t>
              </w:r>
            </w:hyperlink>
          </w:p>
        </w:tc>
      </w:tr>
    </w:tbl>
    <w:p w:rsidR="00262CA1" w:rsidRPr="00C650AA" w:rsidRDefault="00262CA1" w:rsidP="00262CA1">
      <w:pPr>
        <w:spacing w:after="225"/>
        <w:jc w:val="both"/>
        <w:textAlignment w:val="top"/>
        <w:rPr>
          <w:color w:val="000000"/>
          <w:lang w:eastAsia="en-US"/>
        </w:rPr>
      </w:pPr>
      <w:r w:rsidRPr="00C650AA">
        <w:rPr>
          <w:color w:val="000000"/>
          <w:lang w:eastAsia="en-US"/>
        </w:rPr>
        <w:t> </w:t>
      </w:r>
    </w:p>
    <w:p w:rsidR="00262CA1" w:rsidRPr="00C650AA" w:rsidRDefault="00262CA1" w:rsidP="00262CA1">
      <w:pPr>
        <w:ind w:firstLine="708"/>
        <w:jc w:val="both"/>
        <w:textAlignment w:val="top"/>
        <w:rPr>
          <w:color w:val="000000"/>
          <w:lang w:eastAsia="en-US"/>
        </w:rPr>
      </w:pPr>
      <w:r w:rsidRPr="00C650AA">
        <w:rPr>
          <w:color w:val="000000"/>
          <w:lang w:eastAsia="en-US"/>
        </w:rPr>
        <w:t>– Prin </w:t>
      </w:r>
      <w:r w:rsidRPr="00C650AA">
        <w:rPr>
          <w:b/>
          <w:bCs/>
          <w:color w:val="000000"/>
          <w:bdr w:val="none" w:sz="0" w:space="0" w:color="auto" w:frame="1"/>
          <w:lang w:eastAsia="en-US"/>
        </w:rPr>
        <w:t>reviste științifice de prestigiu în domeniul științelor juridice</w:t>
      </w:r>
      <w:r w:rsidRPr="00C650AA">
        <w:rPr>
          <w:color w:val="000000"/>
          <w:lang w:eastAsia="en-US"/>
        </w:rPr>
        <w:t> se înțeleg periodicele de specialitate din țară (acreditate) și din străinătate care au colegiu redacțional, procedură de selecție </w:t>
      </w:r>
      <w:r w:rsidRPr="00C650AA">
        <w:rPr>
          <w:i/>
          <w:iCs/>
          <w:color w:val="000000"/>
          <w:bdr w:val="none" w:sz="0" w:space="0" w:color="auto" w:frame="1"/>
          <w:lang w:eastAsia="en-US"/>
        </w:rPr>
        <w:t>peer review</w:t>
      </w:r>
      <w:r w:rsidRPr="00C650AA">
        <w:rPr>
          <w:color w:val="000000"/>
          <w:lang w:eastAsia="en-US"/>
        </w:rPr>
        <w:t> a materialelor primite la redacție, rezumate și cuvinte cheie într-o limbă de largă circulație internațională pentru toate studiile și articolele pe care le publică, site internet detaliind aspectele de mai sus, respectă frecvența de apariție declarată și sunt indexate în minimum două dintre bazele de date internaționale recunoscute. Nu sunt considerate reviste din străinătate cele din Republica Moldova.</w:t>
      </w:r>
    </w:p>
    <w:p w:rsidR="00262CA1" w:rsidRPr="00C650AA" w:rsidRDefault="00262CA1" w:rsidP="00262CA1">
      <w:pPr>
        <w:ind w:firstLine="708"/>
        <w:jc w:val="both"/>
        <w:textAlignment w:val="top"/>
        <w:rPr>
          <w:color w:val="000000"/>
          <w:lang w:eastAsia="en-US"/>
        </w:rPr>
      </w:pPr>
      <w:r w:rsidRPr="00C650AA">
        <w:rPr>
          <w:color w:val="000000"/>
          <w:lang w:eastAsia="en-US"/>
        </w:rPr>
        <w:t>– O publicație sau o citare se încadrează la un singur indicator, luându-se în considerare încadrarea cea mai favorabilă candidatului.</w:t>
      </w:r>
    </w:p>
    <w:p w:rsidR="00262CA1" w:rsidRPr="00C650AA" w:rsidRDefault="00262CA1" w:rsidP="00262CA1">
      <w:pPr>
        <w:ind w:firstLine="708"/>
        <w:jc w:val="both"/>
        <w:textAlignment w:val="top"/>
        <w:rPr>
          <w:color w:val="000000"/>
          <w:lang w:eastAsia="en-US"/>
        </w:rPr>
      </w:pPr>
      <w:r w:rsidRPr="00C650AA">
        <w:rPr>
          <w:color w:val="000000"/>
          <w:lang w:eastAsia="en-US"/>
        </w:rPr>
        <w:t>– Pentru edițiile a doua și următoarele ale unei publicații se acordă jumătate din punctajul menționat în tabelul de mai jos (la indicatorul I.1 sau, după caz, I.2), însă numai dacă este vorba de o ediție revizuită, completată sau adăugită.</w:t>
      </w:r>
    </w:p>
    <w:p w:rsidR="00262CA1" w:rsidRPr="00C650AA" w:rsidRDefault="00262CA1" w:rsidP="00262CA1">
      <w:pPr>
        <w:ind w:firstLine="708"/>
        <w:jc w:val="both"/>
        <w:textAlignment w:val="top"/>
        <w:rPr>
          <w:color w:val="000000"/>
          <w:lang w:eastAsia="en-US"/>
        </w:rPr>
      </w:pPr>
      <w:r w:rsidRPr="00C650AA">
        <w:rPr>
          <w:color w:val="000000"/>
          <w:lang w:eastAsia="en-US"/>
        </w:rPr>
        <w:t>– </w:t>
      </w:r>
      <w:r w:rsidRPr="00C650AA">
        <w:rPr>
          <w:b/>
          <w:bCs/>
          <w:color w:val="000000"/>
          <w:bdr w:val="none" w:sz="0" w:space="0" w:color="auto" w:frame="1"/>
          <w:lang w:eastAsia="en-US"/>
        </w:rPr>
        <w:t>Citarea</w:t>
      </w:r>
      <w:r w:rsidRPr="00C650AA">
        <w:rPr>
          <w:color w:val="000000"/>
          <w:lang w:eastAsia="en-US"/>
        </w:rPr>
        <w:t> unui titlu raportat de candidat se punctează o singură dată, indiferent de câte ori este citată într-o carte, într-un studiu, articol, capitol de volum colectiv, o recenzie etc. aparținând cu necesitate altui autor.</w:t>
      </w:r>
    </w:p>
    <w:p w:rsidR="00262CA1" w:rsidRPr="00C650AA" w:rsidRDefault="00262CA1" w:rsidP="00262CA1">
      <w:pPr>
        <w:ind w:firstLine="708"/>
        <w:jc w:val="both"/>
        <w:textAlignment w:val="top"/>
        <w:rPr>
          <w:color w:val="000000"/>
          <w:lang w:eastAsia="en-US"/>
        </w:rPr>
      </w:pPr>
      <w:r w:rsidRPr="00C650AA">
        <w:rPr>
          <w:color w:val="000000"/>
          <w:lang w:eastAsia="en-US"/>
        </w:rPr>
        <w:t>– Pentru publicații (cursuri universitare, tratate, monografii, articole, studii etc.), punctajul menționat în tabelul de mai jos (la indicatorii I 1-I 4) se acordă integral numai dacă lucrarea este elaborată în calitate de autor unic. Pentru lucrările realizate în colectiv, dacă se poate stabili contribuția fiecărui coautor, punctajul se acordă proporțional cu contribuția respectivă (spre exemplu, candidatul care are o contribuție de 60/% la elaborarea unui curs universitar va primi 6 puncte din maximul de 10), iar dacă nu se poate stabili contribuția fiecărui coautor, punctajul menționat în tabelul de mai jos se va împărți la numărul de coautori (de exemplu, în cazul unui curs universitar elaborat sub forma unei opere indivizibile de către 2 coautori, fiecare coautor va primi 5 puncte din maximul de 10).</w:t>
      </w:r>
    </w:p>
    <w:p w:rsidR="00262CA1" w:rsidRPr="00C650AA" w:rsidRDefault="00262CA1" w:rsidP="00262CA1">
      <w:pPr>
        <w:ind w:firstLine="708"/>
        <w:jc w:val="both"/>
        <w:textAlignment w:val="top"/>
        <w:rPr>
          <w:color w:val="000000"/>
          <w:lang w:eastAsia="en-US"/>
        </w:rPr>
      </w:pPr>
      <w:r w:rsidRPr="00C650AA">
        <w:rPr>
          <w:color w:val="000000"/>
          <w:lang w:eastAsia="en-US"/>
        </w:rPr>
        <w:t>– prin </w:t>
      </w:r>
      <w:r w:rsidRPr="00C650AA">
        <w:rPr>
          <w:b/>
          <w:bCs/>
          <w:color w:val="000000"/>
          <w:bdr w:val="none" w:sz="0" w:space="0" w:color="auto" w:frame="1"/>
          <w:lang w:eastAsia="en-US"/>
        </w:rPr>
        <w:t>Tratat</w:t>
      </w:r>
      <w:r w:rsidRPr="00C650AA">
        <w:rPr>
          <w:color w:val="000000"/>
          <w:lang w:eastAsia="en-US"/>
        </w:rPr>
        <w:t xml:space="preserve"> se înțelege o lucrare de amploare (minim 500 de pagini, corespunzând la 1.500.000 de caractere fără a număra spațiile), ce acoperă integral un domeniu sau subdomeniu al științelor juridice, </w:t>
      </w:r>
      <w:r w:rsidRPr="00C650AA">
        <w:rPr>
          <w:color w:val="000000"/>
          <w:lang w:eastAsia="en-US"/>
        </w:rPr>
        <w:lastRenderedPageBreak/>
        <w:t>analizând, de o manieră completă, informația obiectiv relevantă și accesibilă în dreptul intern și în dreptul comparat, conținând sinteze teoretice și practice utile și propunând soluții </w:t>
      </w:r>
      <w:r w:rsidRPr="00C650AA">
        <w:rPr>
          <w:i/>
          <w:iCs/>
          <w:color w:val="000000"/>
          <w:bdr w:val="none" w:sz="0" w:space="0" w:color="auto" w:frame="1"/>
          <w:lang w:eastAsia="en-US"/>
        </w:rPr>
        <w:t>de lege ferenda</w:t>
      </w:r>
      <w:r w:rsidRPr="00C650AA">
        <w:rPr>
          <w:color w:val="000000"/>
          <w:lang w:eastAsia="en-US"/>
        </w:rPr>
        <w:t> temeinic argumentate.</w:t>
      </w:r>
    </w:p>
    <w:p w:rsidR="00262CA1" w:rsidRPr="00C650AA" w:rsidRDefault="00262CA1" w:rsidP="00262CA1">
      <w:pPr>
        <w:ind w:firstLine="708"/>
        <w:jc w:val="both"/>
        <w:textAlignment w:val="top"/>
        <w:rPr>
          <w:color w:val="000000"/>
          <w:lang w:eastAsia="en-US"/>
        </w:rPr>
      </w:pPr>
      <w:r w:rsidRPr="00C650AA">
        <w:rPr>
          <w:color w:val="000000"/>
          <w:lang w:eastAsia="en-US"/>
        </w:rPr>
        <w:t>– prin </w:t>
      </w:r>
      <w:r w:rsidRPr="00C650AA">
        <w:rPr>
          <w:b/>
          <w:bCs/>
          <w:color w:val="000000"/>
          <w:bdr w:val="none" w:sz="0" w:space="0" w:color="auto" w:frame="1"/>
          <w:lang w:eastAsia="en-US"/>
        </w:rPr>
        <w:t>Monografie</w:t>
      </w:r>
      <w:r w:rsidRPr="00C650AA">
        <w:rPr>
          <w:color w:val="000000"/>
          <w:lang w:eastAsia="en-US"/>
        </w:rPr>
        <w:t> se înțelege o lucrare de cercetare aprofundată inter- și intradisciplinară a unui subiect de actualitate teoretică și practică dintr-un domeniu al științelor juridice, rezultat al unei analize de drept intern, de drept comparat și a teoriilor emise, ale cărei concluzii să poată duce în mod real la progresul cunoașterii în materie.</w:t>
      </w:r>
    </w:p>
    <w:p w:rsidR="00262CA1" w:rsidRPr="00C650AA" w:rsidRDefault="00262CA1" w:rsidP="00262CA1">
      <w:pPr>
        <w:ind w:firstLine="708"/>
        <w:jc w:val="both"/>
        <w:textAlignment w:val="top"/>
        <w:rPr>
          <w:color w:val="000000"/>
          <w:lang w:eastAsia="en-US"/>
        </w:rPr>
      </w:pPr>
      <w:r w:rsidRPr="00C650AA">
        <w:rPr>
          <w:color w:val="000000"/>
          <w:lang w:eastAsia="en-US"/>
        </w:rPr>
        <w:t>– prin </w:t>
      </w:r>
      <w:r w:rsidRPr="00C650AA">
        <w:rPr>
          <w:b/>
          <w:bCs/>
          <w:color w:val="000000"/>
          <w:bdr w:val="none" w:sz="0" w:space="0" w:color="auto" w:frame="1"/>
          <w:lang w:eastAsia="en-US"/>
        </w:rPr>
        <w:t>Curs universitar</w:t>
      </w:r>
      <w:r w:rsidRPr="00C650AA">
        <w:rPr>
          <w:color w:val="000000"/>
          <w:lang w:eastAsia="en-US"/>
        </w:rPr>
        <w:t> se înțelege o lucrare care acoperă întreaga tematică a obiectului de studiu predat/vizat de candidat, astfel cum apare în curricula facultății, indiferent dacă materia respectivă este structurată într-un semestru sau în mai multe, menită a furniza viitorului jurist strict informația esențială asupra stadiului actual al legislației, practicii și literaturii de specialitate în materie, cu practicarea, acolo unde este cazul, metodei comparatiste.</w:t>
      </w:r>
    </w:p>
    <w:p w:rsidR="00262CA1" w:rsidRPr="00C650AA" w:rsidRDefault="00262CA1" w:rsidP="00262CA1">
      <w:pPr>
        <w:ind w:firstLine="708"/>
        <w:jc w:val="both"/>
        <w:textAlignment w:val="top"/>
        <w:rPr>
          <w:color w:val="000000"/>
          <w:lang w:eastAsia="en-US"/>
        </w:rPr>
      </w:pPr>
      <w:r w:rsidRPr="00C650AA">
        <w:rPr>
          <w:color w:val="000000"/>
          <w:lang w:eastAsia="en-US"/>
        </w:rPr>
        <w:t>– Prin </w:t>
      </w:r>
      <w:r w:rsidRPr="00C650AA">
        <w:rPr>
          <w:b/>
          <w:bCs/>
          <w:color w:val="000000"/>
          <w:bdr w:val="none" w:sz="0" w:space="0" w:color="auto" w:frame="1"/>
          <w:lang w:eastAsia="en-US"/>
        </w:rPr>
        <w:t>Practică sau/și Legislație comentată</w:t>
      </w:r>
      <w:r w:rsidRPr="00C650AA">
        <w:rPr>
          <w:color w:val="000000"/>
          <w:lang w:eastAsia="en-US"/>
        </w:rPr>
        <w:t> se înțelege cărți în care practica sau/și legislația este abordată complex: analize teoretice și practice întemeiate pe observarea dreptului comparat, utilizând referiri și trimiteri bibliografice la legislația, practica și literatura de specialitate din țară și străinătate și propunând fundamentat soluții </w:t>
      </w:r>
      <w:r w:rsidRPr="00C650AA">
        <w:rPr>
          <w:i/>
          <w:iCs/>
          <w:color w:val="000000"/>
          <w:bdr w:val="none" w:sz="0" w:space="0" w:color="auto" w:frame="1"/>
          <w:lang w:eastAsia="en-US"/>
        </w:rPr>
        <w:t>de lege lata</w:t>
      </w:r>
      <w:r w:rsidRPr="00C650AA">
        <w:rPr>
          <w:color w:val="000000"/>
          <w:lang w:eastAsia="en-US"/>
        </w:rPr>
        <w:t> și </w:t>
      </w:r>
      <w:r w:rsidRPr="00C650AA">
        <w:rPr>
          <w:i/>
          <w:iCs/>
          <w:color w:val="000000"/>
          <w:bdr w:val="none" w:sz="0" w:space="0" w:color="auto" w:frame="1"/>
          <w:lang w:eastAsia="en-US"/>
        </w:rPr>
        <w:t>de lege ferenda</w:t>
      </w:r>
      <w:r w:rsidRPr="00C650AA">
        <w:rPr>
          <w:color w:val="000000"/>
          <w:lang w:eastAsia="en-US"/>
        </w:rPr>
        <w:t>.</w:t>
      </w:r>
    </w:p>
    <w:p w:rsidR="00262CA1" w:rsidRPr="00C650AA" w:rsidRDefault="00262CA1" w:rsidP="00262CA1">
      <w:pPr>
        <w:ind w:firstLine="708"/>
        <w:jc w:val="both"/>
        <w:textAlignment w:val="top"/>
        <w:rPr>
          <w:color w:val="000000"/>
          <w:lang w:eastAsia="en-US"/>
        </w:rPr>
      </w:pPr>
      <w:r w:rsidRPr="00C650AA">
        <w:rPr>
          <w:color w:val="000000"/>
          <w:lang w:eastAsia="en-US"/>
        </w:rPr>
        <w:t>– Prin </w:t>
      </w:r>
      <w:r w:rsidRPr="00C650AA">
        <w:rPr>
          <w:b/>
          <w:bCs/>
          <w:color w:val="000000"/>
          <w:bdr w:val="none" w:sz="0" w:space="0" w:color="auto" w:frame="1"/>
          <w:lang w:eastAsia="en-US"/>
        </w:rPr>
        <w:t>Traduceri de cărți</w:t>
      </w:r>
      <w:r w:rsidRPr="00C650AA">
        <w:rPr>
          <w:color w:val="000000"/>
          <w:lang w:eastAsia="en-US"/>
        </w:rPr>
        <w:t> se înțelege publicarea în țară, în condițiile menționate la Cărți, a transpunerilor în limba română a unor cărți cu tematică juridică apărute la edituri internaționale de prestigiu, la edituri de prestigiu din străinătate sau la edituri din străinătate cu </w:t>
      </w:r>
      <w:r w:rsidRPr="00C650AA">
        <w:rPr>
          <w:i/>
          <w:iCs/>
          <w:color w:val="000000"/>
          <w:bdr w:val="none" w:sz="0" w:space="0" w:color="auto" w:frame="1"/>
          <w:lang w:eastAsia="en-US"/>
        </w:rPr>
        <w:t>peer review</w:t>
      </w:r>
      <w:r w:rsidRPr="00C650AA">
        <w:rPr>
          <w:color w:val="000000"/>
          <w:lang w:eastAsia="en-US"/>
        </w:rPr>
        <w:t>, însoțite de un studiu introductiv în care se demonstrează importanța lucrării traduse pentru mediul juridic românesc, expune stadiul internațional și intern al problematicii tratate de aceasta, precizează detaliile concrete ale efectuării traducerii (bibliografie, metodă utilizată etc.). Traducerile unor cărți mai vechi de anul 1950 sunt punctate numai dacă vizează lucrări reeditate după acest an în editurile internaționale menționate mai sus. Se punctează și traducerile de cărți din limba română într-o limbă de circulație internațională, dacă respectă cumulativ toate condițiile și apare într-una din editurile internaționale menționate mai sus.</w:t>
      </w:r>
    </w:p>
    <w:p w:rsidR="00262CA1" w:rsidRPr="00C650AA" w:rsidRDefault="00262CA1" w:rsidP="00262CA1">
      <w:pPr>
        <w:ind w:firstLine="708"/>
        <w:jc w:val="both"/>
        <w:textAlignment w:val="top"/>
        <w:rPr>
          <w:color w:val="000000"/>
          <w:lang w:eastAsia="en-US"/>
        </w:rPr>
      </w:pPr>
      <w:r w:rsidRPr="00C650AA">
        <w:rPr>
          <w:color w:val="000000"/>
          <w:lang w:eastAsia="en-US"/>
        </w:rPr>
        <w:t>– Prin </w:t>
      </w:r>
      <w:r w:rsidRPr="00C650AA">
        <w:rPr>
          <w:b/>
          <w:bCs/>
          <w:color w:val="000000"/>
          <w:bdr w:val="none" w:sz="0" w:space="0" w:color="auto" w:frame="1"/>
          <w:lang w:eastAsia="en-US"/>
        </w:rPr>
        <w:t>Îndrumare practice</w:t>
      </w:r>
      <w:r w:rsidRPr="00C650AA">
        <w:rPr>
          <w:color w:val="000000"/>
          <w:lang w:eastAsia="en-US"/>
        </w:rPr>
        <w:t> se înțelege adunări/grupări de practică sau/și legislație incidentă(-e) într-o tematică propusă, cu referiri și trimiteri bibliografice minimale, destinate uzului informativ al practicienilor sau/și al studenților în drept.</w:t>
      </w:r>
    </w:p>
    <w:p w:rsidR="00262CA1" w:rsidRPr="00C650AA" w:rsidRDefault="00262CA1" w:rsidP="00262CA1">
      <w:pPr>
        <w:ind w:firstLine="708"/>
        <w:jc w:val="both"/>
        <w:textAlignment w:val="top"/>
        <w:rPr>
          <w:color w:val="000000"/>
          <w:lang w:eastAsia="en-US"/>
        </w:rPr>
      </w:pPr>
      <w:r w:rsidRPr="00C650AA">
        <w:rPr>
          <w:color w:val="000000"/>
          <w:lang w:eastAsia="en-US"/>
        </w:rPr>
        <w:t>– prin </w:t>
      </w:r>
      <w:r w:rsidRPr="00C650AA">
        <w:rPr>
          <w:b/>
          <w:bCs/>
          <w:color w:val="000000"/>
          <w:bdr w:val="none" w:sz="0" w:space="0" w:color="auto" w:frame="1"/>
          <w:lang w:eastAsia="en-US"/>
        </w:rPr>
        <w:t>Conferință națională</w:t>
      </w:r>
      <w:r w:rsidRPr="00C650AA">
        <w:rPr>
          <w:color w:val="000000"/>
          <w:lang w:eastAsia="en-US"/>
        </w:rPr>
        <w:t> se înțelege o reuniune științifică organizată în țară, având o tematică prestabilită și un comitet de selecție științifică a comunicărilor. Prin </w:t>
      </w:r>
      <w:r w:rsidRPr="00C650AA">
        <w:rPr>
          <w:b/>
          <w:bCs/>
          <w:color w:val="000000"/>
          <w:bdr w:val="none" w:sz="0" w:space="0" w:color="auto" w:frame="1"/>
          <w:lang w:eastAsia="en-US"/>
        </w:rPr>
        <w:t>Conferință internațională</w:t>
      </w:r>
      <w:r w:rsidRPr="00C650AA">
        <w:rPr>
          <w:color w:val="000000"/>
          <w:lang w:eastAsia="en-US"/>
        </w:rPr>
        <w:t> se înțelege o reuniune științifică organizată în țară/străinătate, desfășurată integral în limbă/limbi de largă circulație internațională, având o tematică științifică de interes internațional punctual prestabilită și un comitet internațional de selecție științifică a comunicărilor.</w:t>
      </w:r>
    </w:p>
    <w:p w:rsidR="00262CA1" w:rsidRPr="00C650AA" w:rsidRDefault="00262CA1" w:rsidP="00262CA1">
      <w:pPr>
        <w:ind w:firstLine="708"/>
        <w:jc w:val="both"/>
        <w:textAlignment w:val="top"/>
        <w:rPr>
          <w:color w:val="000000"/>
          <w:lang w:eastAsia="en-US"/>
        </w:rPr>
      </w:pPr>
      <w:r w:rsidRPr="00C650AA">
        <w:rPr>
          <w:color w:val="000000"/>
          <w:lang w:eastAsia="en-US"/>
        </w:rPr>
        <w:t>– Prin </w:t>
      </w:r>
      <w:r w:rsidRPr="00C650AA">
        <w:rPr>
          <w:b/>
          <w:bCs/>
          <w:color w:val="000000"/>
          <w:bdr w:val="none" w:sz="0" w:space="0" w:color="auto" w:frame="1"/>
          <w:lang w:eastAsia="en-US"/>
        </w:rPr>
        <w:t>grant de cercetare/contract direct de cercetare </w:t>
      </w:r>
      <w:r w:rsidRPr="00C650AA">
        <w:rPr>
          <w:color w:val="000000"/>
          <w:lang w:eastAsia="en-US"/>
        </w:rPr>
        <w:t>se înțelege orice proiect de cercetare științifică (derulat în echipă sau individual), în domeniul de specializare al candidatului, câștigat prin concurs organizat de autoritățile competente naționale sau internaționale (europene) (precum programele naționale gestionate de UEFISCDI, programele europene de tip POSDRU, Horizon 2020 ș.a.). Sunt recunoscute ca granturi/contracte de cercetare și cele obținute de la o instituție de învățământ superior juridic sau de cercetare juridică din străinătate (ex. stagii de cercetare ca </w:t>
      </w:r>
      <w:r w:rsidRPr="00C650AA">
        <w:rPr>
          <w:i/>
          <w:iCs/>
          <w:color w:val="000000"/>
          <w:bdr w:val="none" w:sz="0" w:space="0" w:color="auto" w:frame="1"/>
          <w:lang w:eastAsia="en-US"/>
        </w:rPr>
        <w:t>research/fellow</w:t>
      </w:r>
      <w:r w:rsidRPr="00C650AA">
        <w:rPr>
          <w:color w:val="000000"/>
          <w:lang w:eastAsia="en-US"/>
        </w:rPr>
        <w:t>/responsabil sau membru într-o echipă de cercetare organizată și selectată, pe o temă din domeniul de specializare al candidatului, de o astfel de instituție).</w:t>
      </w:r>
      <w:r w:rsidRPr="00F87161">
        <w:rPr>
          <w:lang w:eastAsia="en-US"/>
        </w:rPr>
        <w:t xml:space="preserve"> </w:t>
      </w:r>
    </w:p>
    <w:p w:rsidR="00262CA1" w:rsidRPr="00C650AA" w:rsidRDefault="00262CA1" w:rsidP="00262CA1">
      <w:pPr>
        <w:jc w:val="both"/>
        <w:textAlignment w:val="top"/>
        <w:rPr>
          <w:color w:val="000000"/>
          <w:lang w:eastAsia="en-US"/>
        </w:rPr>
      </w:pPr>
    </w:p>
    <w:p w:rsidR="00262CA1" w:rsidRPr="00C650AA" w:rsidRDefault="00262CA1" w:rsidP="00262CA1">
      <w:pPr>
        <w:jc w:val="both"/>
        <w:textAlignment w:val="top"/>
        <w:rPr>
          <w:color w:val="000000"/>
          <w:lang w:eastAsia="en-US"/>
        </w:rPr>
      </w:pPr>
      <w:r w:rsidRPr="00C650AA">
        <w:rPr>
          <w:b/>
          <w:bCs/>
          <w:color w:val="000000"/>
          <w:bdr w:val="none" w:sz="0" w:space="0" w:color="auto" w:frame="1"/>
          <w:lang w:eastAsia="en-US"/>
        </w:rPr>
        <w:t>Se acordă următoarele punctaje:</w:t>
      </w: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01"/>
        <w:gridCol w:w="4252"/>
        <w:gridCol w:w="1276"/>
        <w:gridCol w:w="2891"/>
      </w:tblGrid>
      <w:tr w:rsidR="00262CA1" w:rsidRPr="009212C5" w:rsidTr="00262CA1">
        <w:tc>
          <w:tcPr>
            <w:tcW w:w="1001" w:type="dxa"/>
            <w:shd w:val="clear" w:color="auto" w:fill="auto"/>
            <w:vAlign w:val="center"/>
            <w:hideMark/>
          </w:tcPr>
          <w:p w:rsidR="00262CA1" w:rsidRPr="009212C5" w:rsidRDefault="00262CA1" w:rsidP="00262CA1">
            <w:pPr>
              <w:jc w:val="center"/>
              <w:rPr>
                <w:b/>
                <w:lang w:eastAsia="en-US"/>
              </w:rPr>
            </w:pPr>
            <w:r w:rsidRPr="009212C5">
              <w:rPr>
                <w:b/>
                <w:lang w:eastAsia="en-US"/>
              </w:rPr>
              <w:t>Indicator</w:t>
            </w:r>
          </w:p>
        </w:tc>
        <w:tc>
          <w:tcPr>
            <w:tcW w:w="4252" w:type="dxa"/>
            <w:shd w:val="clear" w:color="auto" w:fill="auto"/>
            <w:vAlign w:val="center"/>
            <w:hideMark/>
          </w:tcPr>
          <w:p w:rsidR="00262CA1" w:rsidRPr="009212C5" w:rsidRDefault="00262CA1" w:rsidP="00262CA1">
            <w:pPr>
              <w:jc w:val="center"/>
              <w:rPr>
                <w:b/>
                <w:lang w:eastAsia="en-US"/>
              </w:rPr>
            </w:pPr>
            <w:r w:rsidRPr="009212C5">
              <w:rPr>
                <w:b/>
                <w:lang w:eastAsia="en-US"/>
              </w:rPr>
              <w:t>Denumirea indicatorului</w:t>
            </w:r>
          </w:p>
        </w:tc>
        <w:tc>
          <w:tcPr>
            <w:tcW w:w="1276" w:type="dxa"/>
            <w:shd w:val="clear" w:color="auto" w:fill="auto"/>
            <w:vAlign w:val="center"/>
            <w:hideMark/>
          </w:tcPr>
          <w:p w:rsidR="00262CA1" w:rsidRPr="009212C5" w:rsidRDefault="00262CA1" w:rsidP="00262CA1">
            <w:pPr>
              <w:jc w:val="center"/>
              <w:rPr>
                <w:b/>
                <w:lang w:eastAsia="en-US"/>
              </w:rPr>
            </w:pPr>
            <w:r w:rsidRPr="009212C5">
              <w:rPr>
                <w:b/>
                <w:lang w:eastAsia="en-US"/>
              </w:rPr>
              <w:t>Punctaj</w:t>
            </w:r>
          </w:p>
        </w:tc>
        <w:tc>
          <w:tcPr>
            <w:tcW w:w="2891" w:type="dxa"/>
            <w:shd w:val="clear" w:color="auto" w:fill="auto"/>
            <w:vAlign w:val="center"/>
            <w:hideMark/>
          </w:tcPr>
          <w:p w:rsidR="00262CA1" w:rsidRPr="009212C5" w:rsidRDefault="00262CA1" w:rsidP="00262CA1">
            <w:pPr>
              <w:jc w:val="center"/>
              <w:rPr>
                <w:b/>
                <w:lang w:eastAsia="en-US"/>
              </w:rPr>
            </w:pPr>
            <w:r w:rsidRPr="009212C5">
              <w:rPr>
                <w:b/>
                <w:lang w:eastAsia="en-US"/>
              </w:rPr>
              <w:t>Elementul pentru care se acordă punctajul</w:t>
            </w:r>
          </w:p>
        </w:tc>
      </w:tr>
      <w:tr w:rsidR="00262CA1" w:rsidRPr="00C650AA" w:rsidTr="00262CA1">
        <w:tc>
          <w:tcPr>
            <w:tcW w:w="1001" w:type="dxa"/>
            <w:vMerge w:val="restart"/>
            <w:shd w:val="clear" w:color="auto" w:fill="auto"/>
            <w:vAlign w:val="center"/>
            <w:hideMark/>
          </w:tcPr>
          <w:p w:rsidR="00262CA1" w:rsidRPr="00C650AA" w:rsidRDefault="00262CA1" w:rsidP="00262CA1">
            <w:pPr>
              <w:jc w:val="center"/>
              <w:rPr>
                <w:lang w:eastAsia="en-US"/>
              </w:rPr>
            </w:pPr>
            <w:r w:rsidRPr="00C650AA">
              <w:rPr>
                <w:lang w:eastAsia="en-US"/>
              </w:rPr>
              <w:t>I 1</w:t>
            </w:r>
          </w:p>
        </w:tc>
        <w:tc>
          <w:tcPr>
            <w:tcW w:w="4252" w:type="dxa"/>
            <w:shd w:val="clear" w:color="auto" w:fill="auto"/>
            <w:vAlign w:val="center"/>
            <w:hideMark/>
          </w:tcPr>
          <w:p w:rsidR="00262CA1" w:rsidRPr="00C650AA" w:rsidRDefault="00262CA1" w:rsidP="00262CA1">
            <w:pPr>
              <w:rPr>
                <w:lang w:eastAsia="en-US"/>
              </w:rPr>
            </w:pPr>
            <w:r w:rsidRPr="00C650AA">
              <w:rPr>
                <w:lang w:eastAsia="en-US"/>
              </w:rPr>
              <w:t xml:space="preserve">Cărți publicate la edituri internaționale de prestigiu, la edituri de prestigiu din străinătate sau la edituri din țară cu </w:t>
            </w:r>
            <w:r w:rsidRPr="00C650AA">
              <w:rPr>
                <w:lang w:eastAsia="en-US"/>
              </w:rPr>
              <w:lastRenderedPageBreak/>
              <w:t>prestigiu recunoscut în domeniul științelor juridice, după cum urmează*:</w:t>
            </w:r>
          </w:p>
        </w:tc>
        <w:tc>
          <w:tcPr>
            <w:tcW w:w="4167" w:type="dxa"/>
            <w:gridSpan w:val="2"/>
            <w:shd w:val="clear" w:color="auto" w:fill="auto"/>
            <w:vAlign w:val="center"/>
          </w:tcPr>
          <w:p w:rsidR="00262CA1" w:rsidRPr="00C650AA" w:rsidRDefault="00262CA1" w:rsidP="00262CA1">
            <w:pPr>
              <w:rPr>
                <w:lang w:eastAsia="en-US"/>
              </w:rPr>
            </w:pPr>
            <w:r w:rsidRPr="00C650AA">
              <w:rPr>
                <w:lang w:eastAsia="en-US"/>
              </w:rPr>
              <w:lastRenderedPageBreak/>
              <w:t xml:space="preserve">Punctajul de mai jos se dublează dacă lucrarea a apărut într-o limbă de largă circulație la o editură internațională de </w:t>
            </w:r>
            <w:r w:rsidRPr="00C650AA">
              <w:rPr>
                <w:lang w:eastAsia="en-US"/>
              </w:rPr>
              <w:lastRenderedPageBreak/>
              <w:t>prestigiu și se găsește în minimum zece biblioteci din catalogul desemnat de autoritatea națională de cercetare pentru criteriile de selecție la finanțare a proiectelor de cercetare</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5528" w:type="dxa"/>
            <w:gridSpan w:val="2"/>
            <w:shd w:val="clear" w:color="auto" w:fill="auto"/>
            <w:vAlign w:val="center"/>
            <w:hideMark/>
          </w:tcPr>
          <w:p w:rsidR="00262CA1" w:rsidRPr="00C650AA" w:rsidRDefault="00262CA1" w:rsidP="00262CA1">
            <w:pPr>
              <w:rPr>
                <w:lang w:eastAsia="en-US"/>
              </w:rPr>
            </w:pPr>
            <w:r w:rsidRPr="00C650AA">
              <w:rPr>
                <w:lang w:eastAsia="en-US"/>
              </w:rPr>
              <w:t>– Tratate</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10</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5528" w:type="dxa"/>
            <w:gridSpan w:val="2"/>
            <w:shd w:val="clear" w:color="auto" w:fill="auto"/>
            <w:vAlign w:val="center"/>
            <w:hideMark/>
          </w:tcPr>
          <w:p w:rsidR="00262CA1" w:rsidRPr="00C650AA" w:rsidRDefault="00262CA1" w:rsidP="00262CA1">
            <w:pPr>
              <w:rPr>
                <w:lang w:eastAsia="en-US"/>
              </w:rPr>
            </w:pPr>
            <w:r w:rsidRPr="00C650AA">
              <w:rPr>
                <w:lang w:eastAsia="en-US"/>
              </w:rPr>
              <w:t>– Monografii</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8</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5528" w:type="dxa"/>
            <w:gridSpan w:val="2"/>
            <w:shd w:val="clear" w:color="auto" w:fill="auto"/>
            <w:vAlign w:val="center"/>
            <w:hideMark/>
          </w:tcPr>
          <w:p w:rsidR="00262CA1" w:rsidRPr="00C650AA" w:rsidRDefault="00262CA1" w:rsidP="00262CA1">
            <w:pPr>
              <w:rPr>
                <w:lang w:eastAsia="en-US"/>
              </w:rPr>
            </w:pPr>
            <w:r w:rsidRPr="00C650AA">
              <w:rPr>
                <w:lang w:eastAsia="en-US"/>
              </w:rPr>
              <w:t>– Cursuri universitare</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7</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5528" w:type="dxa"/>
            <w:gridSpan w:val="2"/>
            <w:shd w:val="clear" w:color="auto" w:fill="auto"/>
            <w:vAlign w:val="center"/>
            <w:hideMark/>
          </w:tcPr>
          <w:p w:rsidR="00262CA1" w:rsidRPr="00C650AA" w:rsidRDefault="00262CA1" w:rsidP="00262CA1">
            <w:pPr>
              <w:rPr>
                <w:lang w:eastAsia="en-US"/>
              </w:rPr>
            </w:pPr>
            <w:r w:rsidRPr="00C650AA">
              <w:rPr>
                <w:lang w:eastAsia="en-US"/>
              </w:rPr>
              <w:t>– Practică și/sau Legislație comentată</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5</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5528" w:type="dxa"/>
            <w:gridSpan w:val="2"/>
            <w:shd w:val="clear" w:color="auto" w:fill="auto"/>
            <w:vAlign w:val="center"/>
            <w:hideMark/>
          </w:tcPr>
          <w:p w:rsidR="00262CA1" w:rsidRPr="00C650AA" w:rsidRDefault="00262CA1" w:rsidP="00262CA1">
            <w:pPr>
              <w:rPr>
                <w:lang w:eastAsia="en-US"/>
              </w:rPr>
            </w:pPr>
            <w:r w:rsidRPr="00C650AA">
              <w:rPr>
                <w:lang w:eastAsia="en-US"/>
              </w:rPr>
              <w:t>– Traduceri de cărți</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5</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5528" w:type="dxa"/>
            <w:gridSpan w:val="2"/>
            <w:shd w:val="clear" w:color="auto" w:fill="auto"/>
            <w:vAlign w:val="center"/>
            <w:hideMark/>
          </w:tcPr>
          <w:p w:rsidR="00262CA1" w:rsidRPr="00C650AA" w:rsidRDefault="00262CA1" w:rsidP="00262CA1">
            <w:pPr>
              <w:rPr>
                <w:lang w:eastAsia="en-US"/>
              </w:rPr>
            </w:pPr>
            <w:r w:rsidRPr="00C650AA">
              <w:rPr>
                <w:lang w:eastAsia="en-US"/>
              </w:rPr>
              <w:t>– Îndrumare practice</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2</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*Cărți din categoriile de mai sus, publicate la alte edituri din străinătate cu</w:t>
            </w:r>
            <w:r w:rsidRPr="00C650AA">
              <w:rPr>
                <w:i/>
                <w:iCs/>
                <w:bdr w:val="none" w:sz="0" w:space="0" w:color="auto" w:frame="1"/>
                <w:lang w:eastAsia="en-US"/>
              </w:rPr>
              <w:t> peer review</w:t>
            </w:r>
            <w:r w:rsidRPr="00C650AA">
              <w:rPr>
                <w:lang w:eastAsia="en-US"/>
              </w:rPr>
              <w:t> internațional sau la edituri din România acreditate de Consiliul Național al Cercetării Științifice (categoria B)</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1/2 din punctajele de mai sus</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carte</w:t>
            </w:r>
          </w:p>
          <w:p w:rsidR="00262CA1" w:rsidRPr="00C650AA" w:rsidRDefault="00262CA1" w:rsidP="00262CA1">
            <w:pPr>
              <w:spacing w:after="225"/>
              <w:jc w:val="both"/>
              <w:textAlignment w:val="top"/>
              <w:rPr>
                <w:lang w:eastAsia="en-US"/>
              </w:rPr>
            </w:pPr>
            <w:r w:rsidRPr="00C650AA">
              <w:rPr>
                <w:lang w:eastAsia="en-US"/>
              </w:rPr>
              <w:t> </w:t>
            </w:r>
          </w:p>
        </w:tc>
      </w:tr>
      <w:tr w:rsidR="00262CA1" w:rsidRPr="00C650AA" w:rsidTr="00262CA1">
        <w:tc>
          <w:tcPr>
            <w:tcW w:w="1001" w:type="dxa"/>
            <w:vMerge w:val="restart"/>
            <w:shd w:val="clear" w:color="auto" w:fill="auto"/>
            <w:vAlign w:val="center"/>
            <w:hideMark/>
          </w:tcPr>
          <w:p w:rsidR="00262CA1" w:rsidRPr="00C650AA" w:rsidRDefault="00262CA1" w:rsidP="00262CA1">
            <w:pPr>
              <w:jc w:val="center"/>
              <w:rPr>
                <w:lang w:eastAsia="en-US"/>
              </w:rPr>
            </w:pPr>
            <w:r w:rsidRPr="00C650AA">
              <w:rPr>
                <w:lang w:eastAsia="en-US"/>
              </w:rPr>
              <w:t>I 2</w:t>
            </w:r>
          </w:p>
        </w:tc>
        <w:tc>
          <w:tcPr>
            <w:tcW w:w="4252" w:type="dxa"/>
            <w:shd w:val="clear" w:color="auto" w:fill="auto"/>
            <w:vAlign w:val="center"/>
            <w:hideMark/>
          </w:tcPr>
          <w:p w:rsidR="00262CA1" w:rsidRPr="00C650AA" w:rsidRDefault="00262CA1" w:rsidP="00262CA1">
            <w:pPr>
              <w:rPr>
                <w:lang w:eastAsia="en-US"/>
              </w:rPr>
            </w:pPr>
            <w:r w:rsidRPr="00C650AA">
              <w:rPr>
                <w:lang w:eastAsia="en-US"/>
              </w:rPr>
              <w:t>Articole/Studii care prezintă contribuții </w:t>
            </w:r>
            <w:r w:rsidRPr="00C650AA">
              <w:rPr>
                <w:i/>
                <w:iCs/>
                <w:bdr w:val="none" w:sz="0" w:space="0" w:color="auto" w:frame="1"/>
                <w:lang w:eastAsia="en-US"/>
              </w:rPr>
              <w:t>in extenso</w:t>
            </w:r>
            <w:r w:rsidRPr="00C650AA">
              <w:rPr>
                <w:lang w:eastAsia="en-US"/>
              </w:rPr>
              <w:t>, publicate în reviste științifice de prestigiu în domeniul științelor juridice*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articol/studiu</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*Publicare în reviste străine într-o limbă de largă circulație internațională</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3</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articol/studiu</w:t>
            </w:r>
          </w:p>
        </w:tc>
      </w:tr>
      <w:tr w:rsidR="00262CA1" w:rsidRPr="00C650AA" w:rsidTr="00262CA1">
        <w:tc>
          <w:tcPr>
            <w:tcW w:w="1001" w:type="dxa"/>
            <w:vMerge w:val="restart"/>
            <w:shd w:val="clear" w:color="auto" w:fill="auto"/>
            <w:vAlign w:val="center"/>
            <w:hideMark/>
          </w:tcPr>
          <w:p w:rsidR="00262CA1" w:rsidRPr="00C650AA" w:rsidRDefault="00262CA1" w:rsidP="00262CA1">
            <w:pPr>
              <w:jc w:val="center"/>
              <w:rPr>
                <w:lang w:eastAsia="en-US"/>
              </w:rPr>
            </w:pPr>
            <w:r w:rsidRPr="00C650AA">
              <w:rPr>
                <w:lang w:eastAsia="en-US"/>
              </w:rPr>
              <w:t>I 3</w:t>
            </w:r>
          </w:p>
        </w:tc>
        <w:tc>
          <w:tcPr>
            <w:tcW w:w="4252" w:type="dxa"/>
            <w:shd w:val="clear" w:color="auto" w:fill="auto"/>
            <w:vAlign w:val="center"/>
            <w:hideMark/>
          </w:tcPr>
          <w:p w:rsidR="00262CA1" w:rsidRPr="00C650AA" w:rsidRDefault="00262CA1" w:rsidP="00262CA1">
            <w:pPr>
              <w:rPr>
                <w:lang w:eastAsia="en-US"/>
              </w:rPr>
            </w:pPr>
            <w:r w:rsidRPr="00C650AA">
              <w:rPr>
                <w:lang w:eastAsia="en-US"/>
              </w:rPr>
              <w:t>Capitole de carte, studii în volume colective sau în volume ale conferințelor care prezintă contribuții </w:t>
            </w:r>
            <w:r w:rsidRPr="00C650AA">
              <w:rPr>
                <w:i/>
                <w:iCs/>
                <w:bdr w:val="none" w:sz="0" w:space="0" w:color="auto" w:frame="1"/>
                <w:lang w:eastAsia="en-US"/>
              </w:rPr>
              <w:t>in extenso</w:t>
            </w:r>
            <w:r w:rsidRPr="00C650AA">
              <w:rPr>
                <w:lang w:eastAsia="en-US"/>
              </w:rPr>
              <w:t>, publicate la edituri cu prestigiu recunoscut în domeniul științelor juridice*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publicație</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*Publicare în străinătate, într-o limbă de largă circulație internațională</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3</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articol/studiu</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4</w:t>
            </w:r>
          </w:p>
        </w:tc>
        <w:tc>
          <w:tcPr>
            <w:tcW w:w="4252" w:type="dxa"/>
            <w:shd w:val="clear" w:color="auto" w:fill="auto"/>
            <w:vAlign w:val="center"/>
            <w:hideMark/>
          </w:tcPr>
          <w:p w:rsidR="00262CA1" w:rsidRPr="00C650AA" w:rsidRDefault="00262CA1" w:rsidP="00262CA1">
            <w:pPr>
              <w:rPr>
                <w:lang w:eastAsia="en-US"/>
              </w:rPr>
            </w:pPr>
            <w:r w:rsidRPr="00C650AA">
              <w:rPr>
                <w:lang w:eastAsia="en-US"/>
              </w:rPr>
              <w:t>Traduceri în limba română de: articole/studii care prezintă contribuții </w:t>
            </w:r>
            <w:r w:rsidRPr="00C650AA">
              <w:rPr>
                <w:i/>
                <w:iCs/>
                <w:bdr w:val="none" w:sz="0" w:space="0" w:color="auto" w:frame="1"/>
                <w:lang w:eastAsia="en-US"/>
              </w:rPr>
              <w:t>in extenso</w:t>
            </w:r>
            <w:r w:rsidRPr="00C650AA">
              <w:rPr>
                <w:lang w:eastAsia="en-US"/>
              </w:rPr>
              <w:t>, publicate în reviste științifice internaționale de prestigiu în domeniul științelor juridice; studii în volume colective internaționale sau în volume ale conferințelor internaționale care prezintă contribuții </w:t>
            </w:r>
            <w:r w:rsidRPr="00C650AA">
              <w:rPr>
                <w:i/>
                <w:iCs/>
                <w:bdr w:val="none" w:sz="0" w:space="0" w:color="auto" w:frame="1"/>
                <w:lang w:eastAsia="en-US"/>
              </w:rPr>
              <w:t>in extenso</w:t>
            </w:r>
            <w:r w:rsidRPr="00C650AA">
              <w:rPr>
                <w:lang w:eastAsia="en-US"/>
              </w:rPr>
              <w:t>, publicate la edituri cu prestigiu recunoscut în domeniul științelor juridice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0,5</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traducere</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5</w:t>
            </w:r>
          </w:p>
        </w:tc>
        <w:tc>
          <w:tcPr>
            <w:tcW w:w="4252" w:type="dxa"/>
            <w:shd w:val="clear" w:color="auto" w:fill="auto"/>
            <w:vAlign w:val="center"/>
            <w:hideMark/>
          </w:tcPr>
          <w:p w:rsidR="00262CA1" w:rsidRPr="00C650AA" w:rsidRDefault="00262CA1" w:rsidP="00262CA1">
            <w:pPr>
              <w:rPr>
                <w:lang w:eastAsia="en-US"/>
              </w:rPr>
            </w:pPr>
            <w:r w:rsidRPr="00C650AA">
              <w:rPr>
                <w:lang w:eastAsia="en-US"/>
              </w:rPr>
              <w:t>Director/Responsabil în granturi de cercetare sau contracte directe de cercetare internaționale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10</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grant/contract</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6</w:t>
            </w:r>
          </w:p>
        </w:tc>
        <w:tc>
          <w:tcPr>
            <w:tcW w:w="4252" w:type="dxa"/>
            <w:shd w:val="clear" w:color="auto" w:fill="auto"/>
            <w:vAlign w:val="center"/>
            <w:hideMark/>
          </w:tcPr>
          <w:p w:rsidR="00262CA1" w:rsidRPr="00C650AA" w:rsidRDefault="00262CA1" w:rsidP="00262CA1">
            <w:pPr>
              <w:rPr>
                <w:lang w:eastAsia="en-US"/>
              </w:rPr>
            </w:pPr>
            <w:r w:rsidRPr="00C650AA">
              <w:rPr>
                <w:lang w:eastAsia="en-US"/>
              </w:rPr>
              <w:t>Membru în echipă în granturi de cercetare sau contracte directe de cercetare internaționale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3</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grant/contract</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lastRenderedPageBreak/>
              <w:t>I 7</w:t>
            </w:r>
          </w:p>
        </w:tc>
        <w:tc>
          <w:tcPr>
            <w:tcW w:w="4252" w:type="dxa"/>
            <w:shd w:val="clear" w:color="auto" w:fill="auto"/>
            <w:vAlign w:val="center"/>
            <w:hideMark/>
          </w:tcPr>
          <w:p w:rsidR="00262CA1" w:rsidRPr="00C650AA" w:rsidRDefault="00262CA1" w:rsidP="00262CA1">
            <w:pPr>
              <w:rPr>
                <w:lang w:eastAsia="en-US"/>
              </w:rPr>
            </w:pPr>
            <w:r w:rsidRPr="00C650AA">
              <w:rPr>
                <w:lang w:eastAsia="en-US"/>
              </w:rPr>
              <w:t>Director/Responsabil în granturi de cercetare sau contracte directe de cercetare naționale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5</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grant/contract</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8</w:t>
            </w:r>
          </w:p>
        </w:tc>
        <w:tc>
          <w:tcPr>
            <w:tcW w:w="4252" w:type="dxa"/>
            <w:shd w:val="clear" w:color="auto" w:fill="auto"/>
            <w:vAlign w:val="center"/>
            <w:hideMark/>
          </w:tcPr>
          <w:p w:rsidR="00262CA1" w:rsidRPr="00C650AA" w:rsidRDefault="00262CA1" w:rsidP="00262CA1">
            <w:pPr>
              <w:rPr>
                <w:lang w:eastAsia="en-US"/>
              </w:rPr>
            </w:pPr>
            <w:r w:rsidRPr="00C650AA">
              <w:rPr>
                <w:lang w:eastAsia="en-US"/>
              </w:rPr>
              <w:t>Membru în echipă în granturi de cercetare sau contracte directe de cercetare naționale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2</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grant/contract</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9</w:t>
            </w:r>
          </w:p>
        </w:tc>
        <w:tc>
          <w:tcPr>
            <w:tcW w:w="4252" w:type="dxa"/>
            <w:shd w:val="clear" w:color="auto" w:fill="auto"/>
            <w:vAlign w:val="center"/>
            <w:hideMark/>
          </w:tcPr>
          <w:p w:rsidR="00262CA1" w:rsidRPr="00C650AA" w:rsidRDefault="00262CA1" w:rsidP="00262CA1">
            <w:pPr>
              <w:rPr>
                <w:lang w:eastAsia="en-US"/>
              </w:rPr>
            </w:pPr>
            <w:r w:rsidRPr="00C650AA">
              <w:rPr>
                <w:lang w:eastAsia="en-US"/>
              </w:rPr>
              <w:t>Citări ale publicațiilor candidatului în cărți, capitole de cărți sau volume, publicate la edituri românești cu prestigiu recunoscut în domeniul științelor juridice, precum și în reviste științifice românești de prestigiu în domeniul științelor juridice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0,2</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citare</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10</w:t>
            </w:r>
          </w:p>
        </w:tc>
        <w:tc>
          <w:tcPr>
            <w:tcW w:w="4252" w:type="dxa"/>
            <w:shd w:val="clear" w:color="auto" w:fill="auto"/>
            <w:vAlign w:val="center"/>
            <w:hideMark/>
          </w:tcPr>
          <w:p w:rsidR="00262CA1" w:rsidRPr="00C650AA" w:rsidRDefault="00262CA1" w:rsidP="00262CA1">
            <w:pPr>
              <w:rPr>
                <w:lang w:eastAsia="en-US"/>
              </w:rPr>
            </w:pPr>
            <w:r w:rsidRPr="00C650AA">
              <w:rPr>
                <w:lang w:eastAsia="en-US"/>
              </w:rPr>
              <w:t>Citări ale publicațiilor candidatului în cărți, capitole de cărți sau volume, publicate la edituri cu prestigiu internațional, respectiv articole în reviste străine de prestigiu în domeniul științelor juridice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0,4</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citare</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11</w:t>
            </w:r>
          </w:p>
        </w:tc>
        <w:tc>
          <w:tcPr>
            <w:tcW w:w="4252" w:type="dxa"/>
            <w:shd w:val="clear" w:color="auto" w:fill="auto"/>
            <w:vAlign w:val="center"/>
            <w:hideMark/>
          </w:tcPr>
          <w:p w:rsidR="00262CA1" w:rsidRPr="00C650AA" w:rsidRDefault="00262CA1" w:rsidP="00262CA1">
            <w:pPr>
              <w:rPr>
                <w:lang w:eastAsia="en-US"/>
              </w:rPr>
            </w:pPr>
            <w:r w:rsidRPr="00C650AA">
              <w:rPr>
                <w:lang w:eastAsia="en-US"/>
              </w:rPr>
              <w:t>Punctaj suplimentar: minimum douăzeci de citări ale unui articol/studiu al candidatului care prezintă contribuții </w:t>
            </w:r>
            <w:r w:rsidRPr="00C650AA">
              <w:rPr>
                <w:i/>
                <w:iCs/>
                <w:bdr w:val="none" w:sz="0" w:space="0" w:color="auto" w:frame="1"/>
                <w:lang w:eastAsia="en-US"/>
              </w:rPr>
              <w:t>in extenso</w:t>
            </w:r>
            <w:r w:rsidRPr="00C650AA">
              <w:rPr>
                <w:lang w:eastAsia="en-US"/>
              </w:rPr>
              <w:t>, publicat în reviste științifice de prestigiu în domeniul științelor juridice*</w:t>
            </w:r>
          </w:p>
          <w:p w:rsidR="00262CA1" w:rsidRPr="00C650AA" w:rsidRDefault="00262CA1" w:rsidP="00262CA1">
            <w:pPr>
              <w:textAlignment w:val="top"/>
              <w:rPr>
                <w:lang w:eastAsia="en-US"/>
              </w:rPr>
            </w:pPr>
            <w:r w:rsidRPr="00C650AA">
              <w:rPr>
                <w:lang w:eastAsia="en-US"/>
              </w:rPr>
              <w:t>*Rută alternativă: minimum cinci citări ale unui articol/studiu al candidatului care prezintă contribuții </w:t>
            </w:r>
            <w:r w:rsidRPr="00C650AA">
              <w:rPr>
                <w:i/>
                <w:iCs/>
                <w:bdr w:val="none" w:sz="0" w:space="0" w:color="auto" w:frame="1"/>
                <w:lang w:eastAsia="en-US"/>
              </w:rPr>
              <w:t>in extenso</w:t>
            </w:r>
            <w:r w:rsidRPr="00C650AA">
              <w:rPr>
                <w:lang w:eastAsia="en-US"/>
              </w:rPr>
              <w:t>, publicat în reviste științifice din străinătate de prestigiu în domeniul științelor juridice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5</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articol/studiu</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12</w:t>
            </w:r>
          </w:p>
        </w:tc>
        <w:tc>
          <w:tcPr>
            <w:tcW w:w="4252" w:type="dxa"/>
            <w:shd w:val="clear" w:color="auto" w:fill="auto"/>
            <w:vAlign w:val="center"/>
            <w:hideMark/>
          </w:tcPr>
          <w:p w:rsidR="00262CA1" w:rsidRPr="00C650AA" w:rsidRDefault="00262CA1" w:rsidP="00262CA1">
            <w:pPr>
              <w:rPr>
                <w:lang w:eastAsia="en-US"/>
              </w:rPr>
            </w:pPr>
            <w:r w:rsidRPr="00C650AA">
              <w:rPr>
                <w:lang w:eastAsia="en-US"/>
              </w:rPr>
              <w:t>Premii ale Academiei Române, ale celorlalte academii înființate prin lege, precum și ale Uniunii Juriștilor</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premiu</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13</w:t>
            </w:r>
          </w:p>
        </w:tc>
        <w:tc>
          <w:tcPr>
            <w:tcW w:w="4252" w:type="dxa"/>
            <w:shd w:val="clear" w:color="auto" w:fill="auto"/>
            <w:vAlign w:val="center"/>
            <w:hideMark/>
          </w:tcPr>
          <w:p w:rsidR="00262CA1" w:rsidRPr="00C650AA" w:rsidRDefault="00262CA1" w:rsidP="00262CA1">
            <w:pPr>
              <w:rPr>
                <w:lang w:eastAsia="en-US"/>
              </w:rPr>
            </w:pPr>
            <w:r w:rsidRPr="00C650AA">
              <w:rPr>
                <w:lang w:eastAsia="en-US"/>
              </w:rPr>
              <w:t>Redactor al unei reviste editate sau în țară, de prestigiu în domeniul științelor juridice*</w:t>
            </w:r>
          </w:p>
          <w:p w:rsidR="00262CA1" w:rsidRPr="00C650AA" w:rsidRDefault="00262CA1" w:rsidP="00262CA1">
            <w:pPr>
              <w:textAlignment w:val="top"/>
              <w:rPr>
                <w:lang w:eastAsia="en-US"/>
              </w:rPr>
            </w:pPr>
            <w:r w:rsidRPr="00C650AA">
              <w:rPr>
                <w:lang w:eastAsia="en-US"/>
              </w:rPr>
              <w:t>*Se dublează punctajul, dacă revista este editată în străinătate, într-o limbă de largă circulație internațională. Se adaugă câte un punct suplimentar pentru fiecare trei ani consecutivi de vechime în funcția de redactor</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titlu de revistă</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14</w:t>
            </w:r>
          </w:p>
        </w:tc>
        <w:tc>
          <w:tcPr>
            <w:tcW w:w="4252" w:type="dxa"/>
            <w:shd w:val="clear" w:color="auto" w:fill="auto"/>
            <w:vAlign w:val="center"/>
            <w:hideMark/>
          </w:tcPr>
          <w:p w:rsidR="00262CA1" w:rsidRPr="00C650AA" w:rsidRDefault="00262CA1" w:rsidP="00262CA1">
            <w:pPr>
              <w:rPr>
                <w:lang w:eastAsia="en-US"/>
              </w:rPr>
            </w:pPr>
            <w:r w:rsidRPr="00C650AA">
              <w:rPr>
                <w:lang w:eastAsia="en-US"/>
              </w:rPr>
              <w:t>Coordonator de volume publicate la edituri naționale cu prestigiu recunoscut în domeniul științelor juridice*</w:t>
            </w:r>
          </w:p>
          <w:p w:rsidR="00262CA1" w:rsidRPr="00C650AA" w:rsidRDefault="00262CA1" w:rsidP="00262CA1">
            <w:pPr>
              <w:textAlignment w:val="top"/>
              <w:rPr>
                <w:lang w:eastAsia="en-US"/>
              </w:rPr>
            </w:pPr>
            <w:r w:rsidRPr="00C650AA">
              <w:rPr>
                <w:lang w:eastAsia="en-US"/>
              </w:rPr>
              <w:t>*Punctajul se dublează pentru volumele publicate la edituri din străinătate (din categoriile menționate la Definiții)</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2</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volum coordonat</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15</w:t>
            </w:r>
          </w:p>
        </w:tc>
        <w:tc>
          <w:tcPr>
            <w:tcW w:w="4252" w:type="dxa"/>
            <w:shd w:val="clear" w:color="auto" w:fill="auto"/>
            <w:vAlign w:val="center"/>
            <w:hideMark/>
          </w:tcPr>
          <w:p w:rsidR="00262CA1" w:rsidRPr="00C650AA" w:rsidRDefault="00262CA1" w:rsidP="00262CA1">
            <w:pPr>
              <w:rPr>
                <w:lang w:eastAsia="en-US"/>
              </w:rPr>
            </w:pPr>
            <w:r w:rsidRPr="00C650AA">
              <w:rPr>
                <w:lang w:eastAsia="en-US"/>
              </w:rPr>
              <w:t>Membru în consiliul editorial al unei reviste științifice de prestigiu în domeniul științelor juridice*</w:t>
            </w:r>
          </w:p>
          <w:p w:rsidR="00262CA1" w:rsidRPr="00C650AA" w:rsidRDefault="00262CA1" w:rsidP="00262CA1">
            <w:pPr>
              <w:textAlignment w:val="top"/>
              <w:rPr>
                <w:lang w:eastAsia="en-US"/>
              </w:rPr>
            </w:pPr>
            <w:r w:rsidRPr="00C650AA">
              <w:rPr>
                <w:lang w:eastAsia="en-US"/>
              </w:rPr>
              <w:lastRenderedPageBreak/>
              <w:t>*Se dublează punctajul pentru revistele din străinătate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lastRenderedPageBreak/>
              <w:t>0,5</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revistă</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16</w:t>
            </w:r>
          </w:p>
        </w:tc>
        <w:tc>
          <w:tcPr>
            <w:tcW w:w="4252" w:type="dxa"/>
            <w:shd w:val="clear" w:color="auto" w:fill="auto"/>
            <w:vAlign w:val="center"/>
            <w:hideMark/>
          </w:tcPr>
          <w:p w:rsidR="00262CA1" w:rsidRPr="00C650AA" w:rsidRDefault="00262CA1" w:rsidP="00262CA1">
            <w:pPr>
              <w:rPr>
                <w:lang w:eastAsia="en-US"/>
              </w:rPr>
            </w:pPr>
            <w:r w:rsidRPr="00C650AA">
              <w:rPr>
                <w:lang w:eastAsia="en-US"/>
              </w:rPr>
              <w:t>Organizator de conferințe naționale*</w:t>
            </w:r>
          </w:p>
          <w:p w:rsidR="00262CA1" w:rsidRPr="00C650AA" w:rsidRDefault="00262CA1" w:rsidP="00262CA1">
            <w:pPr>
              <w:textAlignment w:val="top"/>
              <w:rPr>
                <w:lang w:eastAsia="en-US"/>
              </w:rPr>
            </w:pPr>
            <w:r w:rsidRPr="00C650AA">
              <w:rPr>
                <w:lang w:eastAsia="en-US"/>
              </w:rPr>
              <w:t>*Se dublează punctajul pentru conferințe internaționale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conferință</w:t>
            </w:r>
          </w:p>
        </w:tc>
      </w:tr>
      <w:tr w:rsidR="00262CA1" w:rsidRPr="00C650AA" w:rsidTr="00262CA1">
        <w:tc>
          <w:tcPr>
            <w:tcW w:w="1001" w:type="dxa"/>
            <w:vMerge w:val="restart"/>
            <w:shd w:val="clear" w:color="auto" w:fill="auto"/>
            <w:vAlign w:val="center"/>
            <w:hideMark/>
          </w:tcPr>
          <w:p w:rsidR="00262CA1" w:rsidRPr="00C650AA" w:rsidRDefault="00262CA1" w:rsidP="00262CA1">
            <w:pPr>
              <w:jc w:val="center"/>
              <w:rPr>
                <w:lang w:eastAsia="en-US"/>
              </w:rPr>
            </w:pPr>
            <w:r w:rsidRPr="00C650AA">
              <w:rPr>
                <w:lang w:eastAsia="en-US"/>
              </w:rPr>
              <w:t>I17</w:t>
            </w:r>
          </w:p>
        </w:tc>
        <w:tc>
          <w:tcPr>
            <w:tcW w:w="4252" w:type="dxa"/>
            <w:shd w:val="clear" w:color="auto" w:fill="auto"/>
            <w:vAlign w:val="center"/>
            <w:hideMark/>
          </w:tcPr>
          <w:p w:rsidR="00262CA1" w:rsidRPr="00C650AA" w:rsidRDefault="00262CA1" w:rsidP="00262CA1">
            <w:pPr>
              <w:rPr>
                <w:lang w:eastAsia="en-US"/>
              </w:rPr>
            </w:pPr>
            <w:r w:rsidRPr="00C650AA">
              <w:rPr>
                <w:lang w:eastAsia="en-US"/>
              </w:rPr>
              <w:t>Participare la conferințe naționale în calitate de:</w:t>
            </w:r>
          </w:p>
        </w:tc>
        <w:tc>
          <w:tcPr>
            <w:tcW w:w="4167" w:type="dxa"/>
            <w:gridSpan w:val="2"/>
            <w:shd w:val="clear" w:color="auto" w:fill="auto"/>
            <w:vAlign w:val="center"/>
            <w:hideMark/>
          </w:tcPr>
          <w:p w:rsidR="00262CA1" w:rsidRPr="00C650AA" w:rsidRDefault="00262CA1" w:rsidP="00262CA1">
            <w:pPr>
              <w:jc w:val="center"/>
              <w:rPr>
                <w:lang w:eastAsia="en-US"/>
              </w:rPr>
            </w:pPr>
            <w:r w:rsidRPr="00C650AA">
              <w:rPr>
                <w:lang w:eastAsia="en-US"/>
              </w:rPr>
              <w:t>*Punctajul se dublează pentru conferințele internaționale</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Keynote speaker</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2</w:t>
            </w:r>
          </w:p>
        </w:tc>
        <w:tc>
          <w:tcPr>
            <w:tcW w:w="2891" w:type="dxa"/>
            <w:shd w:val="clear" w:color="auto" w:fill="auto"/>
            <w:vAlign w:val="center"/>
            <w:hideMark/>
          </w:tcPr>
          <w:p w:rsidR="00262CA1" w:rsidRPr="00C650AA" w:rsidRDefault="00262CA1" w:rsidP="00262CA1">
            <w:pPr>
              <w:jc w:val="center"/>
              <w:rPr>
                <w:lang w:eastAsia="en-US"/>
              </w:rPr>
            </w:pP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Speaker</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2891" w:type="dxa"/>
            <w:shd w:val="clear" w:color="auto" w:fill="auto"/>
            <w:vAlign w:val="center"/>
            <w:hideMark/>
          </w:tcPr>
          <w:p w:rsidR="00262CA1" w:rsidRPr="00C650AA" w:rsidRDefault="00262CA1" w:rsidP="00262CA1">
            <w:pPr>
              <w:jc w:val="center"/>
              <w:rPr>
                <w:lang w:eastAsia="en-US"/>
              </w:rPr>
            </w:pP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Default="00262CA1" w:rsidP="00262CA1">
            <w:pPr>
              <w:rPr>
                <w:lang w:eastAsia="en-US"/>
              </w:rPr>
            </w:pPr>
            <w:r w:rsidRPr="00C650AA">
              <w:rPr>
                <w:lang w:eastAsia="en-US"/>
              </w:rPr>
              <w:t>Moderator</w:t>
            </w:r>
          </w:p>
          <w:p w:rsidR="00262CA1" w:rsidRPr="00C650AA" w:rsidRDefault="00262CA1" w:rsidP="00262CA1">
            <w:pPr>
              <w:rPr>
                <w:lang w:eastAsia="en-US"/>
              </w:rPr>
            </w:pPr>
          </w:p>
        </w:tc>
        <w:tc>
          <w:tcPr>
            <w:tcW w:w="1276" w:type="dxa"/>
            <w:shd w:val="clear" w:color="auto" w:fill="auto"/>
            <w:vAlign w:val="center"/>
            <w:hideMark/>
          </w:tcPr>
          <w:p w:rsidR="00262CA1" w:rsidRDefault="00262CA1" w:rsidP="00262CA1">
            <w:pPr>
              <w:jc w:val="center"/>
              <w:rPr>
                <w:lang w:eastAsia="en-US"/>
              </w:rPr>
            </w:pPr>
            <w:r w:rsidRPr="00C650AA">
              <w:rPr>
                <w:lang w:eastAsia="en-US"/>
              </w:rPr>
              <w:t>0,5</w:t>
            </w:r>
          </w:p>
          <w:p w:rsidR="00262CA1" w:rsidRPr="00C650AA" w:rsidRDefault="00262CA1" w:rsidP="00262CA1">
            <w:pPr>
              <w:jc w:val="center"/>
              <w:rPr>
                <w:lang w:eastAsia="en-US"/>
              </w:rPr>
            </w:pPr>
          </w:p>
        </w:tc>
        <w:tc>
          <w:tcPr>
            <w:tcW w:w="2891" w:type="dxa"/>
            <w:shd w:val="clear" w:color="auto" w:fill="auto"/>
            <w:vAlign w:val="center"/>
            <w:hideMark/>
          </w:tcPr>
          <w:p w:rsidR="00262CA1" w:rsidRPr="00C650AA" w:rsidRDefault="00262CA1" w:rsidP="00262CA1">
            <w:pPr>
              <w:jc w:val="center"/>
              <w:rPr>
                <w:lang w:eastAsia="en-US"/>
              </w:rPr>
            </w:pP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18</w:t>
            </w:r>
          </w:p>
        </w:tc>
        <w:tc>
          <w:tcPr>
            <w:tcW w:w="4252" w:type="dxa"/>
            <w:shd w:val="clear" w:color="auto" w:fill="auto"/>
            <w:vAlign w:val="center"/>
            <w:hideMark/>
          </w:tcPr>
          <w:p w:rsidR="00262CA1" w:rsidRPr="00C650AA" w:rsidRDefault="00262CA1" w:rsidP="00262CA1">
            <w:pPr>
              <w:rPr>
                <w:lang w:eastAsia="en-US"/>
              </w:rPr>
            </w:pPr>
            <w:r w:rsidRPr="00C650AA">
              <w:rPr>
                <w:lang w:eastAsia="en-US"/>
              </w:rPr>
              <w:t>Coordonarea unor programe de studii universitare*</w:t>
            </w:r>
          </w:p>
          <w:p w:rsidR="00262CA1" w:rsidRPr="00C650AA" w:rsidRDefault="00262CA1" w:rsidP="00262CA1">
            <w:pPr>
              <w:textAlignment w:val="top"/>
              <w:rPr>
                <w:lang w:eastAsia="en-US"/>
              </w:rPr>
            </w:pPr>
            <w:r w:rsidRPr="00C650AA">
              <w:rPr>
                <w:lang w:eastAsia="en-US"/>
              </w:rPr>
              <w:t>*Punctajul se dublează dacă programul este oferit în limbi de largă circulație internațională. Punctajul se triplează dacă programul este oferit în limbi de largă circulație internațională și timp de trei ani consecutivi jumătate din studenții înscriși în program sunt străini.</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program de studii</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19</w:t>
            </w:r>
          </w:p>
        </w:tc>
        <w:tc>
          <w:tcPr>
            <w:tcW w:w="4252" w:type="dxa"/>
            <w:shd w:val="clear" w:color="auto" w:fill="auto"/>
            <w:vAlign w:val="center"/>
            <w:hideMark/>
          </w:tcPr>
          <w:p w:rsidR="00262CA1" w:rsidRPr="00C650AA" w:rsidRDefault="00262CA1" w:rsidP="00262CA1">
            <w:pPr>
              <w:rPr>
                <w:lang w:eastAsia="en-US"/>
              </w:rPr>
            </w:pPr>
            <w:r w:rsidRPr="00C650AA">
              <w:rPr>
                <w:lang w:eastAsia="en-US"/>
              </w:rPr>
              <w:t>Mobilități de predare în cadrul programelor de cooperare internațională (Erasmus, Fulbright, DAAD etc.)</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mobilitate</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20</w:t>
            </w:r>
          </w:p>
        </w:tc>
        <w:tc>
          <w:tcPr>
            <w:tcW w:w="4252" w:type="dxa"/>
            <w:shd w:val="clear" w:color="auto" w:fill="auto"/>
            <w:vAlign w:val="center"/>
            <w:hideMark/>
          </w:tcPr>
          <w:p w:rsidR="00262CA1" w:rsidRPr="00C650AA" w:rsidRDefault="00262CA1" w:rsidP="00262CA1">
            <w:pPr>
              <w:rPr>
                <w:lang w:eastAsia="en-US"/>
              </w:rPr>
            </w:pPr>
            <w:r w:rsidRPr="00C650AA">
              <w:rPr>
                <w:lang w:eastAsia="en-US"/>
              </w:rPr>
              <w:t>Profesor asociat/visiting/cadru didactic universitar la o universitate din străinătate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2/lună de misiune</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universitate</w:t>
            </w:r>
          </w:p>
        </w:tc>
      </w:tr>
      <w:tr w:rsidR="00262CA1" w:rsidRPr="00C650AA" w:rsidTr="00262CA1">
        <w:tc>
          <w:tcPr>
            <w:tcW w:w="1001" w:type="dxa"/>
            <w:vMerge w:val="restart"/>
            <w:shd w:val="clear" w:color="auto" w:fill="auto"/>
            <w:vAlign w:val="center"/>
            <w:hideMark/>
          </w:tcPr>
          <w:p w:rsidR="00262CA1" w:rsidRPr="00C650AA" w:rsidRDefault="00262CA1" w:rsidP="00262CA1">
            <w:pPr>
              <w:jc w:val="center"/>
              <w:rPr>
                <w:lang w:eastAsia="en-US"/>
              </w:rPr>
            </w:pPr>
            <w:r w:rsidRPr="00C650AA">
              <w:rPr>
                <w:lang w:eastAsia="en-US"/>
              </w:rPr>
              <w:t>I 21</w:t>
            </w:r>
          </w:p>
        </w:tc>
        <w:tc>
          <w:tcPr>
            <w:tcW w:w="4252" w:type="dxa"/>
            <w:shd w:val="clear" w:color="auto" w:fill="auto"/>
            <w:vAlign w:val="center"/>
            <w:hideMark/>
          </w:tcPr>
          <w:p w:rsidR="00262CA1" w:rsidRPr="00C650AA" w:rsidRDefault="00262CA1" w:rsidP="00262CA1">
            <w:pPr>
              <w:rPr>
                <w:lang w:eastAsia="en-US"/>
              </w:rPr>
            </w:pPr>
            <w:r w:rsidRPr="00C650AA">
              <w:rPr>
                <w:lang w:eastAsia="en-US"/>
              </w:rPr>
              <w:t>Studii și perfecționare în străinătate:</w:t>
            </w:r>
          </w:p>
        </w:tc>
        <w:tc>
          <w:tcPr>
            <w:tcW w:w="1276" w:type="dxa"/>
            <w:shd w:val="clear" w:color="auto" w:fill="auto"/>
            <w:vAlign w:val="center"/>
            <w:hideMark/>
          </w:tcPr>
          <w:p w:rsidR="00262CA1" w:rsidRPr="00C650AA" w:rsidRDefault="00262CA1" w:rsidP="00262CA1">
            <w:pPr>
              <w:jc w:val="center"/>
              <w:rPr>
                <w:lang w:eastAsia="en-US"/>
              </w:rPr>
            </w:pPr>
          </w:p>
        </w:tc>
        <w:tc>
          <w:tcPr>
            <w:tcW w:w="2891" w:type="dxa"/>
            <w:shd w:val="clear" w:color="auto" w:fill="auto"/>
            <w:vAlign w:val="center"/>
            <w:hideMark/>
          </w:tcPr>
          <w:p w:rsidR="00262CA1" w:rsidRPr="00C650AA" w:rsidRDefault="00262CA1" w:rsidP="00262CA1">
            <w:pPr>
              <w:jc w:val="center"/>
              <w:rPr>
                <w:lang w:eastAsia="en-US"/>
              </w:rPr>
            </w:pP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 master la o universitate din străinătate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program de master</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 doctorat în străinătate sau în cotutelă cu o instituție din străinătate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2</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doctorat</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 efectuarea unui stagiu postdoctoral cu o durată de cel puțin o lună la o universitate din străinătate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1/lună de stagiu</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universitate</w:t>
            </w:r>
          </w:p>
        </w:tc>
      </w:tr>
      <w:tr w:rsidR="00262CA1" w:rsidRPr="00C650AA" w:rsidTr="00262CA1">
        <w:tc>
          <w:tcPr>
            <w:tcW w:w="1001" w:type="dxa"/>
            <w:vMerge w:val="restart"/>
            <w:shd w:val="clear" w:color="auto" w:fill="auto"/>
            <w:vAlign w:val="center"/>
            <w:hideMark/>
          </w:tcPr>
          <w:p w:rsidR="00262CA1" w:rsidRPr="00C650AA" w:rsidRDefault="00262CA1" w:rsidP="00262CA1">
            <w:pPr>
              <w:jc w:val="center"/>
              <w:rPr>
                <w:lang w:eastAsia="en-US"/>
              </w:rPr>
            </w:pPr>
            <w:r w:rsidRPr="00C650AA">
              <w:rPr>
                <w:lang w:eastAsia="en-US"/>
              </w:rPr>
              <w:t>I 22</w:t>
            </w:r>
          </w:p>
        </w:tc>
        <w:tc>
          <w:tcPr>
            <w:tcW w:w="4252" w:type="dxa"/>
            <w:shd w:val="clear" w:color="auto" w:fill="auto"/>
            <w:vAlign w:val="center"/>
            <w:hideMark/>
          </w:tcPr>
          <w:p w:rsidR="00262CA1" w:rsidRPr="00C650AA" w:rsidRDefault="00262CA1" w:rsidP="00262CA1">
            <w:pPr>
              <w:rPr>
                <w:lang w:eastAsia="en-US"/>
              </w:rPr>
            </w:pPr>
            <w:r w:rsidRPr="00C650AA">
              <w:rPr>
                <w:lang w:eastAsia="en-US"/>
              </w:rPr>
              <w:t>Participarea, în calitate de expert, la comisiile pentru elaborarea proiectelor unor acte normative*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3</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proiect de act normativ</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*Constituție, coduri fundamentale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10</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proiect de act normativ</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Coduri specializate sau profesionale, alte acte normative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2</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proiect de act normativ</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23</w:t>
            </w:r>
          </w:p>
        </w:tc>
        <w:tc>
          <w:tcPr>
            <w:tcW w:w="4252" w:type="dxa"/>
            <w:shd w:val="clear" w:color="auto" w:fill="auto"/>
            <w:vAlign w:val="center"/>
            <w:hideMark/>
          </w:tcPr>
          <w:p w:rsidR="00262CA1" w:rsidRPr="00C650AA" w:rsidRDefault="00262CA1" w:rsidP="00262CA1">
            <w:pPr>
              <w:rPr>
                <w:lang w:eastAsia="en-US"/>
              </w:rPr>
            </w:pPr>
            <w:r w:rsidRPr="00C650AA">
              <w:rPr>
                <w:lang w:eastAsia="en-US"/>
              </w:rPr>
              <w:t>Participarea la comisiile de concursuri sau/și examene organizate de profesiile juridice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0,5</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comisie</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24</w:t>
            </w:r>
          </w:p>
        </w:tc>
        <w:tc>
          <w:tcPr>
            <w:tcW w:w="4252" w:type="dxa"/>
            <w:shd w:val="clear" w:color="auto" w:fill="auto"/>
            <w:vAlign w:val="center"/>
            <w:hideMark/>
          </w:tcPr>
          <w:p w:rsidR="00262CA1" w:rsidRPr="00C650AA" w:rsidRDefault="00262CA1" w:rsidP="00262CA1">
            <w:pPr>
              <w:rPr>
                <w:lang w:eastAsia="en-US"/>
              </w:rPr>
            </w:pPr>
            <w:r w:rsidRPr="00C650AA">
              <w:rPr>
                <w:lang w:eastAsia="en-US"/>
              </w:rPr>
              <w:t>Redactarea de opinii științifice solicitate de autorități, instituții publice sau corpuri profesionale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opinie</w:t>
            </w:r>
          </w:p>
        </w:tc>
      </w:tr>
      <w:tr w:rsidR="00262CA1" w:rsidRPr="00C650AA" w:rsidTr="00262CA1">
        <w:tc>
          <w:tcPr>
            <w:tcW w:w="1001" w:type="dxa"/>
            <w:vMerge w:val="restart"/>
            <w:shd w:val="clear" w:color="auto" w:fill="auto"/>
            <w:vAlign w:val="center"/>
            <w:hideMark/>
          </w:tcPr>
          <w:p w:rsidR="00262CA1" w:rsidRPr="00C650AA" w:rsidRDefault="00262CA1" w:rsidP="00262CA1">
            <w:pPr>
              <w:jc w:val="center"/>
              <w:rPr>
                <w:lang w:eastAsia="en-US"/>
              </w:rPr>
            </w:pPr>
            <w:r w:rsidRPr="00C650AA">
              <w:rPr>
                <w:lang w:eastAsia="en-US"/>
              </w:rPr>
              <w:t>I 25</w:t>
            </w:r>
          </w:p>
        </w:tc>
        <w:tc>
          <w:tcPr>
            <w:tcW w:w="4252" w:type="dxa"/>
            <w:shd w:val="clear" w:color="auto" w:fill="auto"/>
            <w:vAlign w:val="center"/>
            <w:hideMark/>
          </w:tcPr>
          <w:p w:rsidR="00262CA1" w:rsidRPr="00C650AA" w:rsidRDefault="00262CA1" w:rsidP="00262CA1">
            <w:pPr>
              <w:rPr>
                <w:lang w:eastAsia="en-US"/>
              </w:rPr>
            </w:pPr>
            <w:r w:rsidRPr="00C650AA">
              <w:rPr>
                <w:lang w:eastAsia="en-US"/>
              </w:rPr>
              <w:t>Membru în comisiile pentru ocuparea posturilor didactice:</w:t>
            </w:r>
          </w:p>
        </w:tc>
        <w:tc>
          <w:tcPr>
            <w:tcW w:w="1276" w:type="dxa"/>
            <w:shd w:val="clear" w:color="auto" w:fill="auto"/>
            <w:vAlign w:val="center"/>
            <w:hideMark/>
          </w:tcPr>
          <w:p w:rsidR="00262CA1" w:rsidRPr="00C650AA" w:rsidRDefault="00262CA1" w:rsidP="00262CA1">
            <w:pPr>
              <w:jc w:val="center"/>
              <w:rPr>
                <w:lang w:eastAsia="en-US"/>
              </w:rPr>
            </w:pPr>
          </w:p>
        </w:tc>
        <w:tc>
          <w:tcPr>
            <w:tcW w:w="2891" w:type="dxa"/>
            <w:shd w:val="clear" w:color="auto" w:fill="auto"/>
            <w:vAlign w:val="center"/>
            <w:hideMark/>
          </w:tcPr>
          <w:p w:rsidR="00262CA1" w:rsidRPr="00C650AA" w:rsidRDefault="00262CA1" w:rsidP="00262CA1">
            <w:pPr>
              <w:jc w:val="center"/>
              <w:rPr>
                <w:lang w:eastAsia="en-US"/>
              </w:rPr>
            </w:pP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 din învățământul juridic superior</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0,2</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comisie</w:t>
            </w:r>
          </w:p>
        </w:tc>
      </w:tr>
      <w:tr w:rsidR="00262CA1" w:rsidRPr="00C650AA" w:rsidTr="00262CA1">
        <w:tc>
          <w:tcPr>
            <w:tcW w:w="1001" w:type="dxa"/>
            <w:vMerge/>
            <w:shd w:val="clear" w:color="auto" w:fill="auto"/>
            <w:vAlign w:val="center"/>
            <w:hideMark/>
          </w:tcPr>
          <w:p w:rsidR="00262CA1" w:rsidRPr="00C650AA" w:rsidRDefault="00262CA1" w:rsidP="00262CA1">
            <w:pPr>
              <w:rPr>
                <w:lang w:eastAsia="en-US"/>
              </w:rPr>
            </w:pPr>
          </w:p>
        </w:tc>
        <w:tc>
          <w:tcPr>
            <w:tcW w:w="4252" w:type="dxa"/>
            <w:shd w:val="clear" w:color="auto" w:fill="auto"/>
            <w:vAlign w:val="center"/>
            <w:hideMark/>
          </w:tcPr>
          <w:p w:rsidR="00262CA1" w:rsidRPr="00C650AA" w:rsidRDefault="00262CA1" w:rsidP="00262CA1">
            <w:pPr>
              <w:rPr>
                <w:lang w:eastAsia="en-US"/>
              </w:rPr>
            </w:pPr>
            <w:r w:rsidRPr="00C650AA">
              <w:rPr>
                <w:lang w:eastAsia="en-US"/>
              </w:rPr>
              <w:t>– din învățământul preuniversitar</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0,1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comisie</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26</w:t>
            </w:r>
          </w:p>
        </w:tc>
        <w:tc>
          <w:tcPr>
            <w:tcW w:w="4252" w:type="dxa"/>
            <w:shd w:val="clear" w:color="auto" w:fill="auto"/>
            <w:vAlign w:val="center"/>
            <w:hideMark/>
          </w:tcPr>
          <w:p w:rsidR="00262CA1" w:rsidRPr="00C650AA" w:rsidRDefault="00262CA1" w:rsidP="00262CA1">
            <w:pPr>
              <w:rPr>
                <w:lang w:eastAsia="en-US"/>
              </w:rPr>
            </w:pPr>
            <w:r w:rsidRPr="00C650AA">
              <w:rPr>
                <w:lang w:eastAsia="en-US"/>
              </w:rPr>
              <w:t>Membru în comisiile de bacalaureat și în comisiile electorale</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0,1</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comisie</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27</w:t>
            </w:r>
          </w:p>
        </w:tc>
        <w:tc>
          <w:tcPr>
            <w:tcW w:w="4252" w:type="dxa"/>
            <w:shd w:val="clear" w:color="auto" w:fill="auto"/>
            <w:vAlign w:val="center"/>
            <w:hideMark/>
          </w:tcPr>
          <w:p w:rsidR="00262CA1" w:rsidRPr="00C650AA" w:rsidRDefault="00262CA1" w:rsidP="00262CA1">
            <w:pPr>
              <w:rPr>
                <w:lang w:eastAsia="en-US"/>
              </w:rPr>
            </w:pPr>
            <w:r w:rsidRPr="00C650AA">
              <w:rPr>
                <w:lang w:eastAsia="en-US"/>
              </w:rPr>
              <w:t>Referent de specialitate în comisiile pentru susținerea publică a tezelor de doctorat</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0,5</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comisie</w:t>
            </w:r>
          </w:p>
        </w:tc>
      </w:tr>
      <w:tr w:rsidR="00262CA1" w:rsidRPr="00C650AA" w:rsidTr="00262CA1">
        <w:tc>
          <w:tcPr>
            <w:tcW w:w="1001" w:type="dxa"/>
            <w:shd w:val="clear" w:color="auto" w:fill="auto"/>
            <w:vAlign w:val="center"/>
            <w:hideMark/>
          </w:tcPr>
          <w:p w:rsidR="00262CA1" w:rsidRPr="00C650AA" w:rsidRDefault="00262CA1" w:rsidP="00262CA1">
            <w:pPr>
              <w:jc w:val="center"/>
              <w:rPr>
                <w:lang w:eastAsia="en-US"/>
              </w:rPr>
            </w:pPr>
            <w:r w:rsidRPr="00C650AA">
              <w:rPr>
                <w:lang w:eastAsia="en-US"/>
              </w:rPr>
              <w:t>I 28</w:t>
            </w:r>
          </w:p>
        </w:tc>
        <w:tc>
          <w:tcPr>
            <w:tcW w:w="4252" w:type="dxa"/>
            <w:shd w:val="clear" w:color="auto" w:fill="auto"/>
            <w:vAlign w:val="center"/>
            <w:hideMark/>
          </w:tcPr>
          <w:p w:rsidR="00262CA1" w:rsidRPr="00C650AA" w:rsidRDefault="00262CA1" w:rsidP="00262CA1">
            <w:pPr>
              <w:rPr>
                <w:lang w:eastAsia="en-US"/>
              </w:rPr>
            </w:pPr>
            <w:r w:rsidRPr="00C650AA">
              <w:rPr>
                <w:lang w:eastAsia="en-US"/>
              </w:rPr>
              <w:t>Membru al Consiliului Național de Atestare a Titlurilor, Diplomelor și Certificatelor Universitare, al Consiliului Național al Cercetării științifice, al consiliului sau comisiilor de specialitate ale Agenției Române de Asigurare a Calității în Învățământul Superior</w:t>
            </w:r>
          </w:p>
        </w:tc>
        <w:tc>
          <w:tcPr>
            <w:tcW w:w="1276" w:type="dxa"/>
            <w:shd w:val="clear" w:color="auto" w:fill="auto"/>
            <w:vAlign w:val="center"/>
            <w:hideMark/>
          </w:tcPr>
          <w:p w:rsidR="00262CA1" w:rsidRPr="00C650AA" w:rsidRDefault="00262CA1" w:rsidP="00262CA1">
            <w:pPr>
              <w:jc w:val="center"/>
              <w:rPr>
                <w:lang w:eastAsia="en-US"/>
              </w:rPr>
            </w:pPr>
            <w:r w:rsidRPr="00C650AA">
              <w:rPr>
                <w:lang w:eastAsia="en-US"/>
              </w:rPr>
              <w:t>3</w:t>
            </w:r>
          </w:p>
        </w:tc>
        <w:tc>
          <w:tcPr>
            <w:tcW w:w="2891" w:type="dxa"/>
            <w:shd w:val="clear" w:color="auto" w:fill="auto"/>
            <w:vAlign w:val="center"/>
            <w:hideMark/>
          </w:tcPr>
          <w:p w:rsidR="00262CA1" w:rsidRPr="00C650AA" w:rsidRDefault="00262CA1" w:rsidP="00262CA1">
            <w:pPr>
              <w:jc w:val="center"/>
              <w:rPr>
                <w:lang w:eastAsia="en-US"/>
              </w:rPr>
            </w:pPr>
            <w:r w:rsidRPr="00C650AA">
              <w:rPr>
                <w:lang w:eastAsia="en-US"/>
              </w:rPr>
              <w:t>Pe consiliu/comisie</w:t>
            </w:r>
          </w:p>
        </w:tc>
      </w:tr>
    </w:tbl>
    <w:p w:rsidR="00262CA1" w:rsidRPr="00C650AA" w:rsidRDefault="00262CA1" w:rsidP="00262CA1">
      <w:pPr>
        <w:jc w:val="both"/>
        <w:textAlignment w:val="top"/>
        <w:rPr>
          <w:b/>
          <w:bCs/>
          <w:color w:val="000000"/>
          <w:bdr w:val="none" w:sz="0" w:space="0" w:color="auto" w:frame="1"/>
          <w:lang w:eastAsia="en-US"/>
        </w:rPr>
      </w:pPr>
    </w:p>
    <w:p w:rsidR="00262CA1" w:rsidRPr="00C650AA" w:rsidRDefault="00262CA1" w:rsidP="00262CA1">
      <w:pPr>
        <w:jc w:val="both"/>
        <w:textAlignment w:val="top"/>
        <w:rPr>
          <w:color w:val="000000"/>
          <w:lang w:eastAsia="en-US"/>
        </w:rPr>
      </w:pPr>
      <w:r w:rsidRPr="00C650AA">
        <w:rPr>
          <w:b/>
          <w:bCs/>
          <w:color w:val="000000"/>
          <w:bdr w:val="none" w:sz="0" w:space="0" w:color="auto" w:frame="1"/>
          <w:lang w:eastAsia="en-US"/>
        </w:rPr>
        <w:t>2. Standarde minimale</w:t>
      </w:r>
    </w:p>
    <w:p w:rsidR="00262CA1" w:rsidRPr="00C650AA" w:rsidRDefault="00262CA1" w:rsidP="00262CA1">
      <w:pPr>
        <w:jc w:val="both"/>
        <w:textAlignment w:val="top"/>
        <w:rPr>
          <w:color w:val="000000"/>
          <w:lang w:eastAsia="en-US"/>
        </w:rPr>
      </w:pPr>
      <w:r w:rsidRPr="00C650AA">
        <w:rPr>
          <w:color w:val="000000"/>
          <w:lang w:eastAsia="en-US"/>
        </w:rPr>
        <w:t>Următoarele standarde trebuie îndeplinite cumulativ:</w:t>
      </w: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22"/>
        <w:gridCol w:w="1887"/>
        <w:gridCol w:w="3531"/>
        <w:gridCol w:w="3080"/>
      </w:tblGrid>
      <w:tr w:rsidR="00262CA1" w:rsidRPr="005A5BF1" w:rsidTr="00262CA1">
        <w:tc>
          <w:tcPr>
            <w:tcW w:w="450" w:type="dxa"/>
            <w:shd w:val="clear" w:color="auto" w:fill="auto"/>
            <w:vAlign w:val="center"/>
            <w:hideMark/>
          </w:tcPr>
          <w:p w:rsidR="00262CA1" w:rsidRPr="005A5BF1" w:rsidRDefault="00262CA1" w:rsidP="00262CA1">
            <w:pPr>
              <w:jc w:val="center"/>
              <w:rPr>
                <w:b/>
                <w:lang w:eastAsia="en-US"/>
              </w:rPr>
            </w:pPr>
            <w:r w:rsidRPr="005A5BF1">
              <w:rPr>
                <w:b/>
                <w:lang w:eastAsia="en-US"/>
              </w:rPr>
              <w:t>Criteriul</w:t>
            </w:r>
          </w:p>
        </w:tc>
        <w:tc>
          <w:tcPr>
            <w:tcW w:w="2070" w:type="dxa"/>
            <w:shd w:val="clear" w:color="auto" w:fill="auto"/>
            <w:vAlign w:val="center"/>
            <w:hideMark/>
          </w:tcPr>
          <w:p w:rsidR="00262CA1" w:rsidRPr="005A5BF1" w:rsidRDefault="00262CA1" w:rsidP="00262CA1">
            <w:pPr>
              <w:jc w:val="center"/>
              <w:rPr>
                <w:b/>
                <w:lang w:eastAsia="en-US"/>
              </w:rPr>
            </w:pPr>
            <w:r w:rsidRPr="005A5BF1">
              <w:rPr>
                <w:b/>
                <w:lang w:eastAsia="en-US"/>
              </w:rPr>
              <w:t>Denumirea criteriului</w:t>
            </w:r>
          </w:p>
        </w:tc>
        <w:tc>
          <w:tcPr>
            <w:tcW w:w="4020" w:type="dxa"/>
            <w:shd w:val="clear" w:color="auto" w:fill="auto"/>
            <w:vAlign w:val="center"/>
            <w:hideMark/>
          </w:tcPr>
          <w:p w:rsidR="00262CA1" w:rsidRPr="005A5BF1" w:rsidRDefault="00262CA1" w:rsidP="00262CA1">
            <w:pPr>
              <w:jc w:val="center"/>
              <w:rPr>
                <w:b/>
                <w:lang w:eastAsia="en-US"/>
              </w:rPr>
            </w:pPr>
            <w:r w:rsidRPr="005A5BF1">
              <w:rPr>
                <w:b/>
                <w:lang w:eastAsia="en-US"/>
              </w:rPr>
              <w:t>Standardul pentru profesor universitar, cercetător științific gradul I</w:t>
            </w:r>
          </w:p>
        </w:tc>
        <w:tc>
          <w:tcPr>
            <w:tcW w:w="3420" w:type="dxa"/>
            <w:shd w:val="clear" w:color="auto" w:fill="auto"/>
            <w:vAlign w:val="center"/>
            <w:hideMark/>
          </w:tcPr>
          <w:p w:rsidR="00262CA1" w:rsidRPr="005A5BF1" w:rsidRDefault="00262CA1" w:rsidP="00262CA1">
            <w:pPr>
              <w:jc w:val="center"/>
              <w:rPr>
                <w:b/>
                <w:lang w:eastAsia="en-US"/>
              </w:rPr>
            </w:pPr>
            <w:r w:rsidRPr="005A5BF1">
              <w:rPr>
                <w:b/>
                <w:lang w:eastAsia="en-US"/>
              </w:rPr>
              <w:t>Standardul pentru conferențiar universitar, cercetător științific gradul II</w:t>
            </w:r>
          </w:p>
        </w:tc>
      </w:tr>
      <w:tr w:rsidR="00262CA1" w:rsidRPr="00C650AA" w:rsidTr="00262CA1">
        <w:tc>
          <w:tcPr>
            <w:tcW w:w="450" w:type="dxa"/>
            <w:shd w:val="clear" w:color="auto" w:fill="auto"/>
            <w:vAlign w:val="center"/>
            <w:hideMark/>
          </w:tcPr>
          <w:p w:rsidR="00262CA1" w:rsidRPr="00C650AA" w:rsidRDefault="00262CA1" w:rsidP="00262CA1">
            <w:pPr>
              <w:jc w:val="center"/>
              <w:rPr>
                <w:lang w:eastAsia="en-US"/>
              </w:rPr>
            </w:pPr>
            <w:r w:rsidRPr="00C650AA">
              <w:rPr>
                <w:lang w:eastAsia="en-US"/>
              </w:rPr>
              <w:t>C1</w:t>
            </w:r>
          </w:p>
        </w:tc>
        <w:tc>
          <w:tcPr>
            <w:tcW w:w="2070" w:type="dxa"/>
            <w:shd w:val="clear" w:color="auto" w:fill="auto"/>
            <w:vAlign w:val="center"/>
            <w:hideMark/>
          </w:tcPr>
          <w:p w:rsidR="00262CA1" w:rsidRPr="00C650AA" w:rsidRDefault="00262CA1" w:rsidP="00262CA1">
            <w:pPr>
              <w:rPr>
                <w:lang w:eastAsia="en-US"/>
              </w:rPr>
            </w:pPr>
            <w:r w:rsidRPr="00C650AA">
              <w:rPr>
                <w:lang w:eastAsia="en-US"/>
              </w:rPr>
              <w:t>Performanță de fond</w:t>
            </w:r>
          </w:p>
        </w:tc>
        <w:tc>
          <w:tcPr>
            <w:tcW w:w="4020" w:type="dxa"/>
            <w:shd w:val="clear" w:color="auto" w:fill="auto"/>
            <w:vAlign w:val="center"/>
            <w:hideMark/>
          </w:tcPr>
          <w:p w:rsidR="00262CA1" w:rsidRPr="00C650AA" w:rsidRDefault="00262CA1" w:rsidP="00262CA1">
            <w:pPr>
              <w:textAlignment w:val="top"/>
              <w:rPr>
                <w:lang w:eastAsia="en-US"/>
              </w:rPr>
            </w:pPr>
            <w:r w:rsidRPr="00C650AA">
              <w:rPr>
                <w:lang w:eastAsia="en-US"/>
              </w:rPr>
              <w:t>– teză de doctorat publicată la o editură din țară cu prestigiu recunoscut în domeniul științelor juridice*;</w:t>
            </w:r>
          </w:p>
          <w:p w:rsidR="00262CA1" w:rsidRPr="00C650AA" w:rsidRDefault="00262CA1" w:rsidP="00262CA1">
            <w:pPr>
              <w:textAlignment w:val="top"/>
              <w:rPr>
                <w:lang w:eastAsia="en-US"/>
              </w:rPr>
            </w:pPr>
            <w:r w:rsidRPr="00C650AA">
              <w:rPr>
                <w:lang w:eastAsia="en-US"/>
              </w:rPr>
              <w:t>*rută alternativă pentru tezele susținute înainte de 1 ian. 2015: publicare în format tipărit sau electronic, la editura IOSUD unde s-a susținut teza;</w:t>
            </w:r>
          </w:p>
          <w:p w:rsidR="00262CA1" w:rsidRPr="00C650AA" w:rsidRDefault="00262CA1" w:rsidP="00262CA1">
            <w:pPr>
              <w:textAlignment w:val="top"/>
              <w:rPr>
                <w:lang w:eastAsia="en-US"/>
              </w:rPr>
            </w:pPr>
            <w:r w:rsidRPr="00C650AA">
              <w:rPr>
                <w:lang w:eastAsia="en-US"/>
              </w:rPr>
              <w:t>– două comunicări în</w:t>
            </w:r>
            <w:r>
              <w:rPr>
                <w:lang w:eastAsia="en-US"/>
              </w:rPr>
              <w:t>tr-o</w:t>
            </w:r>
            <w:r w:rsidRPr="00C650AA">
              <w:rPr>
                <w:lang w:eastAsia="en-US"/>
              </w:rPr>
              <w:t xml:space="preserve"> limbă străină de largă circulație internațională, susținute la congrese/conferințe organizate de o societate științifică internațională din specializarea candidatului și publicate în volumul ori pe situl congresului / în revista societății / în secțiunea specială a unei reviste internaționale de prestigiu (numai comunicări acceptate ca urmare a selecției operate / invitației adresate de un comitet științific și susținute efectiv, nu în regim de poster);</w:t>
            </w:r>
          </w:p>
          <w:p w:rsidR="00262CA1" w:rsidRPr="00C650AA" w:rsidRDefault="00262CA1" w:rsidP="00262CA1">
            <w:pPr>
              <w:textAlignment w:val="top"/>
              <w:rPr>
                <w:lang w:eastAsia="en-US"/>
              </w:rPr>
            </w:pPr>
            <w:r w:rsidRPr="00C650AA">
              <w:rPr>
                <w:lang w:eastAsia="en-US"/>
              </w:rPr>
              <w:t>– Director/Responsabil al unui grant de cercetare sau contract direct de cercetare*</w:t>
            </w:r>
          </w:p>
          <w:p w:rsidR="00262CA1" w:rsidRPr="00C650AA" w:rsidRDefault="00262CA1" w:rsidP="00262CA1">
            <w:pPr>
              <w:textAlignment w:val="top"/>
              <w:rPr>
                <w:lang w:eastAsia="en-US"/>
              </w:rPr>
            </w:pPr>
            <w:r w:rsidRPr="00C650AA">
              <w:rPr>
                <w:lang w:eastAsia="en-US"/>
              </w:rPr>
              <w:t>* Rute alternative:</w:t>
            </w:r>
          </w:p>
          <w:p w:rsidR="00262CA1" w:rsidRPr="00C650AA" w:rsidRDefault="00262CA1" w:rsidP="00262CA1">
            <w:pPr>
              <w:textAlignment w:val="top"/>
              <w:rPr>
                <w:lang w:eastAsia="en-US"/>
              </w:rPr>
            </w:pPr>
            <w:r w:rsidRPr="00C650AA">
              <w:rPr>
                <w:lang w:eastAsia="en-US"/>
              </w:rPr>
              <w:lastRenderedPageBreak/>
              <w:t>1. membru în echipele a două granturi de cercetare sau contracte directe de cercetare</w:t>
            </w:r>
          </w:p>
          <w:p w:rsidR="00262CA1" w:rsidRPr="00C650AA" w:rsidRDefault="00262CA1" w:rsidP="00262CA1">
            <w:pPr>
              <w:textAlignment w:val="top"/>
              <w:rPr>
                <w:lang w:eastAsia="en-US"/>
              </w:rPr>
            </w:pPr>
            <w:r w:rsidRPr="00C650AA">
              <w:rPr>
                <w:lang w:eastAsia="en-US"/>
              </w:rPr>
              <w:t>2. participarea în calitate de expert la comisiile pentru elaborarea proiectelor unor acte normative și în cadrul comisiilor, agențiilor, comitetelor sau grupurilor de lucru ale organizațiilor sau asociațiilor profesionale internaționale</w:t>
            </w:r>
          </w:p>
          <w:p w:rsidR="00262CA1" w:rsidRPr="00C650AA" w:rsidRDefault="00262CA1" w:rsidP="00262CA1">
            <w:pPr>
              <w:textAlignment w:val="top"/>
              <w:rPr>
                <w:lang w:eastAsia="en-US"/>
              </w:rPr>
            </w:pPr>
            <w:r w:rsidRPr="00C650AA">
              <w:rPr>
                <w:lang w:eastAsia="en-US"/>
              </w:rPr>
              <w:t>– pentru profesor universitar: un curs universitar pentru fiecare dintre obiectele de studiu aflate în structura postului, publicat după obținerea titlului de doctor, în calitate de autor unic sau de prim autor;</w:t>
            </w:r>
          </w:p>
          <w:p w:rsidR="00262CA1" w:rsidRPr="00C650AA" w:rsidRDefault="00262CA1" w:rsidP="00262CA1">
            <w:pPr>
              <w:textAlignment w:val="top"/>
              <w:rPr>
                <w:lang w:eastAsia="en-US"/>
              </w:rPr>
            </w:pPr>
            <w:r w:rsidRPr="00C650AA">
              <w:rPr>
                <w:lang w:eastAsia="en-US"/>
              </w:rPr>
              <w:t>– o monografie publicată după obținerea titlului de doctor, la edituri internaționale de prestigiu, la edituri de prestigiu din străinătate sau la edituri din țară cu prestigiu recunoscut în domeniul științelor juridice;</w:t>
            </w:r>
          </w:p>
          <w:p w:rsidR="00262CA1" w:rsidRPr="00C650AA" w:rsidRDefault="00262CA1" w:rsidP="00262CA1">
            <w:pPr>
              <w:textAlignment w:val="top"/>
              <w:rPr>
                <w:lang w:eastAsia="en-US"/>
              </w:rPr>
            </w:pPr>
            <w:r w:rsidRPr="00C650AA">
              <w:rPr>
                <w:lang w:eastAsia="en-US"/>
              </w:rPr>
              <w:t>– atestat de abilitare pentru conducere de doctorate.</w:t>
            </w:r>
          </w:p>
        </w:tc>
        <w:tc>
          <w:tcPr>
            <w:tcW w:w="3420" w:type="dxa"/>
            <w:shd w:val="clear" w:color="auto" w:fill="auto"/>
            <w:vAlign w:val="center"/>
            <w:hideMark/>
          </w:tcPr>
          <w:p w:rsidR="00262CA1" w:rsidRPr="00C650AA" w:rsidRDefault="00262CA1" w:rsidP="00262CA1">
            <w:pPr>
              <w:textAlignment w:val="top"/>
              <w:rPr>
                <w:lang w:eastAsia="en-US"/>
              </w:rPr>
            </w:pPr>
            <w:r w:rsidRPr="00C650AA">
              <w:rPr>
                <w:lang w:eastAsia="en-US"/>
              </w:rPr>
              <w:lastRenderedPageBreak/>
              <w:t>– teză de doctorat publicată la o editură din țară cu prestigiu recunoscut în domeniul științelor juridice*</w:t>
            </w:r>
          </w:p>
          <w:p w:rsidR="00262CA1" w:rsidRPr="00C650AA" w:rsidRDefault="00262CA1" w:rsidP="00262CA1">
            <w:pPr>
              <w:textAlignment w:val="top"/>
              <w:rPr>
                <w:lang w:eastAsia="en-US"/>
              </w:rPr>
            </w:pPr>
            <w:r w:rsidRPr="00C650AA">
              <w:rPr>
                <w:lang w:eastAsia="en-US"/>
              </w:rPr>
              <w:t>*rută alternativă: pentru tezele susținute înainte de 1 ian. 2015: publicare în format tipărit sau electronic, la editura IOSUD unde s-a susținut teza;</w:t>
            </w:r>
          </w:p>
          <w:p w:rsidR="00262CA1" w:rsidRPr="00C650AA" w:rsidRDefault="00262CA1" w:rsidP="00262CA1">
            <w:pPr>
              <w:textAlignment w:val="top"/>
              <w:rPr>
                <w:lang w:eastAsia="en-US"/>
              </w:rPr>
            </w:pPr>
            <w:r w:rsidRPr="00C650AA">
              <w:rPr>
                <w:lang w:eastAsia="en-US"/>
              </w:rPr>
              <w:t>– o comunicare într-o limbă străină de largă circulație internațională, susținută la un congres/conferință organizat(ă) de o societate științifică internațională din specializarea candidatului și publicată în volumul ori pe situl congresului / în revista societății / în secțiunea specială a unei reviste internaționale de prestigiu (numai comunicare acceptată ca urmare a selecției operate / invitației adresate de un comitet științific și susținută efectiv, nu în regim de poster);</w:t>
            </w:r>
          </w:p>
          <w:p w:rsidR="00262CA1" w:rsidRPr="00C650AA" w:rsidRDefault="00262CA1" w:rsidP="00262CA1">
            <w:pPr>
              <w:textAlignment w:val="top"/>
              <w:rPr>
                <w:lang w:eastAsia="en-US"/>
              </w:rPr>
            </w:pPr>
            <w:r w:rsidRPr="00C650AA">
              <w:rPr>
                <w:lang w:eastAsia="en-US"/>
              </w:rPr>
              <w:t>– Director/Responsabil al unui grant de cercetare sau contract</w:t>
            </w:r>
          </w:p>
          <w:p w:rsidR="00262CA1" w:rsidRPr="00C650AA" w:rsidRDefault="00262CA1" w:rsidP="00262CA1">
            <w:pPr>
              <w:textAlignment w:val="top"/>
              <w:rPr>
                <w:lang w:eastAsia="en-US"/>
              </w:rPr>
            </w:pPr>
            <w:r w:rsidRPr="00C650AA">
              <w:rPr>
                <w:lang w:eastAsia="en-US"/>
              </w:rPr>
              <w:t>*Rute alternative:</w:t>
            </w:r>
          </w:p>
          <w:p w:rsidR="00262CA1" w:rsidRPr="00C650AA" w:rsidRDefault="00262CA1" w:rsidP="00262CA1">
            <w:pPr>
              <w:textAlignment w:val="top"/>
              <w:rPr>
                <w:lang w:eastAsia="en-US"/>
              </w:rPr>
            </w:pPr>
            <w:r w:rsidRPr="00C650AA">
              <w:rPr>
                <w:lang w:eastAsia="en-US"/>
              </w:rPr>
              <w:lastRenderedPageBreak/>
              <w:t>1. membru în echipa unui în grant de cercetare sau a unui contract direct de cercetare</w:t>
            </w:r>
          </w:p>
          <w:p w:rsidR="00262CA1" w:rsidRPr="00C650AA" w:rsidRDefault="00262CA1" w:rsidP="00262CA1">
            <w:pPr>
              <w:textAlignment w:val="top"/>
              <w:rPr>
                <w:lang w:eastAsia="en-US"/>
              </w:rPr>
            </w:pPr>
            <w:r w:rsidRPr="00C650AA">
              <w:rPr>
                <w:lang w:eastAsia="en-US"/>
              </w:rPr>
              <w:t>2. participarea în calitate de expert la comisiile pentru elaborarea proiectelor unor acte normative și în cadrul comisiilor, agențiilor, comitetelor sau grupurilor de lucru ale organizațiilor sau asociațiilor profesionale internaționale</w:t>
            </w:r>
          </w:p>
          <w:p w:rsidR="00262CA1" w:rsidRPr="00C650AA" w:rsidRDefault="00262CA1" w:rsidP="00262CA1">
            <w:pPr>
              <w:textAlignment w:val="top"/>
              <w:rPr>
                <w:lang w:eastAsia="en-US"/>
              </w:rPr>
            </w:pPr>
            <w:r w:rsidRPr="00C650AA">
              <w:rPr>
                <w:lang w:eastAsia="en-US"/>
              </w:rPr>
              <w:t>– pentru conferențiar universitar: un curs universitar publicat, după obținerea titlului de doctor, în calitate de autor unic sau de prim autor.</w:t>
            </w:r>
          </w:p>
        </w:tc>
      </w:tr>
      <w:tr w:rsidR="00262CA1" w:rsidRPr="00C650AA" w:rsidTr="00262CA1">
        <w:tc>
          <w:tcPr>
            <w:tcW w:w="450" w:type="dxa"/>
            <w:shd w:val="clear" w:color="auto" w:fill="auto"/>
            <w:vAlign w:val="center"/>
            <w:hideMark/>
          </w:tcPr>
          <w:p w:rsidR="00262CA1" w:rsidRPr="00C650AA" w:rsidRDefault="00262CA1" w:rsidP="00262CA1">
            <w:pPr>
              <w:jc w:val="center"/>
              <w:rPr>
                <w:lang w:eastAsia="en-US"/>
              </w:rPr>
            </w:pPr>
            <w:r w:rsidRPr="00C650AA">
              <w:rPr>
                <w:lang w:eastAsia="en-US"/>
              </w:rPr>
              <w:lastRenderedPageBreak/>
              <w:t>C2</w:t>
            </w:r>
          </w:p>
        </w:tc>
        <w:tc>
          <w:tcPr>
            <w:tcW w:w="2070" w:type="dxa"/>
            <w:shd w:val="clear" w:color="auto" w:fill="auto"/>
            <w:vAlign w:val="center"/>
            <w:hideMark/>
          </w:tcPr>
          <w:p w:rsidR="00262CA1" w:rsidRPr="00C650AA" w:rsidRDefault="00262CA1" w:rsidP="00262CA1">
            <w:pPr>
              <w:rPr>
                <w:lang w:eastAsia="en-US"/>
              </w:rPr>
            </w:pPr>
            <w:r w:rsidRPr="00C650AA">
              <w:rPr>
                <w:lang w:eastAsia="en-US"/>
              </w:rPr>
              <w:t>Numărul de articole/studii publicate în reviste de prestigiu în domeniul științelor juridice</w:t>
            </w:r>
          </w:p>
        </w:tc>
        <w:tc>
          <w:tcPr>
            <w:tcW w:w="4020" w:type="dxa"/>
            <w:shd w:val="clear" w:color="auto" w:fill="auto"/>
            <w:vAlign w:val="center"/>
            <w:hideMark/>
          </w:tcPr>
          <w:p w:rsidR="00262CA1" w:rsidRPr="00C650AA" w:rsidRDefault="00262CA1" w:rsidP="00262CA1">
            <w:pPr>
              <w:jc w:val="center"/>
              <w:rPr>
                <w:lang w:eastAsia="en-US"/>
              </w:rPr>
            </w:pPr>
            <w:r w:rsidRPr="00C650AA">
              <w:rPr>
                <w:lang w:eastAsia="en-US"/>
              </w:rPr>
              <w:t>&gt; = 15</w:t>
            </w:r>
          </w:p>
        </w:tc>
        <w:tc>
          <w:tcPr>
            <w:tcW w:w="3420" w:type="dxa"/>
            <w:shd w:val="clear" w:color="auto" w:fill="auto"/>
            <w:vAlign w:val="center"/>
            <w:hideMark/>
          </w:tcPr>
          <w:p w:rsidR="00262CA1" w:rsidRPr="00C650AA" w:rsidRDefault="00262CA1" w:rsidP="00262CA1">
            <w:pPr>
              <w:jc w:val="center"/>
              <w:rPr>
                <w:lang w:eastAsia="en-US"/>
              </w:rPr>
            </w:pPr>
            <w:r w:rsidRPr="00C650AA">
              <w:rPr>
                <w:lang w:eastAsia="en-US"/>
              </w:rPr>
              <w:t>&gt; = 10</w:t>
            </w:r>
          </w:p>
        </w:tc>
      </w:tr>
      <w:tr w:rsidR="00262CA1" w:rsidRPr="00C650AA" w:rsidTr="00262CA1">
        <w:tc>
          <w:tcPr>
            <w:tcW w:w="450" w:type="dxa"/>
            <w:shd w:val="clear" w:color="auto" w:fill="auto"/>
            <w:vAlign w:val="center"/>
            <w:hideMark/>
          </w:tcPr>
          <w:p w:rsidR="00262CA1" w:rsidRPr="00C650AA" w:rsidRDefault="00262CA1" w:rsidP="00262CA1">
            <w:pPr>
              <w:jc w:val="center"/>
              <w:rPr>
                <w:lang w:eastAsia="en-US"/>
              </w:rPr>
            </w:pPr>
            <w:r w:rsidRPr="00C650AA">
              <w:rPr>
                <w:lang w:eastAsia="en-US"/>
              </w:rPr>
              <w:t>C3</w:t>
            </w:r>
          </w:p>
        </w:tc>
        <w:tc>
          <w:tcPr>
            <w:tcW w:w="2070" w:type="dxa"/>
            <w:shd w:val="clear" w:color="auto" w:fill="auto"/>
            <w:vAlign w:val="center"/>
            <w:hideMark/>
          </w:tcPr>
          <w:p w:rsidR="00262CA1" w:rsidRPr="00C650AA" w:rsidRDefault="00262CA1" w:rsidP="00262CA1">
            <w:pPr>
              <w:rPr>
                <w:lang w:eastAsia="en-US"/>
              </w:rPr>
            </w:pPr>
            <w:r w:rsidRPr="00C650AA">
              <w:rPr>
                <w:lang w:eastAsia="en-US"/>
              </w:rPr>
              <w:t>Numărul de articole/studii publicate în reviste, de prestigiu în domeniul științelor juridice, publicate după obținerea titlului de doctor</w:t>
            </w:r>
          </w:p>
        </w:tc>
        <w:tc>
          <w:tcPr>
            <w:tcW w:w="4020" w:type="dxa"/>
            <w:shd w:val="clear" w:color="auto" w:fill="auto"/>
            <w:vAlign w:val="center"/>
            <w:hideMark/>
          </w:tcPr>
          <w:p w:rsidR="00262CA1" w:rsidRPr="00C650AA" w:rsidRDefault="00262CA1" w:rsidP="00262CA1">
            <w:pPr>
              <w:jc w:val="center"/>
              <w:rPr>
                <w:lang w:eastAsia="en-US"/>
              </w:rPr>
            </w:pPr>
            <w:r w:rsidRPr="00C650AA">
              <w:rPr>
                <w:lang w:eastAsia="en-US"/>
              </w:rPr>
              <w:t>&gt; = 10</w:t>
            </w:r>
          </w:p>
        </w:tc>
        <w:tc>
          <w:tcPr>
            <w:tcW w:w="3420" w:type="dxa"/>
            <w:shd w:val="clear" w:color="auto" w:fill="auto"/>
            <w:vAlign w:val="center"/>
            <w:hideMark/>
          </w:tcPr>
          <w:p w:rsidR="00262CA1" w:rsidRPr="00C650AA" w:rsidRDefault="00262CA1" w:rsidP="00262CA1">
            <w:pPr>
              <w:jc w:val="center"/>
              <w:rPr>
                <w:lang w:eastAsia="en-US"/>
              </w:rPr>
            </w:pPr>
            <w:r w:rsidRPr="00C650AA">
              <w:rPr>
                <w:lang w:eastAsia="en-US"/>
              </w:rPr>
              <w:t>&gt; = 4</w:t>
            </w:r>
          </w:p>
        </w:tc>
      </w:tr>
      <w:tr w:rsidR="00262CA1" w:rsidRPr="00C650AA" w:rsidTr="00262CA1">
        <w:tc>
          <w:tcPr>
            <w:tcW w:w="450" w:type="dxa"/>
            <w:shd w:val="clear" w:color="auto" w:fill="auto"/>
            <w:vAlign w:val="center"/>
            <w:hideMark/>
          </w:tcPr>
          <w:p w:rsidR="00262CA1" w:rsidRPr="00C650AA" w:rsidRDefault="00262CA1" w:rsidP="00262CA1">
            <w:pPr>
              <w:jc w:val="center"/>
              <w:rPr>
                <w:lang w:eastAsia="en-US"/>
              </w:rPr>
            </w:pPr>
            <w:r w:rsidRPr="00C650AA">
              <w:rPr>
                <w:lang w:eastAsia="en-US"/>
              </w:rPr>
              <w:t>C4</w:t>
            </w:r>
          </w:p>
        </w:tc>
        <w:tc>
          <w:tcPr>
            <w:tcW w:w="2070" w:type="dxa"/>
            <w:shd w:val="clear" w:color="auto" w:fill="auto"/>
            <w:vAlign w:val="center"/>
            <w:hideMark/>
          </w:tcPr>
          <w:p w:rsidR="00262CA1" w:rsidRPr="00C650AA" w:rsidRDefault="00262CA1" w:rsidP="00262CA1">
            <w:pPr>
              <w:rPr>
                <w:lang w:eastAsia="en-US"/>
              </w:rPr>
            </w:pPr>
            <w:r w:rsidRPr="00C650AA">
              <w:rPr>
                <w:lang w:eastAsia="en-US"/>
              </w:rPr>
              <w:t>Suma punctajului pentru indicatorii I 1- I 8</w:t>
            </w:r>
          </w:p>
        </w:tc>
        <w:tc>
          <w:tcPr>
            <w:tcW w:w="4020" w:type="dxa"/>
            <w:shd w:val="clear" w:color="auto" w:fill="auto"/>
            <w:vAlign w:val="center"/>
            <w:hideMark/>
          </w:tcPr>
          <w:p w:rsidR="00262CA1" w:rsidRPr="00C650AA" w:rsidRDefault="00262CA1" w:rsidP="00262CA1">
            <w:pPr>
              <w:jc w:val="center"/>
              <w:rPr>
                <w:lang w:eastAsia="en-US"/>
              </w:rPr>
            </w:pPr>
            <w:r w:rsidRPr="00C650AA">
              <w:rPr>
                <w:lang w:eastAsia="en-US"/>
              </w:rPr>
              <w:t>&gt; = 65</w:t>
            </w:r>
          </w:p>
        </w:tc>
        <w:tc>
          <w:tcPr>
            <w:tcW w:w="3420" w:type="dxa"/>
            <w:shd w:val="clear" w:color="auto" w:fill="auto"/>
            <w:vAlign w:val="center"/>
            <w:hideMark/>
          </w:tcPr>
          <w:p w:rsidR="00262CA1" w:rsidRPr="00C650AA" w:rsidRDefault="00262CA1" w:rsidP="00262CA1">
            <w:pPr>
              <w:jc w:val="center"/>
              <w:rPr>
                <w:lang w:eastAsia="en-US"/>
              </w:rPr>
            </w:pPr>
            <w:r w:rsidRPr="00C650AA">
              <w:rPr>
                <w:lang w:eastAsia="en-US"/>
              </w:rPr>
              <w:t>&gt; = 40</w:t>
            </w:r>
          </w:p>
        </w:tc>
      </w:tr>
      <w:tr w:rsidR="00262CA1" w:rsidRPr="00C650AA" w:rsidTr="00262CA1">
        <w:tc>
          <w:tcPr>
            <w:tcW w:w="450" w:type="dxa"/>
            <w:shd w:val="clear" w:color="auto" w:fill="auto"/>
            <w:vAlign w:val="center"/>
            <w:hideMark/>
          </w:tcPr>
          <w:p w:rsidR="00262CA1" w:rsidRPr="00C650AA" w:rsidRDefault="00262CA1" w:rsidP="00262CA1">
            <w:pPr>
              <w:jc w:val="center"/>
              <w:rPr>
                <w:lang w:eastAsia="en-US"/>
              </w:rPr>
            </w:pPr>
            <w:r w:rsidRPr="00C650AA">
              <w:rPr>
                <w:lang w:eastAsia="en-US"/>
              </w:rPr>
              <w:t>C5</w:t>
            </w:r>
          </w:p>
        </w:tc>
        <w:tc>
          <w:tcPr>
            <w:tcW w:w="2070" w:type="dxa"/>
            <w:shd w:val="clear" w:color="auto" w:fill="auto"/>
            <w:vAlign w:val="center"/>
            <w:hideMark/>
          </w:tcPr>
          <w:p w:rsidR="00262CA1" w:rsidRPr="00C650AA" w:rsidRDefault="00262CA1" w:rsidP="00262CA1">
            <w:pPr>
              <w:rPr>
                <w:lang w:eastAsia="en-US"/>
              </w:rPr>
            </w:pPr>
            <w:r w:rsidRPr="00C650AA">
              <w:rPr>
                <w:lang w:eastAsia="en-US"/>
              </w:rPr>
              <w:t>Suma punctajului pentru indicatorii I 9 – I 11</w:t>
            </w:r>
          </w:p>
        </w:tc>
        <w:tc>
          <w:tcPr>
            <w:tcW w:w="4020" w:type="dxa"/>
            <w:shd w:val="clear" w:color="auto" w:fill="auto"/>
            <w:vAlign w:val="center"/>
            <w:hideMark/>
          </w:tcPr>
          <w:p w:rsidR="00262CA1" w:rsidRPr="00C650AA" w:rsidRDefault="00262CA1" w:rsidP="00262CA1">
            <w:pPr>
              <w:jc w:val="center"/>
              <w:rPr>
                <w:lang w:eastAsia="en-US"/>
              </w:rPr>
            </w:pPr>
            <w:r w:rsidRPr="00C650AA">
              <w:rPr>
                <w:lang w:eastAsia="en-US"/>
              </w:rPr>
              <w:t>&gt; = 10</w:t>
            </w:r>
          </w:p>
        </w:tc>
        <w:tc>
          <w:tcPr>
            <w:tcW w:w="3420" w:type="dxa"/>
            <w:shd w:val="clear" w:color="auto" w:fill="auto"/>
            <w:vAlign w:val="center"/>
            <w:hideMark/>
          </w:tcPr>
          <w:p w:rsidR="00262CA1" w:rsidRPr="00C650AA" w:rsidRDefault="00262CA1" w:rsidP="00262CA1">
            <w:pPr>
              <w:jc w:val="center"/>
              <w:rPr>
                <w:lang w:eastAsia="en-US"/>
              </w:rPr>
            </w:pPr>
            <w:r w:rsidRPr="00C650AA">
              <w:rPr>
                <w:lang w:eastAsia="en-US"/>
              </w:rPr>
              <w:t>&gt; = 6</w:t>
            </w:r>
          </w:p>
        </w:tc>
      </w:tr>
      <w:tr w:rsidR="00262CA1" w:rsidRPr="00C650AA" w:rsidTr="00262CA1">
        <w:tc>
          <w:tcPr>
            <w:tcW w:w="450" w:type="dxa"/>
            <w:shd w:val="clear" w:color="auto" w:fill="auto"/>
            <w:vAlign w:val="center"/>
            <w:hideMark/>
          </w:tcPr>
          <w:p w:rsidR="00262CA1" w:rsidRPr="00C650AA" w:rsidRDefault="00262CA1" w:rsidP="00262CA1">
            <w:pPr>
              <w:jc w:val="center"/>
              <w:rPr>
                <w:lang w:eastAsia="en-US"/>
              </w:rPr>
            </w:pPr>
            <w:r w:rsidRPr="00C650AA">
              <w:rPr>
                <w:lang w:eastAsia="en-US"/>
              </w:rPr>
              <w:lastRenderedPageBreak/>
              <w:t>C6</w:t>
            </w:r>
          </w:p>
        </w:tc>
        <w:tc>
          <w:tcPr>
            <w:tcW w:w="2070" w:type="dxa"/>
            <w:shd w:val="clear" w:color="auto" w:fill="auto"/>
            <w:vAlign w:val="center"/>
            <w:hideMark/>
          </w:tcPr>
          <w:p w:rsidR="00262CA1" w:rsidRPr="00C650AA" w:rsidRDefault="00262CA1" w:rsidP="00262CA1">
            <w:pPr>
              <w:rPr>
                <w:lang w:eastAsia="en-US"/>
              </w:rPr>
            </w:pPr>
            <w:r w:rsidRPr="00C650AA">
              <w:rPr>
                <w:lang w:eastAsia="en-US"/>
              </w:rPr>
              <w:t>Suma punctajului pentru indicatorii I 12 – I 28</w:t>
            </w:r>
          </w:p>
        </w:tc>
        <w:tc>
          <w:tcPr>
            <w:tcW w:w="4020" w:type="dxa"/>
            <w:shd w:val="clear" w:color="auto" w:fill="auto"/>
            <w:vAlign w:val="center"/>
            <w:hideMark/>
          </w:tcPr>
          <w:p w:rsidR="00262CA1" w:rsidRPr="00C650AA" w:rsidRDefault="00262CA1" w:rsidP="00262CA1">
            <w:pPr>
              <w:jc w:val="center"/>
              <w:rPr>
                <w:lang w:eastAsia="en-US"/>
              </w:rPr>
            </w:pPr>
            <w:r w:rsidRPr="00C650AA">
              <w:rPr>
                <w:lang w:eastAsia="en-US"/>
              </w:rPr>
              <w:t>&gt; = 25</w:t>
            </w:r>
          </w:p>
        </w:tc>
        <w:tc>
          <w:tcPr>
            <w:tcW w:w="3420" w:type="dxa"/>
            <w:shd w:val="clear" w:color="auto" w:fill="auto"/>
            <w:vAlign w:val="center"/>
            <w:hideMark/>
          </w:tcPr>
          <w:p w:rsidR="00262CA1" w:rsidRPr="00C650AA" w:rsidRDefault="00262CA1" w:rsidP="00262CA1">
            <w:pPr>
              <w:jc w:val="center"/>
              <w:rPr>
                <w:lang w:eastAsia="en-US"/>
              </w:rPr>
            </w:pPr>
            <w:r w:rsidRPr="00C650AA">
              <w:rPr>
                <w:lang w:eastAsia="en-US"/>
              </w:rPr>
              <w:t>&gt; = 15</w:t>
            </w:r>
          </w:p>
        </w:tc>
      </w:tr>
      <w:tr w:rsidR="00262CA1" w:rsidRPr="00C650AA" w:rsidTr="00262CA1">
        <w:tc>
          <w:tcPr>
            <w:tcW w:w="450" w:type="dxa"/>
            <w:shd w:val="clear" w:color="auto" w:fill="auto"/>
            <w:vAlign w:val="center"/>
            <w:hideMark/>
          </w:tcPr>
          <w:p w:rsidR="00262CA1" w:rsidRPr="00C650AA" w:rsidRDefault="00262CA1" w:rsidP="00262CA1">
            <w:pPr>
              <w:jc w:val="center"/>
              <w:rPr>
                <w:lang w:eastAsia="en-US"/>
              </w:rPr>
            </w:pPr>
            <w:r w:rsidRPr="00C650AA">
              <w:rPr>
                <w:lang w:eastAsia="en-US"/>
              </w:rPr>
              <w:t>C7</w:t>
            </w:r>
          </w:p>
        </w:tc>
        <w:tc>
          <w:tcPr>
            <w:tcW w:w="2070" w:type="dxa"/>
            <w:shd w:val="clear" w:color="auto" w:fill="auto"/>
            <w:vAlign w:val="center"/>
            <w:hideMark/>
          </w:tcPr>
          <w:p w:rsidR="00262CA1" w:rsidRPr="00C650AA" w:rsidRDefault="00262CA1" w:rsidP="00262CA1">
            <w:pPr>
              <w:rPr>
                <w:lang w:eastAsia="en-US"/>
              </w:rPr>
            </w:pPr>
            <w:r w:rsidRPr="00C650AA">
              <w:rPr>
                <w:lang w:eastAsia="en-US"/>
              </w:rPr>
              <w:t>Punctajul total (suma punctajului pentru indicatorii I 1 – I 28)</w:t>
            </w:r>
          </w:p>
        </w:tc>
        <w:tc>
          <w:tcPr>
            <w:tcW w:w="4020" w:type="dxa"/>
            <w:shd w:val="clear" w:color="auto" w:fill="auto"/>
            <w:vAlign w:val="center"/>
            <w:hideMark/>
          </w:tcPr>
          <w:p w:rsidR="00262CA1" w:rsidRPr="00C650AA" w:rsidRDefault="00262CA1" w:rsidP="00262CA1">
            <w:pPr>
              <w:jc w:val="center"/>
              <w:rPr>
                <w:lang w:eastAsia="en-US"/>
              </w:rPr>
            </w:pPr>
            <w:r w:rsidRPr="00C650AA">
              <w:rPr>
                <w:lang w:eastAsia="en-US"/>
              </w:rPr>
              <w:t>&gt; = 150</w:t>
            </w:r>
          </w:p>
        </w:tc>
        <w:tc>
          <w:tcPr>
            <w:tcW w:w="3420" w:type="dxa"/>
            <w:shd w:val="clear" w:color="auto" w:fill="auto"/>
            <w:vAlign w:val="center"/>
            <w:hideMark/>
          </w:tcPr>
          <w:p w:rsidR="00262CA1" w:rsidRPr="00C650AA" w:rsidRDefault="00262CA1" w:rsidP="00262CA1">
            <w:pPr>
              <w:jc w:val="center"/>
              <w:rPr>
                <w:lang w:eastAsia="en-US"/>
              </w:rPr>
            </w:pPr>
            <w:r w:rsidRPr="00C650AA">
              <w:rPr>
                <w:lang w:eastAsia="en-US"/>
              </w:rPr>
              <w:t>&gt; = 100</w:t>
            </w:r>
          </w:p>
        </w:tc>
      </w:tr>
      <w:tr w:rsidR="00262CA1" w:rsidRPr="00C650AA" w:rsidTr="00262CA1">
        <w:tc>
          <w:tcPr>
            <w:tcW w:w="450" w:type="dxa"/>
            <w:shd w:val="clear" w:color="auto" w:fill="auto"/>
            <w:vAlign w:val="center"/>
            <w:hideMark/>
          </w:tcPr>
          <w:p w:rsidR="00262CA1" w:rsidRPr="00C650AA" w:rsidRDefault="00262CA1" w:rsidP="00262CA1">
            <w:pPr>
              <w:jc w:val="center"/>
              <w:rPr>
                <w:lang w:eastAsia="en-US"/>
              </w:rPr>
            </w:pPr>
            <w:r w:rsidRPr="00C650AA">
              <w:rPr>
                <w:lang w:eastAsia="en-US"/>
              </w:rPr>
              <w:t>C8</w:t>
            </w:r>
          </w:p>
        </w:tc>
        <w:tc>
          <w:tcPr>
            <w:tcW w:w="2070" w:type="dxa"/>
            <w:shd w:val="clear" w:color="auto" w:fill="auto"/>
            <w:vAlign w:val="center"/>
            <w:hideMark/>
          </w:tcPr>
          <w:p w:rsidR="00262CA1" w:rsidRPr="00C650AA" w:rsidRDefault="00262CA1" w:rsidP="00262CA1">
            <w:pPr>
              <w:rPr>
                <w:lang w:eastAsia="en-US"/>
              </w:rPr>
            </w:pPr>
            <w:r w:rsidRPr="00C650AA">
              <w:rPr>
                <w:lang w:eastAsia="en-US"/>
              </w:rPr>
              <w:t>Punctajul total (suma punctajului pentru indicatorii I 1-I 28), realizat după obținerea titlului de doctor</w:t>
            </w:r>
          </w:p>
        </w:tc>
        <w:tc>
          <w:tcPr>
            <w:tcW w:w="4020" w:type="dxa"/>
            <w:shd w:val="clear" w:color="auto" w:fill="auto"/>
            <w:vAlign w:val="center"/>
            <w:hideMark/>
          </w:tcPr>
          <w:p w:rsidR="00262CA1" w:rsidRPr="00C650AA" w:rsidRDefault="00262CA1" w:rsidP="00262CA1">
            <w:pPr>
              <w:jc w:val="center"/>
              <w:rPr>
                <w:lang w:eastAsia="en-US"/>
              </w:rPr>
            </w:pPr>
            <w:r w:rsidRPr="00C650AA">
              <w:rPr>
                <w:lang w:eastAsia="en-US"/>
              </w:rPr>
              <w:t>&gt; = 100</w:t>
            </w:r>
          </w:p>
        </w:tc>
        <w:tc>
          <w:tcPr>
            <w:tcW w:w="3420" w:type="dxa"/>
            <w:shd w:val="clear" w:color="auto" w:fill="auto"/>
            <w:vAlign w:val="center"/>
            <w:hideMark/>
          </w:tcPr>
          <w:p w:rsidR="00262CA1" w:rsidRPr="00C650AA" w:rsidRDefault="00262CA1" w:rsidP="00262CA1">
            <w:pPr>
              <w:jc w:val="center"/>
              <w:rPr>
                <w:lang w:eastAsia="en-US"/>
              </w:rPr>
            </w:pPr>
            <w:r w:rsidRPr="00C650AA">
              <w:rPr>
                <w:lang w:eastAsia="en-US"/>
              </w:rPr>
              <w:t>&gt; = 65</w:t>
            </w:r>
          </w:p>
        </w:tc>
      </w:tr>
    </w:tbl>
    <w:p w:rsidR="00262CA1" w:rsidRDefault="00262CA1" w:rsidP="00262CA1">
      <w:pPr>
        <w:jc w:val="both"/>
        <w:textAlignment w:val="top"/>
        <w:rPr>
          <w:color w:val="000000"/>
          <w:lang w:eastAsia="en-US"/>
        </w:rPr>
      </w:pPr>
      <w:r w:rsidRPr="00C650AA">
        <w:rPr>
          <w:color w:val="000000"/>
          <w:lang w:eastAsia="en-US"/>
        </w:rPr>
        <w:t> </w:t>
      </w:r>
    </w:p>
    <w:p w:rsidR="00262CA1" w:rsidRPr="00C650AA" w:rsidRDefault="00262CA1" w:rsidP="00262CA1">
      <w:pPr>
        <w:jc w:val="both"/>
        <w:textAlignment w:val="top"/>
        <w:rPr>
          <w:color w:val="000000"/>
          <w:lang w:eastAsia="en-US"/>
        </w:rPr>
      </w:pPr>
      <w:r>
        <w:rPr>
          <w:color w:val="000000"/>
          <w:lang w:eastAsia="en-US"/>
        </w:rPr>
        <w:br w:type="page"/>
      </w:r>
    </w:p>
    <w:p w:rsidR="00262CA1" w:rsidRPr="00C650AA" w:rsidRDefault="00262CA1" w:rsidP="00262CA1">
      <w:pPr>
        <w:jc w:val="center"/>
        <w:rPr>
          <w:b/>
        </w:rPr>
      </w:pPr>
      <w:r w:rsidRPr="00C650AA">
        <w:rPr>
          <w:b/>
        </w:rPr>
        <w:lastRenderedPageBreak/>
        <w:t>STANDARDE MINIMALE NECESARE ȘI OBLIGATORII PENTRU CONFERIREA TITLURILOR DIDACTICE DIN ÎNVĂȚĂMÂNTUL SUPERIOR PENTRU POSTURILE DE LECTOR ȘI ASISTENT</w:t>
      </w:r>
    </w:p>
    <w:p w:rsidR="00262CA1" w:rsidRPr="00C650AA" w:rsidRDefault="00262CA1" w:rsidP="00262CA1">
      <w:pPr>
        <w:jc w:val="center"/>
        <w:rPr>
          <w:b/>
          <w:bCs/>
        </w:rPr>
      </w:pPr>
    </w:p>
    <w:p w:rsidR="00262CA1" w:rsidRPr="00C650AA" w:rsidRDefault="00262CA1" w:rsidP="00262CA1">
      <w:pPr>
        <w:jc w:val="both"/>
        <w:rPr>
          <w:bCs/>
        </w:rPr>
      </w:pPr>
      <w:r w:rsidRPr="00C650AA">
        <w:rPr>
          <w:b/>
          <w:bCs/>
        </w:rPr>
        <w:tab/>
      </w:r>
      <w:r w:rsidRPr="00C650AA">
        <w:rPr>
          <w:bCs/>
        </w:rPr>
        <w:t>Pentru ocuparea postului didactic de profesor universitar, criteriile sunt cele prevăzute prin Ordinul de Ministru, la care se adaugă criteriile minime pe ultimii 5 ani decise prin Hotărârea de Senat a Universității.</w:t>
      </w:r>
    </w:p>
    <w:p w:rsidR="00262CA1" w:rsidRPr="00C650AA" w:rsidRDefault="00262CA1" w:rsidP="00262CA1">
      <w:pPr>
        <w:jc w:val="both"/>
        <w:rPr>
          <w:bCs/>
        </w:rPr>
      </w:pPr>
      <w:r w:rsidRPr="00C650AA">
        <w:rPr>
          <w:bCs/>
        </w:rPr>
        <w:tab/>
        <w:t>Pentru ocuparea postului didactic de conferențiar universitar, criteriile sunt cele prevăzute prin Ordinul de Ministru, potrivit tabelelor de mai jos, la care se adaugă criteriile minime pe ultimii 5 ani decise prin Hotărârea de Senat a Universității.</w:t>
      </w:r>
    </w:p>
    <w:p w:rsidR="00262CA1" w:rsidRPr="00C650AA" w:rsidRDefault="00262CA1" w:rsidP="00262CA1">
      <w:pPr>
        <w:jc w:val="both"/>
        <w:rPr>
          <w:bCs/>
        </w:rPr>
      </w:pPr>
      <w:r w:rsidRPr="00C650AA">
        <w:rPr>
          <w:b/>
          <w:bCs/>
        </w:rPr>
        <w:tab/>
      </w:r>
      <w:r w:rsidRPr="00C650AA">
        <w:rPr>
          <w:bCs/>
        </w:rPr>
        <w:t>Pentru ocuparea postului didactic de lector universitar, criteriile sunt cele prevăzute în tabelul de mai jos (C1-C20), punctajul minim fiind de 40 puncte.</w:t>
      </w:r>
    </w:p>
    <w:p w:rsidR="00262CA1" w:rsidRPr="00C650AA" w:rsidRDefault="00262CA1" w:rsidP="00262CA1">
      <w:pPr>
        <w:ind w:firstLine="708"/>
        <w:jc w:val="both"/>
        <w:rPr>
          <w:bCs/>
        </w:rPr>
      </w:pPr>
      <w:r w:rsidRPr="00C650AA">
        <w:rPr>
          <w:bCs/>
        </w:rPr>
        <w:t>Pentru ocuparea postului didactic de asistent universitar, criteriile sunt cele prevăzute în tabelul de mai jos (C1-C20), punctajul minim fiind de 20 puncte.</w:t>
      </w:r>
    </w:p>
    <w:p w:rsidR="00262CA1" w:rsidRPr="00C650AA" w:rsidRDefault="00262CA1" w:rsidP="00262CA1">
      <w:pPr>
        <w:rPr>
          <w:b/>
          <w:bCs/>
        </w:rPr>
      </w:pPr>
      <w:r w:rsidRPr="00C650AA">
        <w:rPr>
          <w:b/>
          <w:bCs/>
        </w:rPr>
        <w:tab/>
      </w:r>
    </w:p>
    <w:tbl>
      <w:tblPr>
        <w:tblpPr w:leftFromText="180" w:rightFromText="180" w:vertAnchor="text" w:tblpY="1"/>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967"/>
        <w:gridCol w:w="2027"/>
        <w:gridCol w:w="1882"/>
        <w:gridCol w:w="1476"/>
      </w:tblGrid>
      <w:tr w:rsidR="00262CA1" w:rsidRPr="00C650AA" w:rsidTr="00262CA1">
        <w:trPr>
          <w:trHeight w:val="1077"/>
        </w:trPr>
        <w:tc>
          <w:tcPr>
            <w:tcW w:w="665" w:type="dxa"/>
            <w:vAlign w:val="center"/>
          </w:tcPr>
          <w:p w:rsidR="00262CA1" w:rsidRPr="00C650AA" w:rsidRDefault="00262CA1" w:rsidP="00262CA1">
            <w:pPr>
              <w:jc w:val="center"/>
              <w:rPr>
                <w:b/>
                <w:bCs/>
              </w:rPr>
            </w:pPr>
            <w:r w:rsidRPr="00C650AA">
              <w:rPr>
                <w:b/>
                <w:bCs/>
              </w:rPr>
              <w:t>Cri-te-</w:t>
            </w:r>
          </w:p>
          <w:p w:rsidR="00262CA1" w:rsidRPr="00C650AA" w:rsidRDefault="00262CA1" w:rsidP="00262CA1">
            <w:pPr>
              <w:jc w:val="center"/>
              <w:rPr>
                <w:b/>
                <w:bCs/>
              </w:rPr>
            </w:pPr>
            <w:r w:rsidRPr="00C650AA">
              <w:rPr>
                <w:b/>
                <w:bCs/>
              </w:rPr>
              <w:t>riu</w:t>
            </w:r>
          </w:p>
        </w:tc>
        <w:tc>
          <w:tcPr>
            <w:tcW w:w="3967" w:type="dxa"/>
            <w:vAlign w:val="center"/>
          </w:tcPr>
          <w:p w:rsidR="00262CA1" w:rsidRPr="00C650AA" w:rsidRDefault="00262CA1" w:rsidP="00262CA1">
            <w:pPr>
              <w:jc w:val="center"/>
              <w:rPr>
                <w:b/>
                <w:bCs/>
              </w:rPr>
            </w:pPr>
            <w:r w:rsidRPr="00C650AA">
              <w:rPr>
                <w:b/>
                <w:bCs/>
              </w:rPr>
              <w:t>Denumirea criteriului</w:t>
            </w:r>
          </w:p>
        </w:tc>
        <w:tc>
          <w:tcPr>
            <w:tcW w:w="2027" w:type="dxa"/>
            <w:vAlign w:val="center"/>
          </w:tcPr>
          <w:p w:rsidR="00262CA1" w:rsidRPr="00C650AA" w:rsidRDefault="00262CA1" w:rsidP="00262CA1">
            <w:pPr>
              <w:jc w:val="center"/>
              <w:rPr>
                <w:b/>
                <w:bCs/>
              </w:rPr>
            </w:pPr>
            <w:r w:rsidRPr="00C650AA">
              <w:rPr>
                <w:b/>
                <w:bCs/>
              </w:rPr>
              <w:t>Standardul minim pentru lector universitar</w:t>
            </w:r>
          </w:p>
        </w:tc>
        <w:tc>
          <w:tcPr>
            <w:tcW w:w="1882" w:type="dxa"/>
            <w:vAlign w:val="center"/>
          </w:tcPr>
          <w:p w:rsidR="00262CA1" w:rsidRPr="00C650AA" w:rsidRDefault="00262CA1" w:rsidP="00262CA1">
            <w:pPr>
              <w:jc w:val="center"/>
              <w:rPr>
                <w:b/>
                <w:bCs/>
              </w:rPr>
            </w:pPr>
            <w:r w:rsidRPr="00C650AA">
              <w:rPr>
                <w:b/>
                <w:bCs/>
              </w:rPr>
              <w:t>Standardul minim pentru asistent universitar</w:t>
            </w:r>
          </w:p>
        </w:tc>
        <w:tc>
          <w:tcPr>
            <w:tcW w:w="1476" w:type="dxa"/>
            <w:vAlign w:val="center"/>
          </w:tcPr>
          <w:p w:rsidR="00262CA1" w:rsidRPr="00C650AA" w:rsidRDefault="00262CA1" w:rsidP="00262CA1">
            <w:pPr>
              <w:jc w:val="center"/>
              <w:rPr>
                <w:b/>
                <w:bCs/>
              </w:rPr>
            </w:pPr>
            <w:r w:rsidRPr="00C650AA">
              <w:rPr>
                <w:b/>
                <w:bCs/>
              </w:rPr>
              <w:t>Punctaj</w:t>
            </w:r>
          </w:p>
        </w:tc>
      </w:tr>
      <w:tr w:rsidR="00262CA1" w:rsidRPr="00C650AA" w:rsidTr="00262CA1">
        <w:trPr>
          <w:trHeight w:val="2170"/>
        </w:trPr>
        <w:tc>
          <w:tcPr>
            <w:tcW w:w="665" w:type="dxa"/>
          </w:tcPr>
          <w:p w:rsidR="00262CA1" w:rsidRPr="00C650AA" w:rsidRDefault="00262CA1" w:rsidP="00262CA1">
            <w:r w:rsidRPr="00C650AA">
              <w:t>C1</w:t>
            </w:r>
          </w:p>
        </w:tc>
        <w:tc>
          <w:tcPr>
            <w:tcW w:w="3967" w:type="dxa"/>
          </w:tcPr>
          <w:p w:rsidR="00262CA1" w:rsidRPr="00C650AA" w:rsidRDefault="00262CA1" w:rsidP="00262CA1">
            <w:r w:rsidRPr="00C650AA">
              <w:t xml:space="preserve">Cursuri universitare, tratate, monografii, legislaţie adnotată, </w:t>
            </w:r>
          </w:p>
          <w:p w:rsidR="00262CA1" w:rsidRPr="00C650AA" w:rsidRDefault="00262CA1" w:rsidP="00262CA1">
            <w:r w:rsidRPr="00C650AA">
              <w:t>îndrumare practice, publicate la edituri recunoscute CNCSIS</w:t>
            </w:r>
          </w:p>
        </w:tc>
        <w:tc>
          <w:tcPr>
            <w:tcW w:w="2027" w:type="dxa"/>
          </w:tcPr>
          <w:p w:rsidR="00262CA1" w:rsidRPr="00C650AA" w:rsidRDefault="00262CA1" w:rsidP="00262CA1">
            <w:r w:rsidRPr="00C650AA">
              <w:t>Teza de doctorat publicată</w:t>
            </w:r>
          </w:p>
          <w:p w:rsidR="00262CA1" w:rsidRPr="00C650AA" w:rsidRDefault="00262CA1" w:rsidP="00262CA1">
            <w:r w:rsidRPr="00C650AA">
              <w:t>Un suport de curs la cel puțin o disciplina din normă, cel puțin per suport electronic.</w:t>
            </w:r>
          </w:p>
        </w:tc>
        <w:tc>
          <w:tcPr>
            <w:tcW w:w="1882" w:type="dxa"/>
          </w:tcPr>
          <w:p w:rsidR="00262CA1" w:rsidRPr="00C650AA" w:rsidRDefault="00262CA1" w:rsidP="00262CA1">
            <w:r w:rsidRPr="00C650AA">
              <w:t>-</w:t>
            </w:r>
          </w:p>
        </w:tc>
        <w:tc>
          <w:tcPr>
            <w:tcW w:w="1476" w:type="dxa"/>
          </w:tcPr>
          <w:p w:rsidR="00262CA1" w:rsidRPr="00C650AA" w:rsidRDefault="00262CA1" w:rsidP="00262CA1">
            <w:r w:rsidRPr="00C650AA">
              <w:t>5 puncte/</w:t>
            </w:r>
            <w:r>
              <w:t xml:space="preserve"> </w:t>
            </w:r>
            <w:r w:rsidRPr="00C650AA">
              <w:t>carte</w:t>
            </w:r>
          </w:p>
        </w:tc>
      </w:tr>
      <w:tr w:rsidR="00262CA1" w:rsidRPr="00C650AA" w:rsidTr="00262CA1">
        <w:trPr>
          <w:trHeight w:val="2170"/>
        </w:trPr>
        <w:tc>
          <w:tcPr>
            <w:tcW w:w="665" w:type="dxa"/>
          </w:tcPr>
          <w:p w:rsidR="00262CA1" w:rsidRPr="00C650AA" w:rsidRDefault="00262CA1" w:rsidP="00262CA1">
            <w:r w:rsidRPr="00C650AA">
              <w:t>C2</w:t>
            </w:r>
          </w:p>
        </w:tc>
        <w:tc>
          <w:tcPr>
            <w:tcW w:w="3967" w:type="dxa"/>
          </w:tcPr>
          <w:p w:rsidR="00262CA1" w:rsidRPr="00C650AA" w:rsidRDefault="00262CA1" w:rsidP="00262CA1">
            <w:r w:rsidRPr="00C650AA">
              <w:t xml:space="preserve">Articole/Studii care prezintă contribuţii în extenso, publicate în </w:t>
            </w:r>
          </w:p>
          <w:p w:rsidR="00262CA1" w:rsidRPr="00C650AA" w:rsidRDefault="00262CA1" w:rsidP="00262CA1">
            <w:r w:rsidRPr="00C650AA">
              <w:t xml:space="preserve">reviste ştiinţifice cu prestigiu recunoscut în domeniul ştiinţelor </w:t>
            </w:r>
          </w:p>
          <w:p w:rsidR="00262CA1" w:rsidRPr="00C650AA" w:rsidRDefault="00262CA1" w:rsidP="00262CA1">
            <w:r w:rsidRPr="00C650AA">
              <w:t>juridice, indexate în baze de date internaţionale recunoscute sau publicate în volumele manifestărilor științifice naționale/internaționale</w:t>
            </w:r>
          </w:p>
        </w:tc>
        <w:tc>
          <w:tcPr>
            <w:tcW w:w="2027" w:type="dxa"/>
          </w:tcPr>
          <w:p w:rsidR="00262CA1" w:rsidRPr="00C650AA" w:rsidRDefault="00262CA1" w:rsidP="00262CA1">
            <w:r w:rsidRPr="00C650AA">
              <w:t>&gt; = 2</w:t>
            </w:r>
          </w:p>
        </w:tc>
        <w:tc>
          <w:tcPr>
            <w:tcW w:w="1882" w:type="dxa"/>
          </w:tcPr>
          <w:p w:rsidR="00262CA1" w:rsidRPr="00C650AA" w:rsidRDefault="00262CA1" w:rsidP="00262CA1">
            <w:r w:rsidRPr="00C650AA">
              <w:t>&gt; = 1</w:t>
            </w:r>
          </w:p>
        </w:tc>
        <w:tc>
          <w:tcPr>
            <w:tcW w:w="1476" w:type="dxa"/>
          </w:tcPr>
          <w:p w:rsidR="00262CA1" w:rsidRPr="00C650AA" w:rsidRDefault="00262CA1" w:rsidP="00262CA1">
            <w:r w:rsidRPr="00C650AA">
              <w:t>1 punct/</w:t>
            </w:r>
            <w:r>
              <w:t xml:space="preserve"> </w:t>
            </w:r>
            <w:r w:rsidRPr="00C650AA">
              <w:t>studiu la nivel național</w:t>
            </w:r>
          </w:p>
          <w:p w:rsidR="00262CA1" w:rsidRPr="00C650AA" w:rsidRDefault="00262CA1" w:rsidP="00262CA1">
            <w:r w:rsidRPr="00C650AA">
              <w:t>2 puncte/</w:t>
            </w:r>
            <w:r>
              <w:t xml:space="preserve"> </w:t>
            </w:r>
            <w:r w:rsidRPr="00C650AA">
              <w:t>studiu la nivel internațional</w:t>
            </w:r>
          </w:p>
        </w:tc>
      </w:tr>
      <w:tr w:rsidR="00262CA1" w:rsidRPr="00C650AA" w:rsidTr="00262CA1">
        <w:trPr>
          <w:trHeight w:val="293"/>
        </w:trPr>
        <w:tc>
          <w:tcPr>
            <w:tcW w:w="665" w:type="dxa"/>
          </w:tcPr>
          <w:p w:rsidR="00262CA1" w:rsidRPr="00C650AA" w:rsidRDefault="00262CA1" w:rsidP="00262CA1">
            <w:r w:rsidRPr="00C650AA">
              <w:t>C3</w:t>
            </w:r>
          </w:p>
        </w:tc>
        <w:tc>
          <w:tcPr>
            <w:tcW w:w="3967" w:type="dxa"/>
          </w:tcPr>
          <w:p w:rsidR="00262CA1" w:rsidRPr="00C650AA" w:rsidRDefault="00262CA1" w:rsidP="00262CA1">
            <w:r w:rsidRPr="00C650AA">
              <w:t>Citări ale publicaţiilor candidatului</w:t>
            </w:r>
          </w:p>
        </w:tc>
        <w:tc>
          <w:tcPr>
            <w:tcW w:w="2027" w:type="dxa"/>
          </w:tcPr>
          <w:p w:rsidR="00262CA1" w:rsidRPr="00C650AA" w:rsidRDefault="00262CA1" w:rsidP="00262CA1">
            <w:r w:rsidRPr="00C650AA">
              <w:t>-</w:t>
            </w:r>
          </w:p>
        </w:tc>
        <w:tc>
          <w:tcPr>
            <w:tcW w:w="1882" w:type="dxa"/>
          </w:tcPr>
          <w:p w:rsidR="00262CA1" w:rsidRPr="00C650AA" w:rsidRDefault="00262CA1" w:rsidP="00262CA1">
            <w:r w:rsidRPr="00C650AA">
              <w:t>-</w:t>
            </w:r>
          </w:p>
        </w:tc>
        <w:tc>
          <w:tcPr>
            <w:tcW w:w="1476" w:type="dxa"/>
          </w:tcPr>
          <w:p w:rsidR="00262CA1" w:rsidRPr="00C650AA" w:rsidRDefault="00262CA1" w:rsidP="00262CA1">
            <w:r w:rsidRPr="00C650AA">
              <w:t>0.5/citare</w:t>
            </w:r>
          </w:p>
        </w:tc>
      </w:tr>
      <w:tr w:rsidR="00262CA1" w:rsidRPr="00C650AA" w:rsidTr="00262CA1">
        <w:trPr>
          <w:trHeight w:val="797"/>
        </w:trPr>
        <w:tc>
          <w:tcPr>
            <w:tcW w:w="665" w:type="dxa"/>
          </w:tcPr>
          <w:p w:rsidR="00262CA1" w:rsidRPr="00C650AA" w:rsidRDefault="00262CA1" w:rsidP="00262CA1">
            <w:r w:rsidRPr="00C650AA">
              <w:t>C4</w:t>
            </w:r>
          </w:p>
        </w:tc>
        <w:tc>
          <w:tcPr>
            <w:tcW w:w="3967" w:type="dxa"/>
          </w:tcPr>
          <w:p w:rsidR="00262CA1" w:rsidRPr="00C650AA" w:rsidRDefault="00262CA1" w:rsidP="00262CA1">
            <w:r w:rsidRPr="00C650AA">
              <w:t>Membru în consiliul editorial al unei reviste ştiinţifice în domeniul juridic/administrativ</w:t>
            </w:r>
          </w:p>
        </w:tc>
        <w:tc>
          <w:tcPr>
            <w:tcW w:w="2027" w:type="dxa"/>
          </w:tcPr>
          <w:p w:rsidR="00262CA1" w:rsidRPr="00C650AA" w:rsidRDefault="00262CA1" w:rsidP="00262CA1">
            <w:r w:rsidRPr="00C650AA">
              <w:t>-</w:t>
            </w:r>
          </w:p>
          <w:p w:rsidR="00262CA1" w:rsidRPr="00C650AA" w:rsidRDefault="00262CA1" w:rsidP="00262CA1"/>
        </w:tc>
        <w:tc>
          <w:tcPr>
            <w:tcW w:w="1882" w:type="dxa"/>
          </w:tcPr>
          <w:p w:rsidR="00262CA1" w:rsidRPr="00C650AA" w:rsidRDefault="00262CA1" w:rsidP="00262CA1"/>
          <w:p w:rsidR="00262CA1" w:rsidRPr="00C650AA" w:rsidRDefault="00262CA1" w:rsidP="00262CA1">
            <w:r w:rsidRPr="00C650AA">
              <w:t>-</w:t>
            </w:r>
          </w:p>
        </w:tc>
        <w:tc>
          <w:tcPr>
            <w:tcW w:w="1476" w:type="dxa"/>
          </w:tcPr>
          <w:p w:rsidR="00262CA1" w:rsidRPr="00C650AA" w:rsidRDefault="00262CA1" w:rsidP="00262CA1">
            <w:r w:rsidRPr="00C650AA">
              <w:t>1 punct/</w:t>
            </w:r>
            <w:r>
              <w:t xml:space="preserve"> </w:t>
            </w:r>
            <w:r w:rsidRPr="00C650AA">
              <w:t>consiliu</w:t>
            </w:r>
          </w:p>
        </w:tc>
      </w:tr>
      <w:tr w:rsidR="00262CA1" w:rsidRPr="00C650AA" w:rsidTr="00262CA1">
        <w:trPr>
          <w:trHeight w:val="546"/>
        </w:trPr>
        <w:tc>
          <w:tcPr>
            <w:tcW w:w="665" w:type="dxa"/>
          </w:tcPr>
          <w:p w:rsidR="00262CA1" w:rsidRPr="00C650AA" w:rsidRDefault="00262CA1" w:rsidP="00262CA1">
            <w:r w:rsidRPr="00C650AA">
              <w:t>C5</w:t>
            </w:r>
          </w:p>
        </w:tc>
        <w:tc>
          <w:tcPr>
            <w:tcW w:w="3967" w:type="dxa"/>
          </w:tcPr>
          <w:p w:rsidR="00262CA1" w:rsidRPr="00C650AA" w:rsidRDefault="00262CA1" w:rsidP="00262CA1">
            <w:r w:rsidRPr="00C650AA">
              <w:t>Participări în cadrul programului ERASMUS/ERASMUS PLUS</w:t>
            </w:r>
          </w:p>
        </w:tc>
        <w:tc>
          <w:tcPr>
            <w:tcW w:w="2027" w:type="dxa"/>
          </w:tcPr>
          <w:p w:rsidR="00262CA1" w:rsidRPr="00C650AA" w:rsidRDefault="00262CA1" w:rsidP="00262CA1">
            <w:r w:rsidRPr="00C650AA">
              <w:t>-</w:t>
            </w:r>
          </w:p>
        </w:tc>
        <w:tc>
          <w:tcPr>
            <w:tcW w:w="1882" w:type="dxa"/>
          </w:tcPr>
          <w:p w:rsidR="00262CA1" w:rsidRPr="00C650AA" w:rsidRDefault="00262CA1" w:rsidP="00262CA1">
            <w:r w:rsidRPr="00C650AA">
              <w:t>-</w:t>
            </w:r>
          </w:p>
        </w:tc>
        <w:tc>
          <w:tcPr>
            <w:tcW w:w="1476" w:type="dxa"/>
          </w:tcPr>
          <w:p w:rsidR="00262CA1" w:rsidRPr="00C650AA" w:rsidRDefault="00262CA1" w:rsidP="00262CA1">
            <w:r w:rsidRPr="00C650AA">
              <w:t>1 punct/</w:t>
            </w:r>
            <w:r>
              <w:t xml:space="preserve"> </w:t>
            </w:r>
            <w:r w:rsidRPr="00C650AA">
              <w:t>participare</w:t>
            </w:r>
          </w:p>
        </w:tc>
      </w:tr>
      <w:tr w:rsidR="00262CA1" w:rsidRPr="00C650AA" w:rsidTr="00262CA1">
        <w:trPr>
          <w:trHeight w:val="812"/>
        </w:trPr>
        <w:tc>
          <w:tcPr>
            <w:tcW w:w="665" w:type="dxa"/>
          </w:tcPr>
          <w:p w:rsidR="00262CA1" w:rsidRPr="00C650AA" w:rsidRDefault="00262CA1" w:rsidP="00262CA1">
            <w:r w:rsidRPr="00C650AA">
              <w:t>C6</w:t>
            </w:r>
          </w:p>
        </w:tc>
        <w:tc>
          <w:tcPr>
            <w:tcW w:w="3967" w:type="dxa"/>
          </w:tcPr>
          <w:p w:rsidR="00262CA1" w:rsidRPr="00C650AA" w:rsidRDefault="00262CA1" w:rsidP="00262CA1">
            <w:r w:rsidRPr="00C650AA">
              <w:t>Participare la conferinţe/simpozioane naţionale</w:t>
            </w:r>
          </w:p>
        </w:tc>
        <w:tc>
          <w:tcPr>
            <w:tcW w:w="2027" w:type="dxa"/>
          </w:tcPr>
          <w:p w:rsidR="00262CA1" w:rsidRPr="00C650AA" w:rsidRDefault="00262CA1" w:rsidP="00262CA1">
            <w:r w:rsidRPr="00C650AA">
              <w:t>Minim 2</w:t>
            </w:r>
          </w:p>
        </w:tc>
        <w:tc>
          <w:tcPr>
            <w:tcW w:w="1882" w:type="dxa"/>
          </w:tcPr>
          <w:p w:rsidR="00262CA1" w:rsidRPr="00C650AA" w:rsidRDefault="00262CA1" w:rsidP="00262CA1">
            <w:r w:rsidRPr="00C650AA">
              <w:t>Minim 1</w:t>
            </w:r>
          </w:p>
        </w:tc>
        <w:tc>
          <w:tcPr>
            <w:tcW w:w="1476" w:type="dxa"/>
          </w:tcPr>
          <w:p w:rsidR="00262CA1" w:rsidRPr="00C650AA" w:rsidRDefault="00262CA1" w:rsidP="00262CA1">
            <w:r w:rsidRPr="00C650AA">
              <w:t>1 punct/</w:t>
            </w:r>
          </w:p>
          <w:p w:rsidR="00262CA1" w:rsidRPr="00C650AA" w:rsidRDefault="00262CA1" w:rsidP="00262CA1">
            <w:r w:rsidRPr="00C650AA">
              <w:t>manifestare științifică</w:t>
            </w:r>
          </w:p>
        </w:tc>
      </w:tr>
      <w:tr w:rsidR="00262CA1" w:rsidRPr="00C650AA" w:rsidTr="00262CA1">
        <w:trPr>
          <w:trHeight w:val="1092"/>
        </w:trPr>
        <w:tc>
          <w:tcPr>
            <w:tcW w:w="665" w:type="dxa"/>
          </w:tcPr>
          <w:p w:rsidR="00262CA1" w:rsidRPr="00C650AA" w:rsidRDefault="00262CA1" w:rsidP="00262CA1">
            <w:r w:rsidRPr="00C650AA">
              <w:t>C7</w:t>
            </w:r>
          </w:p>
        </w:tc>
        <w:tc>
          <w:tcPr>
            <w:tcW w:w="3967" w:type="dxa"/>
          </w:tcPr>
          <w:p w:rsidR="00262CA1" w:rsidRPr="00C650AA" w:rsidRDefault="00262CA1" w:rsidP="00262CA1">
            <w:r w:rsidRPr="00C650AA">
              <w:t>Participare la conferinţe/simpozioane internaţionale</w:t>
            </w:r>
          </w:p>
        </w:tc>
        <w:tc>
          <w:tcPr>
            <w:tcW w:w="2027" w:type="dxa"/>
          </w:tcPr>
          <w:p w:rsidR="00262CA1" w:rsidRPr="00C650AA" w:rsidRDefault="00262CA1" w:rsidP="00262CA1">
            <w:r w:rsidRPr="00C650AA">
              <w:t>-</w:t>
            </w:r>
          </w:p>
        </w:tc>
        <w:tc>
          <w:tcPr>
            <w:tcW w:w="1882" w:type="dxa"/>
          </w:tcPr>
          <w:p w:rsidR="00262CA1" w:rsidRPr="00C650AA" w:rsidRDefault="00262CA1" w:rsidP="00262CA1">
            <w:r w:rsidRPr="00C650AA">
              <w:t>-</w:t>
            </w:r>
          </w:p>
        </w:tc>
        <w:tc>
          <w:tcPr>
            <w:tcW w:w="1476" w:type="dxa"/>
          </w:tcPr>
          <w:p w:rsidR="00262CA1" w:rsidRPr="00C650AA" w:rsidRDefault="00262CA1" w:rsidP="00262CA1">
            <w:r w:rsidRPr="00C650AA">
              <w:t>2 puncte/</w:t>
            </w:r>
          </w:p>
          <w:p w:rsidR="00262CA1" w:rsidRDefault="00262CA1" w:rsidP="00262CA1">
            <w:r w:rsidRPr="00C650AA">
              <w:t>manifestare științifică</w:t>
            </w:r>
          </w:p>
          <w:p w:rsidR="00262CA1" w:rsidRPr="00C650AA" w:rsidRDefault="00262CA1" w:rsidP="00262CA1"/>
        </w:tc>
      </w:tr>
      <w:tr w:rsidR="00262CA1" w:rsidRPr="00C650AA" w:rsidTr="00262CA1">
        <w:trPr>
          <w:trHeight w:val="812"/>
        </w:trPr>
        <w:tc>
          <w:tcPr>
            <w:tcW w:w="665" w:type="dxa"/>
          </w:tcPr>
          <w:p w:rsidR="00262CA1" w:rsidRPr="00C650AA" w:rsidRDefault="00262CA1" w:rsidP="00262CA1">
            <w:r w:rsidRPr="00C650AA">
              <w:lastRenderedPageBreak/>
              <w:t>C8</w:t>
            </w:r>
          </w:p>
        </w:tc>
        <w:tc>
          <w:tcPr>
            <w:tcW w:w="3967" w:type="dxa"/>
          </w:tcPr>
          <w:p w:rsidR="00262CA1" w:rsidRPr="00C650AA" w:rsidRDefault="00262CA1" w:rsidP="00262CA1">
            <w:r w:rsidRPr="00C650AA">
              <w:t>Prezentare lucrări la conferinţe naţionale</w:t>
            </w:r>
          </w:p>
        </w:tc>
        <w:tc>
          <w:tcPr>
            <w:tcW w:w="2027" w:type="dxa"/>
          </w:tcPr>
          <w:p w:rsidR="00262CA1" w:rsidRPr="00C650AA" w:rsidRDefault="00262CA1" w:rsidP="00262CA1">
            <w:r w:rsidRPr="00C650AA">
              <w:t>Minim 2</w:t>
            </w:r>
          </w:p>
          <w:p w:rsidR="00262CA1" w:rsidRPr="00C650AA" w:rsidRDefault="00262CA1" w:rsidP="00262CA1"/>
        </w:tc>
        <w:tc>
          <w:tcPr>
            <w:tcW w:w="1882" w:type="dxa"/>
          </w:tcPr>
          <w:p w:rsidR="00262CA1" w:rsidRPr="00C650AA" w:rsidRDefault="00262CA1" w:rsidP="00262CA1">
            <w:r w:rsidRPr="00C650AA">
              <w:t>Minim 1</w:t>
            </w:r>
          </w:p>
        </w:tc>
        <w:tc>
          <w:tcPr>
            <w:tcW w:w="1476" w:type="dxa"/>
          </w:tcPr>
          <w:p w:rsidR="00262CA1" w:rsidRPr="00C650AA" w:rsidRDefault="00262CA1" w:rsidP="00262CA1">
            <w:r w:rsidRPr="00C650AA">
              <w:t>1 punct/</w:t>
            </w:r>
          </w:p>
          <w:p w:rsidR="00262CA1" w:rsidRPr="00C650AA" w:rsidRDefault="00262CA1" w:rsidP="00262CA1">
            <w:r w:rsidRPr="00C650AA">
              <w:t>manifestare științifică</w:t>
            </w:r>
          </w:p>
        </w:tc>
      </w:tr>
      <w:tr w:rsidR="00262CA1" w:rsidRPr="00C650AA" w:rsidTr="00262CA1">
        <w:trPr>
          <w:trHeight w:val="812"/>
        </w:trPr>
        <w:tc>
          <w:tcPr>
            <w:tcW w:w="665" w:type="dxa"/>
          </w:tcPr>
          <w:p w:rsidR="00262CA1" w:rsidRPr="00C650AA" w:rsidRDefault="00262CA1" w:rsidP="00262CA1">
            <w:r w:rsidRPr="00C650AA">
              <w:t>C9</w:t>
            </w:r>
          </w:p>
        </w:tc>
        <w:tc>
          <w:tcPr>
            <w:tcW w:w="3967" w:type="dxa"/>
          </w:tcPr>
          <w:p w:rsidR="00262CA1" w:rsidRPr="00C650AA" w:rsidRDefault="00262CA1" w:rsidP="00262CA1">
            <w:r w:rsidRPr="00C650AA">
              <w:t>Prezentare lucrări la conferinţe internaţionale</w:t>
            </w:r>
          </w:p>
        </w:tc>
        <w:tc>
          <w:tcPr>
            <w:tcW w:w="2027" w:type="dxa"/>
          </w:tcPr>
          <w:p w:rsidR="00262CA1" w:rsidRPr="00C650AA" w:rsidRDefault="00262CA1" w:rsidP="00262CA1">
            <w:r w:rsidRPr="00C650AA">
              <w:t>-</w:t>
            </w:r>
          </w:p>
        </w:tc>
        <w:tc>
          <w:tcPr>
            <w:tcW w:w="1882" w:type="dxa"/>
          </w:tcPr>
          <w:p w:rsidR="00262CA1" w:rsidRPr="00C650AA" w:rsidRDefault="00262CA1" w:rsidP="00262CA1">
            <w:r w:rsidRPr="00C650AA">
              <w:t>-</w:t>
            </w:r>
          </w:p>
        </w:tc>
        <w:tc>
          <w:tcPr>
            <w:tcW w:w="1476" w:type="dxa"/>
          </w:tcPr>
          <w:p w:rsidR="00262CA1" w:rsidRPr="00C650AA" w:rsidRDefault="00262CA1" w:rsidP="00262CA1">
            <w:r w:rsidRPr="00C650AA">
              <w:t>2 puncte/</w:t>
            </w:r>
          </w:p>
          <w:p w:rsidR="00262CA1" w:rsidRPr="00C650AA" w:rsidRDefault="00262CA1" w:rsidP="00262CA1">
            <w:r w:rsidRPr="00C650AA">
              <w:t>manifestare științifică</w:t>
            </w:r>
          </w:p>
        </w:tc>
      </w:tr>
      <w:tr w:rsidR="00262CA1" w:rsidRPr="00C650AA" w:rsidTr="00262CA1">
        <w:trPr>
          <w:trHeight w:val="1077"/>
        </w:trPr>
        <w:tc>
          <w:tcPr>
            <w:tcW w:w="665" w:type="dxa"/>
          </w:tcPr>
          <w:p w:rsidR="00262CA1" w:rsidRPr="00C650AA" w:rsidRDefault="00262CA1" w:rsidP="00262CA1">
            <w:r w:rsidRPr="00C650AA">
              <w:t>C10</w:t>
            </w:r>
          </w:p>
        </w:tc>
        <w:tc>
          <w:tcPr>
            <w:tcW w:w="3967" w:type="dxa"/>
          </w:tcPr>
          <w:p w:rsidR="00262CA1" w:rsidRPr="00C650AA" w:rsidRDefault="00262CA1" w:rsidP="00262CA1">
            <w:r w:rsidRPr="00C650AA">
              <w:t>Membu în comitete ştiinţifice ale conferinţelor/simpozioanelor naţionale ale studenţilor, studenţilor masteranzi sau cadrelor didactice</w:t>
            </w:r>
          </w:p>
        </w:tc>
        <w:tc>
          <w:tcPr>
            <w:tcW w:w="2027" w:type="dxa"/>
          </w:tcPr>
          <w:p w:rsidR="00262CA1" w:rsidRPr="00C650AA" w:rsidRDefault="00262CA1" w:rsidP="00262CA1"/>
        </w:tc>
        <w:tc>
          <w:tcPr>
            <w:tcW w:w="1882" w:type="dxa"/>
          </w:tcPr>
          <w:p w:rsidR="00262CA1" w:rsidRPr="00C650AA" w:rsidRDefault="00262CA1" w:rsidP="00262CA1"/>
        </w:tc>
        <w:tc>
          <w:tcPr>
            <w:tcW w:w="1476" w:type="dxa"/>
          </w:tcPr>
          <w:p w:rsidR="00262CA1" w:rsidRPr="00C650AA" w:rsidRDefault="00262CA1" w:rsidP="00262CA1">
            <w:r w:rsidRPr="00C650AA">
              <w:t>1 punct/</w:t>
            </w:r>
          </w:p>
          <w:p w:rsidR="00262CA1" w:rsidRPr="00C650AA" w:rsidRDefault="00262CA1" w:rsidP="00262CA1">
            <w:r w:rsidRPr="00C650AA">
              <w:t>manifestare științifică</w:t>
            </w:r>
          </w:p>
        </w:tc>
      </w:tr>
      <w:tr w:rsidR="00262CA1" w:rsidRPr="00C650AA" w:rsidTr="00262CA1">
        <w:trPr>
          <w:trHeight w:val="1358"/>
        </w:trPr>
        <w:tc>
          <w:tcPr>
            <w:tcW w:w="665" w:type="dxa"/>
          </w:tcPr>
          <w:p w:rsidR="00262CA1" w:rsidRPr="00C650AA" w:rsidRDefault="00262CA1" w:rsidP="00262CA1">
            <w:r w:rsidRPr="00C650AA">
              <w:t>C11</w:t>
            </w:r>
          </w:p>
        </w:tc>
        <w:tc>
          <w:tcPr>
            <w:tcW w:w="3967" w:type="dxa"/>
          </w:tcPr>
          <w:p w:rsidR="00262CA1" w:rsidRPr="00C650AA" w:rsidRDefault="00262CA1" w:rsidP="00262CA1">
            <w:r w:rsidRPr="00C650AA">
              <w:t>Membru în comitete ştiinţifice ale conferinţelor/simpozioanelor internaţionale ale studenţilor, studenţilor masteranzi sau cadrelor didactice</w:t>
            </w:r>
          </w:p>
        </w:tc>
        <w:tc>
          <w:tcPr>
            <w:tcW w:w="2027" w:type="dxa"/>
          </w:tcPr>
          <w:p w:rsidR="00262CA1" w:rsidRPr="00C650AA" w:rsidRDefault="00262CA1" w:rsidP="00262CA1"/>
        </w:tc>
        <w:tc>
          <w:tcPr>
            <w:tcW w:w="1882" w:type="dxa"/>
          </w:tcPr>
          <w:p w:rsidR="00262CA1" w:rsidRPr="00C650AA" w:rsidRDefault="00262CA1" w:rsidP="00262CA1"/>
        </w:tc>
        <w:tc>
          <w:tcPr>
            <w:tcW w:w="1476" w:type="dxa"/>
          </w:tcPr>
          <w:p w:rsidR="00262CA1" w:rsidRPr="00C650AA" w:rsidRDefault="00262CA1" w:rsidP="00262CA1">
            <w:r w:rsidRPr="00C650AA">
              <w:t>2 puncte/</w:t>
            </w:r>
          </w:p>
          <w:p w:rsidR="00262CA1" w:rsidRPr="00C650AA" w:rsidRDefault="00262CA1" w:rsidP="00262CA1">
            <w:r w:rsidRPr="00C650AA">
              <w:t>manifestare științifică</w:t>
            </w:r>
          </w:p>
        </w:tc>
      </w:tr>
      <w:tr w:rsidR="00262CA1" w:rsidRPr="00C650AA" w:rsidTr="00262CA1">
        <w:trPr>
          <w:trHeight w:val="812"/>
        </w:trPr>
        <w:tc>
          <w:tcPr>
            <w:tcW w:w="665" w:type="dxa"/>
          </w:tcPr>
          <w:p w:rsidR="00262CA1" w:rsidRPr="00C650AA" w:rsidRDefault="00262CA1" w:rsidP="00262CA1">
            <w:r w:rsidRPr="00C650AA">
              <w:t>C12</w:t>
            </w:r>
          </w:p>
        </w:tc>
        <w:tc>
          <w:tcPr>
            <w:tcW w:w="3967" w:type="dxa"/>
          </w:tcPr>
          <w:p w:rsidR="00262CA1" w:rsidRPr="00C650AA" w:rsidRDefault="00262CA1" w:rsidP="00262CA1">
            <w:r w:rsidRPr="00C650AA">
              <w:t>Organizator de conferinţe naţionale ale studenţilor, studenţilor masteranzi sau cadrelor didactice</w:t>
            </w:r>
          </w:p>
        </w:tc>
        <w:tc>
          <w:tcPr>
            <w:tcW w:w="2027" w:type="dxa"/>
          </w:tcPr>
          <w:p w:rsidR="00262CA1" w:rsidRPr="00C650AA" w:rsidRDefault="00262CA1" w:rsidP="00262CA1"/>
        </w:tc>
        <w:tc>
          <w:tcPr>
            <w:tcW w:w="1882" w:type="dxa"/>
          </w:tcPr>
          <w:p w:rsidR="00262CA1" w:rsidRPr="00C650AA" w:rsidRDefault="00262CA1" w:rsidP="00262CA1"/>
        </w:tc>
        <w:tc>
          <w:tcPr>
            <w:tcW w:w="1476" w:type="dxa"/>
          </w:tcPr>
          <w:p w:rsidR="00262CA1" w:rsidRPr="00C650AA" w:rsidRDefault="00262CA1" w:rsidP="00262CA1">
            <w:r w:rsidRPr="00C650AA">
              <w:t>1 punct/</w:t>
            </w:r>
          </w:p>
          <w:p w:rsidR="00262CA1" w:rsidRPr="00C650AA" w:rsidRDefault="00262CA1" w:rsidP="00262CA1">
            <w:r w:rsidRPr="00C650AA">
              <w:t>manifestare științifică</w:t>
            </w:r>
          </w:p>
        </w:tc>
      </w:tr>
      <w:tr w:rsidR="00262CA1" w:rsidRPr="00C650AA" w:rsidTr="00262CA1">
        <w:trPr>
          <w:trHeight w:val="1077"/>
        </w:trPr>
        <w:tc>
          <w:tcPr>
            <w:tcW w:w="665" w:type="dxa"/>
          </w:tcPr>
          <w:p w:rsidR="00262CA1" w:rsidRPr="00C650AA" w:rsidRDefault="00262CA1" w:rsidP="00262CA1">
            <w:r w:rsidRPr="00C650AA">
              <w:t>C13</w:t>
            </w:r>
          </w:p>
        </w:tc>
        <w:tc>
          <w:tcPr>
            <w:tcW w:w="3967" w:type="dxa"/>
          </w:tcPr>
          <w:p w:rsidR="00262CA1" w:rsidRPr="00C650AA" w:rsidRDefault="00262CA1" w:rsidP="00262CA1">
            <w:r w:rsidRPr="00C650AA">
              <w:t>Organizator de conferinţe internaţionale ale studenţilor, studenţilor masteranzi sau cadrelor didactice</w:t>
            </w:r>
          </w:p>
        </w:tc>
        <w:tc>
          <w:tcPr>
            <w:tcW w:w="2027" w:type="dxa"/>
          </w:tcPr>
          <w:p w:rsidR="00262CA1" w:rsidRPr="00C650AA" w:rsidRDefault="00262CA1" w:rsidP="00262CA1"/>
        </w:tc>
        <w:tc>
          <w:tcPr>
            <w:tcW w:w="1882" w:type="dxa"/>
          </w:tcPr>
          <w:p w:rsidR="00262CA1" w:rsidRPr="00C650AA" w:rsidRDefault="00262CA1" w:rsidP="00262CA1"/>
        </w:tc>
        <w:tc>
          <w:tcPr>
            <w:tcW w:w="1476" w:type="dxa"/>
          </w:tcPr>
          <w:p w:rsidR="00262CA1" w:rsidRPr="00C650AA" w:rsidRDefault="00262CA1" w:rsidP="00262CA1">
            <w:r w:rsidRPr="00C650AA">
              <w:t>2 puncte/</w:t>
            </w:r>
          </w:p>
          <w:p w:rsidR="00262CA1" w:rsidRPr="00C650AA" w:rsidRDefault="00262CA1" w:rsidP="00262CA1">
            <w:r w:rsidRPr="00C650AA">
              <w:t>manifestare științifică</w:t>
            </w:r>
          </w:p>
        </w:tc>
      </w:tr>
      <w:tr w:rsidR="00262CA1" w:rsidRPr="00C650AA" w:rsidTr="00262CA1">
        <w:trPr>
          <w:trHeight w:val="812"/>
        </w:trPr>
        <w:tc>
          <w:tcPr>
            <w:tcW w:w="665" w:type="dxa"/>
          </w:tcPr>
          <w:p w:rsidR="00262CA1" w:rsidRPr="00C650AA" w:rsidRDefault="00262CA1" w:rsidP="00262CA1">
            <w:r w:rsidRPr="00C650AA">
              <w:t>C14</w:t>
            </w:r>
          </w:p>
        </w:tc>
        <w:tc>
          <w:tcPr>
            <w:tcW w:w="3967" w:type="dxa"/>
          </w:tcPr>
          <w:p w:rsidR="00262CA1" w:rsidRPr="00C650AA" w:rsidRDefault="00262CA1" w:rsidP="00262CA1">
            <w:r w:rsidRPr="00C650AA">
              <w:t>Moderator la conferinţe naţionale ale studenţilor, studenţilor masteranzi sau cadrelor didactice</w:t>
            </w:r>
          </w:p>
        </w:tc>
        <w:tc>
          <w:tcPr>
            <w:tcW w:w="2027" w:type="dxa"/>
          </w:tcPr>
          <w:p w:rsidR="00262CA1" w:rsidRPr="00C650AA" w:rsidRDefault="00262CA1" w:rsidP="00262CA1"/>
        </w:tc>
        <w:tc>
          <w:tcPr>
            <w:tcW w:w="1882" w:type="dxa"/>
          </w:tcPr>
          <w:p w:rsidR="00262CA1" w:rsidRPr="00C650AA" w:rsidRDefault="00262CA1" w:rsidP="00262CA1"/>
        </w:tc>
        <w:tc>
          <w:tcPr>
            <w:tcW w:w="1476" w:type="dxa"/>
          </w:tcPr>
          <w:p w:rsidR="00262CA1" w:rsidRPr="00C650AA" w:rsidRDefault="00262CA1" w:rsidP="00262CA1">
            <w:r w:rsidRPr="00C650AA">
              <w:t>1 punct/</w:t>
            </w:r>
          </w:p>
          <w:p w:rsidR="00262CA1" w:rsidRPr="00C650AA" w:rsidRDefault="00262CA1" w:rsidP="00262CA1">
            <w:r w:rsidRPr="00C650AA">
              <w:t>manifestare științifică</w:t>
            </w:r>
          </w:p>
        </w:tc>
      </w:tr>
      <w:tr w:rsidR="00262CA1" w:rsidRPr="00C650AA" w:rsidTr="00262CA1">
        <w:trPr>
          <w:trHeight w:val="797"/>
        </w:trPr>
        <w:tc>
          <w:tcPr>
            <w:tcW w:w="665" w:type="dxa"/>
          </w:tcPr>
          <w:p w:rsidR="00262CA1" w:rsidRPr="00C650AA" w:rsidRDefault="00262CA1" w:rsidP="00262CA1">
            <w:r w:rsidRPr="00C650AA">
              <w:t>C15</w:t>
            </w:r>
          </w:p>
        </w:tc>
        <w:tc>
          <w:tcPr>
            <w:tcW w:w="3967" w:type="dxa"/>
          </w:tcPr>
          <w:p w:rsidR="00262CA1" w:rsidRPr="00C650AA" w:rsidRDefault="00262CA1" w:rsidP="00262CA1">
            <w:r w:rsidRPr="00C650AA">
              <w:t>Moderator la conferinţe internaţionale ale studenţilor, studenţilor masteranzi sau cadrelor didactice</w:t>
            </w:r>
          </w:p>
        </w:tc>
        <w:tc>
          <w:tcPr>
            <w:tcW w:w="2027" w:type="dxa"/>
          </w:tcPr>
          <w:p w:rsidR="00262CA1" w:rsidRPr="00C650AA" w:rsidRDefault="00262CA1" w:rsidP="00262CA1"/>
        </w:tc>
        <w:tc>
          <w:tcPr>
            <w:tcW w:w="1882" w:type="dxa"/>
          </w:tcPr>
          <w:p w:rsidR="00262CA1" w:rsidRPr="00C650AA" w:rsidRDefault="00262CA1" w:rsidP="00262CA1"/>
        </w:tc>
        <w:tc>
          <w:tcPr>
            <w:tcW w:w="1476" w:type="dxa"/>
          </w:tcPr>
          <w:p w:rsidR="00262CA1" w:rsidRPr="00C650AA" w:rsidRDefault="00262CA1" w:rsidP="00262CA1">
            <w:r w:rsidRPr="00C650AA">
              <w:t>2 puncte/</w:t>
            </w:r>
          </w:p>
          <w:p w:rsidR="00262CA1" w:rsidRPr="00C650AA" w:rsidRDefault="00262CA1" w:rsidP="00262CA1">
            <w:r w:rsidRPr="00C650AA">
              <w:t>manifestare științifică</w:t>
            </w:r>
          </w:p>
        </w:tc>
      </w:tr>
      <w:tr w:rsidR="00262CA1" w:rsidRPr="00C650AA" w:rsidTr="00262CA1">
        <w:trPr>
          <w:trHeight w:val="546"/>
        </w:trPr>
        <w:tc>
          <w:tcPr>
            <w:tcW w:w="665" w:type="dxa"/>
          </w:tcPr>
          <w:p w:rsidR="00262CA1" w:rsidRPr="00C650AA" w:rsidRDefault="00262CA1" w:rsidP="00262CA1">
            <w:r w:rsidRPr="00C650AA">
              <w:t>C16</w:t>
            </w:r>
          </w:p>
        </w:tc>
        <w:tc>
          <w:tcPr>
            <w:tcW w:w="3967" w:type="dxa"/>
          </w:tcPr>
          <w:p w:rsidR="00262CA1" w:rsidRPr="00C650AA" w:rsidRDefault="00262CA1" w:rsidP="00262CA1">
            <w:r w:rsidRPr="00C650AA">
              <w:t>Membru în comisii de specialitate</w:t>
            </w:r>
          </w:p>
        </w:tc>
        <w:tc>
          <w:tcPr>
            <w:tcW w:w="2027" w:type="dxa"/>
          </w:tcPr>
          <w:p w:rsidR="00262CA1" w:rsidRPr="00C650AA" w:rsidRDefault="00262CA1" w:rsidP="00262CA1"/>
        </w:tc>
        <w:tc>
          <w:tcPr>
            <w:tcW w:w="1882" w:type="dxa"/>
          </w:tcPr>
          <w:p w:rsidR="00262CA1" w:rsidRPr="00C650AA" w:rsidRDefault="00262CA1" w:rsidP="00262CA1"/>
        </w:tc>
        <w:tc>
          <w:tcPr>
            <w:tcW w:w="1476" w:type="dxa"/>
          </w:tcPr>
          <w:p w:rsidR="00262CA1" w:rsidRPr="00C650AA" w:rsidRDefault="00262CA1" w:rsidP="00262CA1">
            <w:r>
              <w:t>1 punct</w:t>
            </w:r>
            <w:r w:rsidRPr="00C650AA">
              <w:t>/</w:t>
            </w:r>
            <w:r>
              <w:t xml:space="preserve"> </w:t>
            </w:r>
            <w:r w:rsidRPr="00C650AA">
              <w:t>comisie</w:t>
            </w:r>
          </w:p>
        </w:tc>
      </w:tr>
      <w:tr w:rsidR="00262CA1" w:rsidRPr="00C650AA" w:rsidTr="00262CA1">
        <w:trPr>
          <w:trHeight w:val="531"/>
        </w:trPr>
        <w:tc>
          <w:tcPr>
            <w:tcW w:w="665" w:type="dxa"/>
          </w:tcPr>
          <w:p w:rsidR="00262CA1" w:rsidRPr="00C650AA" w:rsidRDefault="00262CA1" w:rsidP="00262CA1">
            <w:r w:rsidRPr="00C650AA">
              <w:t>C17</w:t>
            </w:r>
          </w:p>
        </w:tc>
        <w:tc>
          <w:tcPr>
            <w:tcW w:w="3967" w:type="dxa"/>
          </w:tcPr>
          <w:p w:rsidR="00262CA1" w:rsidRPr="00C650AA" w:rsidRDefault="00262CA1" w:rsidP="00262CA1">
            <w:r w:rsidRPr="00C650AA">
              <w:t>Membru în asociaţii profesionale</w:t>
            </w:r>
          </w:p>
        </w:tc>
        <w:tc>
          <w:tcPr>
            <w:tcW w:w="2027" w:type="dxa"/>
          </w:tcPr>
          <w:p w:rsidR="00262CA1" w:rsidRPr="00C650AA" w:rsidRDefault="00262CA1" w:rsidP="00262CA1"/>
        </w:tc>
        <w:tc>
          <w:tcPr>
            <w:tcW w:w="1882" w:type="dxa"/>
          </w:tcPr>
          <w:p w:rsidR="00262CA1" w:rsidRPr="00C650AA" w:rsidRDefault="00262CA1" w:rsidP="00262CA1"/>
        </w:tc>
        <w:tc>
          <w:tcPr>
            <w:tcW w:w="1476" w:type="dxa"/>
          </w:tcPr>
          <w:p w:rsidR="00262CA1" w:rsidRPr="00C650AA" w:rsidRDefault="00262CA1" w:rsidP="00262CA1">
            <w:r w:rsidRPr="00C650AA">
              <w:t>1 punct/</w:t>
            </w:r>
            <w:r>
              <w:t xml:space="preserve"> </w:t>
            </w:r>
            <w:r w:rsidRPr="00C650AA">
              <w:t>asociație</w:t>
            </w:r>
          </w:p>
        </w:tc>
      </w:tr>
      <w:tr w:rsidR="00262CA1" w:rsidRPr="00C650AA" w:rsidTr="00262CA1">
        <w:trPr>
          <w:trHeight w:val="812"/>
        </w:trPr>
        <w:tc>
          <w:tcPr>
            <w:tcW w:w="665" w:type="dxa"/>
          </w:tcPr>
          <w:p w:rsidR="00262CA1" w:rsidRPr="00C650AA" w:rsidRDefault="00262CA1" w:rsidP="00262CA1">
            <w:r w:rsidRPr="00C650AA">
              <w:t>C18</w:t>
            </w:r>
          </w:p>
        </w:tc>
        <w:tc>
          <w:tcPr>
            <w:tcW w:w="3967" w:type="dxa"/>
          </w:tcPr>
          <w:p w:rsidR="00262CA1" w:rsidRPr="00C650AA" w:rsidRDefault="00262CA1" w:rsidP="00262CA1">
            <w:r w:rsidRPr="00C650AA">
              <w:t>Activități de voluntariat desfășurare în cadrul unei instituții de învățământ sau în domeniul juridic/administrativ</w:t>
            </w:r>
          </w:p>
        </w:tc>
        <w:tc>
          <w:tcPr>
            <w:tcW w:w="2027" w:type="dxa"/>
          </w:tcPr>
          <w:p w:rsidR="00262CA1" w:rsidRPr="00C650AA" w:rsidRDefault="00262CA1" w:rsidP="00262CA1"/>
        </w:tc>
        <w:tc>
          <w:tcPr>
            <w:tcW w:w="1882" w:type="dxa"/>
          </w:tcPr>
          <w:p w:rsidR="00262CA1" w:rsidRPr="00C650AA" w:rsidRDefault="00262CA1" w:rsidP="00262CA1"/>
        </w:tc>
        <w:tc>
          <w:tcPr>
            <w:tcW w:w="1476" w:type="dxa"/>
          </w:tcPr>
          <w:p w:rsidR="00262CA1" w:rsidRPr="00C650AA" w:rsidRDefault="00262CA1" w:rsidP="00262CA1">
            <w:r w:rsidRPr="00C650AA">
              <w:t>1 punct/</w:t>
            </w:r>
            <w:r>
              <w:t xml:space="preserve"> </w:t>
            </w:r>
            <w:r w:rsidRPr="00C650AA">
              <w:t>contract de voluntariat</w:t>
            </w:r>
          </w:p>
        </w:tc>
      </w:tr>
      <w:tr w:rsidR="00262CA1" w:rsidRPr="00C650AA" w:rsidTr="00262CA1">
        <w:trPr>
          <w:trHeight w:val="265"/>
        </w:trPr>
        <w:tc>
          <w:tcPr>
            <w:tcW w:w="665" w:type="dxa"/>
          </w:tcPr>
          <w:p w:rsidR="00262CA1" w:rsidRPr="00C650AA" w:rsidRDefault="00262CA1" w:rsidP="00262CA1">
            <w:r w:rsidRPr="00C650AA">
              <w:t>C19</w:t>
            </w:r>
          </w:p>
        </w:tc>
        <w:tc>
          <w:tcPr>
            <w:tcW w:w="3967" w:type="dxa"/>
          </w:tcPr>
          <w:p w:rsidR="00262CA1" w:rsidRPr="00C650AA" w:rsidRDefault="00262CA1" w:rsidP="00262CA1">
            <w:r w:rsidRPr="00C650AA">
              <w:t>Titlul științific de doctor</w:t>
            </w:r>
          </w:p>
        </w:tc>
        <w:tc>
          <w:tcPr>
            <w:tcW w:w="2027" w:type="dxa"/>
          </w:tcPr>
          <w:p w:rsidR="00262CA1" w:rsidRPr="00C650AA" w:rsidRDefault="00262CA1" w:rsidP="00262CA1">
            <w:r w:rsidRPr="00C650AA">
              <w:t>Obligatoriu</w:t>
            </w:r>
          </w:p>
        </w:tc>
        <w:tc>
          <w:tcPr>
            <w:tcW w:w="1882" w:type="dxa"/>
          </w:tcPr>
          <w:p w:rsidR="00262CA1" w:rsidRPr="00C650AA" w:rsidRDefault="00262CA1" w:rsidP="00262CA1">
            <w:r w:rsidRPr="00C650AA">
              <w:t>-</w:t>
            </w:r>
          </w:p>
        </w:tc>
        <w:tc>
          <w:tcPr>
            <w:tcW w:w="1476" w:type="dxa"/>
          </w:tcPr>
          <w:p w:rsidR="00262CA1" w:rsidRPr="00C650AA" w:rsidRDefault="00262CA1" w:rsidP="00262CA1">
            <w:r w:rsidRPr="00C650AA">
              <w:t>20 puncte</w:t>
            </w:r>
          </w:p>
        </w:tc>
      </w:tr>
      <w:tr w:rsidR="00262CA1" w:rsidRPr="00C650AA" w:rsidTr="00262CA1">
        <w:trPr>
          <w:trHeight w:val="265"/>
        </w:trPr>
        <w:tc>
          <w:tcPr>
            <w:tcW w:w="665" w:type="dxa"/>
          </w:tcPr>
          <w:p w:rsidR="00262CA1" w:rsidRPr="00C650AA" w:rsidRDefault="00262CA1" w:rsidP="00262CA1">
            <w:r w:rsidRPr="00C650AA">
              <w:t>C20</w:t>
            </w:r>
          </w:p>
        </w:tc>
        <w:tc>
          <w:tcPr>
            <w:tcW w:w="3967" w:type="dxa"/>
          </w:tcPr>
          <w:p w:rsidR="00262CA1" w:rsidRPr="00C650AA" w:rsidRDefault="00262CA1" w:rsidP="00262CA1">
            <w:r w:rsidRPr="00C650AA">
              <w:t>Titlul Științific de doctorand</w:t>
            </w:r>
          </w:p>
        </w:tc>
        <w:tc>
          <w:tcPr>
            <w:tcW w:w="2027" w:type="dxa"/>
          </w:tcPr>
          <w:p w:rsidR="00262CA1" w:rsidRPr="00C650AA" w:rsidRDefault="00262CA1" w:rsidP="00262CA1">
            <w:r w:rsidRPr="00C650AA">
              <w:t>-</w:t>
            </w:r>
          </w:p>
        </w:tc>
        <w:tc>
          <w:tcPr>
            <w:tcW w:w="1882" w:type="dxa"/>
          </w:tcPr>
          <w:p w:rsidR="00262CA1" w:rsidRPr="00C650AA" w:rsidRDefault="00262CA1" w:rsidP="00262CA1">
            <w:r w:rsidRPr="00C650AA">
              <w:t>-</w:t>
            </w:r>
          </w:p>
        </w:tc>
        <w:tc>
          <w:tcPr>
            <w:tcW w:w="1476" w:type="dxa"/>
          </w:tcPr>
          <w:p w:rsidR="00262CA1" w:rsidRPr="00C650AA" w:rsidRDefault="00262CA1" w:rsidP="00262CA1">
            <w:r w:rsidRPr="00C650AA">
              <w:t>10 puncte</w:t>
            </w:r>
          </w:p>
        </w:tc>
      </w:tr>
      <w:tr w:rsidR="00262CA1" w:rsidRPr="00C650AA" w:rsidTr="00262CA1">
        <w:trPr>
          <w:trHeight w:val="1358"/>
        </w:trPr>
        <w:tc>
          <w:tcPr>
            <w:tcW w:w="665" w:type="dxa"/>
          </w:tcPr>
          <w:p w:rsidR="00262CA1" w:rsidRDefault="00262CA1" w:rsidP="00262CA1"/>
          <w:p w:rsidR="00262CA1" w:rsidRDefault="00262CA1" w:rsidP="00262CA1"/>
          <w:p w:rsidR="00262CA1" w:rsidRDefault="00262CA1" w:rsidP="00262CA1"/>
          <w:p w:rsidR="00262CA1" w:rsidRDefault="00262CA1" w:rsidP="00262CA1"/>
          <w:p w:rsidR="00262CA1" w:rsidRPr="00C650AA" w:rsidRDefault="00262CA1" w:rsidP="00262CA1"/>
        </w:tc>
        <w:tc>
          <w:tcPr>
            <w:tcW w:w="3967" w:type="dxa"/>
          </w:tcPr>
          <w:p w:rsidR="00262CA1" w:rsidRPr="00C650AA" w:rsidRDefault="00262CA1" w:rsidP="00262CA1"/>
        </w:tc>
        <w:tc>
          <w:tcPr>
            <w:tcW w:w="2027" w:type="dxa"/>
          </w:tcPr>
          <w:p w:rsidR="00262CA1" w:rsidRPr="00C650AA" w:rsidRDefault="00262CA1" w:rsidP="00262CA1"/>
        </w:tc>
        <w:tc>
          <w:tcPr>
            <w:tcW w:w="1882" w:type="dxa"/>
          </w:tcPr>
          <w:p w:rsidR="00262CA1" w:rsidRPr="00C650AA" w:rsidRDefault="00262CA1" w:rsidP="00262CA1"/>
        </w:tc>
        <w:tc>
          <w:tcPr>
            <w:tcW w:w="1476" w:type="dxa"/>
          </w:tcPr>
          <w:p w:rsidR="00262CA1" w:rsidRPr="00C650AA" w:rsidRDefault="00262CA1" w:rsidP="00262CA1"/>
        </w:tc>
      </w:tr>
    </w:tbl>
    <w:p w:rsidR="00262CA1" w:rsidRPr="00C650AA" w:rsidRDefault="00262CA1" w:rsidP="00262CA1"/>
    <w:p w:rsidR="00262CA1" w:rsidRPr="00C650AA" w:rsidRDefault="00262CA1" w:rsidP="00262CA1"/>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Pr="006F0DBF" w:rsidRDefault="00262CA1" w:rsidP="00D2257E">
      <w:pPr>
        <w:suppressAutoHyphens/>
        <w:spacing w:line="276" w:lineRule="auto"/>
        <w:outlineLvl w:val="5"/>
        <w:rPr>
          <w:b/>
          <w:bCs/>
        </w:rPr>
      </w:pPr>
      <w:r w:rsidRPr="006F0DBF">
        <w:rPr>
          <w:b/>
          <w:bCs/>
        </w:rPr>
        <w:t xml:space="preserve">ANEXA NR. 25 – COMISIA DE SOCIOLOGIE, </w:t>
      </w:r>
      <w:r>
        <w:rPr>
          <w:b/>
          <w:bCs/>
        </w:rPr>
        <w:t>Ș</w:t>
      </w:r>
      <w:r w:rsidRPr="006F0DBF">
        <w:rPr>
          <w:b/>
          <w:bCs/>
        </w:rPr>
        <w:t>TIIN</w:t>
      </w:r>
      <w:r>
        <w:rPr>
          <w:b/>
          <w:bCs/>
        </w:rPr>
        <w:t>Ț</w:t>
      </w:r>
      <w:r w:rsidRPr="006F0DBF">
        <w:rPr>
          <w:b/>
          <w:bCs/>
        </w:rPr>
        <w:t xml:space="preserve">E POLITICE </w:t>
      </w:r>
      <w:r>
        <w:rPr>
          <w:b/>
          <w:bCs/>
        </w:rPr>
        <w:t>Ș</w:t>
      </w:r>
      <w:r w:rsidRPr="006F0DBF">
        <w:rPr>
          <w:b/>
          <w:bCs/>
        </w:rPr>
        <w:t>I ADMINISTRATIVE</w:t>
      </w:r>
    </w:p>
    <w:p w:rsidR="00262CA1" w:rsidRPr="006F0DBF" w:rsidRDefault="00262CA1" w:rsidP="001D2CA0">
      <w:pPr>
        <w:numPr>
          <w:ilvl w:val="5"/>
          <w:numId w:val="8"/>
        </w:numPr>
        <w:tabs>
          <w:tab w:val="clear" w:pos="4335"/>
          <w:tab w:val="num" w:pos="360"/>
        </w:tabs>
        <w:suppressAutoHyphens/>
        <w:spacing w:line="276" w:lineRule="auto"/>
        <w:ind w:left="0" w:firstLine="0"/>
        <w:jc w:val="center"/>
        <w:outlineLvl w:val="5"/>
        <w:rPr>
          <w:b/>
          <w:bCs/>
          <w:sz w:val="14"/>
        </w:rPr>
      </w:pPr>
    </w:p>
    <w:p w:rsidR="00262CA1" w:rsidRPr="006F0DBF" w:rsidRDefault="00262CA1" w:rsidP="00262CA1">
      <w:pPr>
        <w:jc w:val="center"/>
        <w:rPr>
          <w:b/>
        </w:rPr>
      </w:pPr>
      <w:r w:rsidRPr="006F0DBF">
        <w:rPr>
          <w:b/>
        </w:rPr>
        <w:t xml:space="preserve">STANDARDE MINIMALE NECESARE </w:t>
      </w:r>
      <w:r>
        <w:rPr>
          <w:b/>
        </w:rPr>
        <w:t>Ș</w:t>
      </w:r>
      <w:r w:rsidRPr="006F0DBF">
        <w:rPr>
          <w:b/>
        </w:rPr>
        <w:t>I OBLIGATORII PENTRU CONFERIREA TITLURILOR DIDACTICE DIN ÎNVĂ</w:t>
      </w:r>
      <w:r>
        <w:rPr>
          <w:b/>
        </w:rPr>
        <w:t>Ț</w:t>
      </w:r>
      <w:r w:rsidRPr="006F0DBF">
        <w:rPr>
          <w:b/>
        </w:rPr>
        <w:t xml:space="preserve">ĂMÂNTUL SUPERIOR </w:t>
      </w:r>
      <w:r>
        <w:rPr>
          <w:b/>
        </w:rPr>
        <w:t>Ș</w:t>
      </w:r>
      <w:r w:rsidRPr="006F0DBF">
        <w:rPr>
          <w:b/>
        </w:rPr>
        <w:t>I A GRADELOR PROFESIONALE DE CERCETARE –DEZVOLTARE</w:t>
      </w:r>
    </w:p>
    <w:p w:rsidR="00262CA1" w:rsidRPr="006F0DBF" w:rsidRDefault="00262CA1" w:rsidP="00262CA1"/>
    <w:p w:rsidR="00262CA1" w:rsidRDefault="00262CA1" w:rsidP="00262CA1">
      <w:pPr>
        <w:rPr>
          <w:b/>
        </w:rPr>
      </w:pPr>
      <w:r w:rsidRPr="006F0DBF">
        <w:rPr>
          <w:b/>
          <w:u w:val="single"/>
        </w:rPr>
        <w:t xml:space="preserve">I. Standarde pentru ocuparea posturilor de profesor </w:t>
      </w:r>
      <w:r>
        <w:rPr>
          <w:b/>
          <w:u w:val="single"/>
        </w:rPr>
        <w:t>ș</w:t>
      </w:r>
      <w:r w:rsidRPr="006F0DBF">
        <w:rPr>
          <w:b/>
          <w:u w:val="single"/>
        </w:rPr>
        <w:t>i conferen</w:t>
      </w:r>
      <w:r>
        <w:rPr>
          <w:b/>
          <w:u w:val="single"/>
        </w:rPr>
        <w:t>ț</w:t>
      </w:r>
      <w:r w:rsidRPr="006F0DBF">
        <w:rPr>
          <w:b/>
          <w:u w:val="single"/>
        </w:rPr>
        <w:t>iar</w:t>
      </w:r>
      <w:r w:rsidRPr="006F0DBF">
        <w:rPr>
          <w:rStyle w:val="Referinnotdesubsol"/>
          <w:b/>
        </w:rPr>
        <w:footnoteReference w:id="3"/>
      </w:r>
      <w:r w:rsidRPr="006F0DBF">
        <w:rPr>
          <w:b/>
        </w:rPr>
        <w:t xml:space="preserve"> </w:t>
      </w:r>
    </w:p>
    <w:p w:rsidR="00262CA1" w:rsidRPr="006F0DBF" w:rsidRDefault="00262CA1" w:rsidP="00262CA1">
      <w:pPr>
        <w:rPr>
          <w:b/>
        </w:rPr>
      </w:pPr>
    </w:p>
    <w:p w:rsidR="00262CA1" w:rsidRPr="006F0DBF" w:rsidRDefault="00262CA1" w:rsidP="00262CA1">
      <w:pPr>
        <w:ind w:firstLine="720"/>
        <w:rPr>
          <w:b/>
        </w:rPr>
      </w:pPr>
      <w:r w:rsidRPr="006F0DBF">
        <w:rPr>
          <w:b/>
        </w:rPr>
        <w:t>Definiții și condiții</w:t>
      </w:r>
    </w:p>
    <w:p w:rsidR="00262CA1" w:rsidRPr="006F0DBF" w:rsidRDefault="00262CA1" w:rsidP="00262CA1">
      <w:pPr>
        <w:ind w:firstLine="720"/>
      </w:pPr>
      <w:r w:rsidRPr="006F0DBF">
        <w:t xml:space="preserve">1. Se iau în considerare numai lucrările publicate în domeniul </w:t>
      </w:r>
      <w:r>
        <w:t>ș</w:t>
      </w:r>
      <w:r w:rsidRPr="006F0DBF">
        <w:t>tiin</w:t>
      </w:r>
      <w:r>
        <w:t>ț</w:t>
      </w:r>
      <w:r w:rsidRPr="006F0DBF">
        <w:t xml:space="preserve">elor sociale, </w:t>
      </w:r>
      <w:r>
        <w:t>ș</w:t>
      </w:r>
      <w:r w:rsidRPr="006F0DBF">
        <w:t>tiin</w:t>
      </w:r>
      <w:r>
        <w:t>ț</w:t>
      </w:r>
      <w:r w:rsidRPr="006F0DBF">
        <w:t xml:space="preserve">elor umaniste </w:t>
      </w:r>
      <w:r>
        <w:t>ș</w:t>
      </w:r>
      <w:r w:rsidRPr="006F0DBF">
        <w:t>i în domenii de grani</w:t>
      </w:r>
      <w:r>
        <w:t>ț</w:t>
      </w:r>
      <w:r w:rsidRPr="006F0DBF">
        <w:t>ă cu acestea.</w:t>
      </w:r>
    </w:p>
    <w:p w:rsidR="00262CA1" w:rsidRPr="006F0DBF" w:rsidRDefault="00262CA1" w:rsidP="00262CA1">
      <w:pPr>
        <w:ind w:firstLine="720"/>
        <w:jc w:val="both"/>
      </w:pPr>
      <w:r w:rsidRPr="006F0DBF">
        <w:t>2. Căr</w:t>
      </w:r>
      <w:r>
        <w:t>ț</w:t>
      </w:r>
      <w:r w:rsidRPr="006F0DBF">
        <w:t>ile, volumele sau dic</w:t>
      </w:r>
      <w:r>
        <w:t>ț</w:t>
      </w:r>
      <w:r w:rsidRPr="006F0DBF">
        <w:t>ionarele luate în considerare sunt cele publicate la edituri cu prestigiu interna</w:t>
      </w:r>
      <w:r>
        <w:t>ț</w:t>
      </w:r>
      <w:r w:rsidRPr="006F0DBF">
        <w:t>ional (categoria A1) sau la edituri cu prestigiu recunoscut (categoria A2), sau care sunt prezente în minimum 6 biblioteci din Worldcat.</w:t>
      </w:r>
    </w:p>
    <w:p w:rsidR="00262CA1" w:rsidRPr="006F0DBF" w:rsidRDefault="00262CA1" w:rsidP="00262CA1">
      <w:pPr>
        <w:ind w:firstLine="720"/>
        <w:jc w:val="both"/>
      </w:pPr>
      <w:r w:rsidRPr="006F0DBF">
        <w:t>3. Se consideră ca limbi de circula</w:t>
      </w:r>
      <w:r>
        <w:t>ț</w:t>
      </w:r>
      <w:r w:rsidRPr="006F0DBF">
        <w:t>ie interna</w:t>
      </w:r>
      <w:r>
        <w:t>ț</w:t>
      </w:r>
      <w:r w:rsidRPr="006F0DBF">
        <w:t xml:space="preserve">ională; engleza, franceza, germana, italiana </w:t>
      </w:r>
      <w:r>
        <w:t>ș</w:t>
      </w:r>
      <w:r w:rsidRPr="006F0DBF">
        <w:t>i spaniola.</w:t>
      </w:r>
    </w:p>
    <w:p w:rsidR="00262CA1" w:rsidRPr="006F0DBF" w:rsidRDefault="00262CA1" w:rsidP="00262CA1">
      <w:pPr>
        <w:ind w:firstLine="720"/>
        <w:jc w:val="both"/>
      </w:pPr>
      <w:r w:rsidRPr="006F0DBF">
        <w:t>4. Pentru anumite categorii de publica</w:t>
      </w:r>
      <w:r>
        <w:t>ț</w:t>
      </w:r>
      <w:r w:rsidRPr="006F0DBF">
        <w:t xml:space="preserve">ii (vezi grila de mai jos), se aplică coeficientul de multiplicare </w:t>
      </w:r>
      <w:r w:rsidRPr="006F0DBF">
        <w:rPr>
          <w:b/>
          <w:i/>
        </w:rPr>
        <w:t>m</w:t>
      </w:r>
      <w:r w:rsidRPr="006F0DBF">
        <w:t xml:space="preserve">, care are următoarele valori: </w:t>
      </w:r>
      <w:r w:rsidRPr="006F0DBF">
        <w:rPr>
          <w:b/>
        </w:rPr>
        <w:t>2</w:t>
      </w:r>
      <w:r w:rsidRPr="006F0DBF">
        <w:t xml:space="preserve"> dacă publica</w:t>
      </w:r>
      <w:r>
        <w:t>ț</w:t>
      </w:r>
      <w:r w:rsidRPr="006F0DBF">
        <w:t xml:space="preserve">ia a apărut la o editură din străinătate cu </w:t>
      </w:r>
      <w:r w:rsidRPr="006F0DBF">
        <w:rPr>
          <w:i/>
        </w:rPr>
        <w:t>peer review</w:t>
      </w:r>
      <w:r w:rsidRPr="006F0DBF">
        <w:t xml:space="preserve"> interna</w:t>
      </w:r>
      <w:r>
        <w:t>ț</w:t>
      </w:r>
      <w:r w:rsidRPr="006F0DBF">
        <w:t xml:space="preserve">ional </w:t>
      </w:r>
      <w:r>
        <w:t>ș</w:t>
      </w:r>
      <w:r w:rsidRPr="006F0DBF">
        <w:t>i este scrisă într-o limbă de circula</w:t>
      </w:r>
      <w:r>
        <w:t>ț</w:t>
      </w:r>
      <w:r w:rsidRPr="006F0DBF">
        <w:t>ie interna</w:t>
      </w:r>
      <w:r>
        <w:t>ț</w:t>
      </w:r>
      <w:r w:rsidRPr="006F0DBF">
        <w:t xml:space="preserve">ională; </w:t>
      </w:r>
      <w:r w:rsidRPr="006F0DBF">
        <w:rPr>
          <w:b/>
        </w:rPr>
        <w:t>1,5</w:t>
      </w:r>
      <w:r w:rsidRPr="006F0DBF">
        <w:t>, dacă publica</w:t>
      </w:r>
      <w:r>
        <w:t>ț</w:t>
      </w:r>
      <w:r w:rsidRPr="006F0DBF">
        <w:t>ia este scrisă într-o limbă de circula</w:t>
      </w:r>
      <w:r>
        <w:t>ț</w:t>
      </w:r>
      <w:r w:rsidRPr="006F0DBF">
        <w:t>ie interna</w:t>
      </w:r>
      <w:r>
        <w:t>ț</w:t>
      </w:r>
      <w:r w:rsidRPr="006F0DBF">
        <w:t xml:space="preserve">ională, dar nu a apărut la o editură din străinătate cu </w:t>
      </w:r>
      <w:r w:rsidRPr="006F0DBF">
        <w:rPr>
          <w:i/>
        </w:rPr>
        <w:t>peer review</w:t>
      </w:r>
      <w:r w:rsidRPr="006F0DBF">
        <w:t xml:space="preserve"> interna</w:t>
      </w:r>
      <w:r>
        <w:t>ț</w:t>
      </w:r>
      <w:r w:rsidRPr="006F0DBF">
        <w:t xml:space="preserve">ional; </w:t>
      </w:r>
      <w:r w:rsidRPr="006F0DBF">
        <w:rPr>
          <w:b/>
        </w:rPr>
        <w:t>1</w:t>
      </w:r>
      <w:r w:rsidRPr="006F0DBF">
        <w:t>, în restul cazurilor.</w:t>
      </w:r>
    </w:p>
    <w:p w:rsidR="00262CA1" w:rsidRPr="006F0DBF" w:rsidRDefault="00262CA1" w:rsidP="00262CA1">
      <w:pPr>
        <w:ind w:firstLine="720"/>
        <w:jc w:val="both"/>
      </w:pPr>
      <w:r w:rsidRPr="006F0DBF">
        <w:t>5. Bazele de date interna</w:t>
      </w:r>
      <w:r>
        <w:t>ț</w:t>
      </w:r>
      <w:r w:rsidRPr="006F0DBF">
        <w:t>ionale recunoscute sunt următoarele: ISI Web of Knowledge, SCOPUS, EBSCO, ProQuest, CEEOL, Ulrich, ERIH, Index Copernicus, CSA, GESIS, IBSS, SAGE, OVID, ECOLIT, Psychlit, PubMEd, Elsevier, Springerlink, Persee, DOAJ, Jstor, SSRN, REPEC, Informa, Project MUSE, HEIN Online.</w:t>
      </w:r>
    </w:p>
    <w:p w:rsidR="00262CA1" w:rsidRPr="006F0DBF" w:rsidRDefault="00262CA1" w:rsidP="00262CA1">
      <w:pPr>
        <w:ind w:firstLine="720"/>
        <w:jc w:val="both"/>
      </w:pPr>
      <w:r w:rsidRPr="006F0DBF">
        <w:t xml:space="preserve">6. </w:t>
      </w:r>
      <w:r w:rsidRPr="006F0DBF">
        <w:rPr>
          <w:b/>
        </w:rPr>
        <w:t>n</w:t>
      </w:r>
      <w:r w:rsidRPr="006F0DBF">
        <w:t xml:space="preserve"> indică numărul de autori ai unei publica</w:t>
      </w:r>
      <w:r>
        <w:t>ț</w:t>
      </w:r>
      <w:r w:rsidRPr="006F0DBF">
        <w:t>ii la care candidatul este autor sau coautor.</w:t>
      </w:r>
    </w:p>
    <w:p w:rsidR="00262CA1" w:rsidRPr="006F0DBF" w:rsidRDefault="00262CA1" w:rsidP="00262CA1">
      <w:pPr>
        <w:ind w:firstLine="720"/>
        <w:jc w:val="both"/>
      </w:pPr>
      <w:r w:rsidRPr="006F0DBF">
        <w:t>7. Pentru categoria articolelor publicate în reviste “cotate ISI” se iau în considerare doar cele cotate în ISI Web of Knowledge, fiind obligatorie raportarea codului de înregistrare al articolului (WOS). Factorul de impact, acolo unde acesta există, este cel aferent anului în care a fost publicat articolul [1].</w:t>
      </w:r>
    </w:p>
    <w:p w:rsidR="00262CA1" w:rsidRPr="006F0DBF" w:rsidRDefault="00262CA1" w:rsidP="00262CA1">
      <w:pPr>
        <w:ind w:firstLine="720"/>
        <w:jc w:val="both"/>
      </w:pPr>
      <w:r w:rsidRPr="006F0DBF">
        <w:t>8. O publica</w:t>
      </w:r>
      <w:r>
        <w:t>ț</w:t>
      </w:r>
      <w:r w:rsidRPr="006F0DBF">
        <w:t>ie se încadrează la un singur indicator, luându-se în considerare încadrarea cea mai favorabilă pentru candidat.</w:t>
      </w:r>
    </w:p>
    <w:p w:rsidR="00262CA1" w:rsidRPr="006F0DBF" w:rsidRDefault="00262CA1" w:rsidP="00262CA1"/>
    <w:p w:rsidR="00262CA1" w:rsidRPr="006F0DBF" w:rsidRDefault="00262CA1" w:rsidP="00262CA1">
      <w:pPr>
        <w:rPr>
          <w:sz w:val="20"/>
          <w:szCs w:val="20"/>
        </w:rPr>
      </w:pPr>
      <w:r w:rsidRPr="006F0DBF">
        <w:rPr>
          <w:sz w:val="20"/>
          <w:szCs w:val="20"/>
        </w:rPr>
        <w:t>Note</w:t>
      </w:r>
    </w:p>
    <w:p w:rsidR="00262CA1" w:rsidRPr="006F0DBF" w:rsidRDefault="00262CA1" w:rsidP="00262CA1">
      <w:pPr>
        <w:rPr>
          <w:sz w:val="20"/>
          <w:szCs w:val="20"/>
        </w:rPr>
      </w:pPr>
      <w:r w:rsidRPr="006F0DBF">
        <w:rPr>
          <w:sz w:val="20"/>
          <w:szCs w:val="20"/>
        </w:rPr>
        <w:t>[1] Informa</w:t>
      </w:r>
      <w:r>
        <w:rPr>
          <w:sz w:val="20"/>
          <w:szCs w:val="20"/>
        </w:rPr>
        <w:t>ț</w:t>
      </w:r>
      <w:r w:rsidRPr="006F0DBF">
        <w:rPr>
          <w:sz w:val="20"/>
          <w:szCs w:val="20"/>
        </w:rPr>
        <w:t>ia este accesibilă pe portalul Web of Science, sec</w:t>
      </w:r>
      <w:r>
        <w:rPr>
          <w:sz w:val="20"/>
          <w:szCs w:val="20"/>
        </w:rPr>
        <w:t>ț</w:t>
      </w:r>
      <w:r w:rsidRPr="006F0DBF">
        <w:rPr>
          <w:sz w:val="20"/>
          <w:szCs w:val="20"/>
        </w:rPr>
        <w:t>iunea Journal Citation Reports.</w:t>
      </w:r>
    </w:p>
    <w:p w:rsidR="00262CA1" w:rsidRDefault="00262CA1" w:rsidP="00262CA1">
      <w:pPr>
        <w:rPr>
          <w:sz w:val="20"/>
          <w:szCs w:val="20"/>
        </w:rPr>
      </w:pPr>
      <w:r w:rsidRPr="006F0DBF">
        <w:rPr>
          <w:sz w:val="20"/>
          <w:szCs w:val="20"/>
        </w:rPr>
        <w:t>[2] Sunt punctate articolele publicate în două din bazele de date interna</w:t>
      </w:r>
      <w:r>
        <w:rPr>
          <w:sz w:val="20"/>
          <w:szCs w:val="20"/>
        </w:rPr>
        <w:t>ț</w:t>
      </w:r>
      <w:r w:rsidRPr="006F0DBF">
        <w:rPr>
          <w:sz w:val="20"/>
          <w:szCs w:val="20"/>
        </w:rPr>
        <w:t>ionale din lista indicată, până în 2016, respectiv în 3 baze de date interna</w:t>
      </w:r>
      <w:r>
        <w:rPr>
          <w:sz w:val="20"/>
          <w:szCs w:val="20"/>
        </w:rPr>
        <w:t>ț</w:t>
      </w:r>
      <w:r w:rsidRPr="006F0DBF">
        <w:rPr>
          <w:sz w:val="20"/>
          <w:szCs w:val="20"/>
        </w:rPr>
        <w:t>ionale începând cu 2016.</w:t>
      </w:r>
    </w:p>
    <w:p w:rsidR="00262CA1" w:rsidRPr="006F0DBF" w:rsidRDefault="00262CA1" w:rsidP="00262CA1">
      <w:pPr>
        <w:rPr>
          <w:sz w:val="20"/>
          <w:szCs w:val="20"/>
        </w:rPr>
      </w:pPr>
    </w:p>
    <w:tbl>
      <w:tblPr>
        <w:tblpPr w:leftFromText="181" w:rightFromText="181" w:vertAnchor="text" w:horzAnchor="margin" w:tblpXSpec="center" w:tblpY="1"/>
        <w:tblW w:w="9394" w:type="dxa"/>
        <w:tblLayout w:type="fixed"/>
        <w:tblCellMar>
          <w:left w:w="28" w:type="dxa"/>
          <w:right w:w="28" w:type="dxa"/>
        </w:tblCellMar>
        <w:tblLook w:val="0000" w:firstRow="0" w:lastRow="0" w:firstColumn="0" w:lastColumn="0" w:noHBand="0" w:noVBand="0"/>
      </w:tblPr>
      <w:tblGrid>
        <w:gridCol w:w="880"/>
        <w:gridCol w:w="5690"/>
        <w:gridCol w:w="1069"/>
        <w:gridCol w:w="1755"/>
      </w:tblGrid>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bCs/>
                <w:sz w:val="22"/>
                <w:szCs w:val="22"/>
              </w:rPr>
            </w:pPr>
            <w:r w:rsidRPr="00CC77CE">
              <w:rPr>
                <w:b/>
                <w:bCs/>
                <w:sz w:val="22"/>
                <w:szCs w:val="22"/>
              </w:rPr>
              <w:t>Nr. criteriu</w:t>
            </w:r>
          </w:p>
        </w:tc>
        <w:tc>
          <w:tcPr>
            <w:tcW w:w="5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bCs/>
                <w:sz w:val="22"/>
                <w:szCs w:val="22"/>
              </w:rPr>
            </w:pPr>
            <w:r w:rsidRPr="00CC77CE">
              <w:rPr>
                <w:b/>
                <w:bCs/>
                <w:sz w:val="22"/>
                <w:szCs w:val="22"/>
              </w:rPr>
              <w:t>Denumirea indicatorului</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bCs/>
                <w:sz w:val="22"/>
                <w:szCs w:val="22"/>
              </w:rPr>
            </w:pPr>
            <w:r w:rsidRPr="00CC77CE">
              <w:rPr>
                <w:b/>
                <w:bCs/>
                <w:sz w:val="22"/>
                <w:szCs w:val="22"/>
              </w:rPr>
              <w:t>Punctaj</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Elementul pentru care se acordă punctajul</w:t>
            </w: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Articole în</w:t>
            </w:r>
            <w:r w:rsidRPr="00CC77CE">
              <w:rPr>
                <w:spacing w:val="51"/>
                <w:sz w:val="22"/>
                <w:szCs w:val="22"/>
              </w:rPr>
              <w:t xml:space="preserve"> </w:t>
            </w:r>
            <w:r w:rsidRPr="00CC77CE">
              <w:rPr>
                <w:w w:val="107"/>
                <w:sz w:val="22"/>
                <w:szCs w:val="22"/>
              </w:rPr>
              <w:t xml:space="preserve">reviste </w:t>
            </w:r>
            <w:r w:rsidRPr="00CC77CE">
              <w:rPr>
                <w:sz w:val="22"/>
                <w:szCs w:val="22"/>
              </w:rPr>
              <w:t>cotate</w:t>
            </w:r>
            <w:r w:rsidRPr="00CC77CE">
              <w:rPr>
                <w:spacing w:val="20"/>
                <w:sz w:val="22"/>
                <w:szCs w:val="22"/>
              </w:rPr>
              <w:t xml:space="preserve"> </w:t>
            </w:r>
            <w:r w:rsidRPr="00CC77CE">
              <w:rPr>
                <w:sz w:val="22"/>
                <w:szCs w:val="22"/>
              </w:rPr>
              <w:t>ISI</w:t>
            </w:r>
            <w:r w:rsidRPr="00CC77CE">
              <w:rPr>
                <w:spacing w:val="-1"/>
                <w:sz w:val="22"/>
                <w:szCs w:val="22"/>
              </w:rPr>
              <w:t xml:space="preserve"> </w:t>
            </w:r>
            <w:r w:rsidRPr="00CC77CE">
              <w:rPr>
                <w:sz w:val="22"/>
                <w:szCs w:val="22"/>
              </w:rPr>
              <w:t>având</w:t>
            </w:r>
            <w:r w:rsidRPr="00CC77CE">
              <w:rPr>
                <w:spacing w:val="22"/>
                <w:sz w:val="22"/>
                <w:szCs w:val="22"/>
              </w:rPr>
              <w:t xml:space="preserve"> </w:t>
            </w:r>
            <w:r w:rsidRPr="00CC77CE">
              <w:rPr>
                <w:sz w:val="22"/>
                <w:szCs w:val="22"/>
              </w:rPr>
              <w:t>un</w:t>
            </w:r>
            <w:r w:rsidRPr="00CC77CE">
              <w:rPr>
                <w:spacing w:val="-1"/>
                <w:sz w:val="22"/>
                <w:szCs w:val="22"/>
              </w:rPr>
              <w:t xml:space="preserve"> </w:t>
            </w:r>
            <w:r w:rsidRPr="00CC77CE">
              <w:rPr>
                <w:sz w:val="22"/>
                <w:szCs w:val="22"/>
              </w:rPr>
              <w:t>factor</w:t>
            </w:r>
            <w:r w:rsidRPr="00CC77CE">
              <w:rPr>
                <w:spacing w:val="20"/>
                <w:sz w:val="22"/>
                <w:szCs w:val="22"/>
              </w:rPr>
              <w:t xml:space="preserve"> </w:t>
            </w:r>
            <w:r w:rsidRPr="00CC77CE">
              <w:rPr>
                <w:sz w:val="22"/>
                <w:szCs w:val="22"/>
              </w:rPr>
              <w:t>de</w:t>
            </w:r>
            <w:r w:rsidRPr="00CC77CE">
              <w:rPr>
                <w:spacing w:val="4"/>
                <w:sz w:val="22"/>
                <w:szCs w:val="22"/>
              </w:rPr>
              <w:t xml:space="preserve"> </w:t>
            </w:r>
            <w:r w:rsidRPr="00CC77CE">
              <w:rPr>
                <w:sz w:val="22"/>
                <w:szCs w:val="22"/>
              </w:rPr>
              <w:t>impact</w:t>
            </w:r>
            <w:r w:rsidRPr="00CC77CE">
              <w:rPr>
                <w:spacing w:val="28"/>
                <w:sz w:val="22"/>
                <w:szCs w:val="22"/>
              </w:rPr>
              <w:t xml:space="preserve"> </w:t>
            </w:r>
            <w:r w:rsidRPr="00CC77CE">
              <w:rPr>
                <w:i/>
                <w:iCs/>
                <w:sz w:val="22"/>
                <w:szCs w:val="22"/>
              </w:rPr>
              <w:t>f</w:t>
            </w:r>
            <w:r w:rsidRPr="00CC77CE">
              <w:rPr>
                <w:i/>
                <w:iCs/>
                <w:spacing w:val="-4"/>
                <w:sz w:val="22"/>
                <w:szCs w:val="22"/>
              </w:rPr>
              <w:t xml:space="preserve"> </w:t>
            </w:r>
            <w:r w:rsidRPr="00CC77CE">
              <w:rPr>
                <w:sz w:val="22"/>
                <w:szCs w:val="22"/>
              </w:rPr>
              <w:t>≥</w:t>
            </w:r>
            <w:r w:rsidRPr="00CC77CE">
              <w:rPr>
                <w:spacing w:val="8"/>
                <w:sz w:val="22"/>
                <w:szCs w:val="22"/>
              </w:rPr>
              <w:t xml:space="preserve"> </w:t>
            </w:r>
            <w:r w:rsidRPr="00CC77CE">
              <w:rPr>
                <w:w w:val="105"/>
                <w:sz w:val="22"/>
                <w:szCs w:val="22"/>
              </w:rPr>
              <w:t>0,1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bCs/>
                <w:sz w:val="22"/>
                <w:szCs w:val="22"/>
              </w:rPr>
              <w:t>(2+4xf) x</w:t>
            </w:r>
            <w:r w:rsidRPr="00CC77CE">
              <w:rPr>
                <w:b/>
                <w:bCs/>
                <w:spacing w:val="5"/>
                <w:sz w:val="22"/>
                <w:szCs w:val="22"/>
              </w:rPr>
              <w:t xml:space="preserve"> </w:t>
            </w:r>
            <w:r w:rsidRPr="00CC77CE">
              <w:rPr>
                <w:b/>
                <w:bCs/>
                <w:i/>
                <w:iCs/>
                <w:w w:val="105"/>
                <w:sz w:val="22"/>
                <w:szCs w:val="22"/>
              </w:rPr>
              <w:t>2/n</w:t>
            </w:r>
            <w:r w:rsidRPr="00CC77CE">
              <w:rPr>
                <w:b/>
                <w:bCs/>
                <w:sz w:val="22"/>
                <w:szCs w:val="22"/>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bCs/>
                <w:sz w:val="22"/>
                <w:szCs w:val="22"/>
              </w:rPr>
              <w:t>Pe</w:t>
            </w:r>
            <w:r w:rsidRPr="00CC77CE">
              <w:rPr>
                <w:b/>
                <w:bCs/>
                <w:spacing w:val="20"/>
                <w:sz w:val="22"/>
                <w:szCs w:val="22"/>
              </w:rPr>
              <w:t xml:space="preserve"> </w:t>
            </w:r>
            <w:r w:rsidRPr="00CC77CE">
              <w:rPr>
                <w:b/>
                <w:bCs/>
                <w:w w:val="105"/>
                <w:sz w:val="22"/>
                <w:szCs w:val="22"/>
              </w:rPr>
              <w:t>articol</w:t>
            </w: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 xml:space="preserve">Articole în reviste cotate ISI având un factor de impact f&lt;0,1 sau în reviste indexate în cel puțin 3, respectiv 2 din  bazele  de </w:t>
            </w:r>
            <w:r w:rsidRPr="00CC77CE">
              <w:rPr>
                <w:sz w:val="22"/>
                <w:szCs w:val="22"/>
              </w:rPr>
              <w:lastRenderedPageBreak/>
              <w:t>date internaționale recunoscute sau reviste care au avut o cotație națională B sau B+ înainte de 2011, capitole în volume publicate la edituri  cu prestigiu internațional (A1)  sau la edituri cu prestigiu recunoscut (A2).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color w:val="FF0000"/>
                <w:sz w:val="22"/>
                <w:szCs w:val="22"/>
              </w:rPr>
            </w:pPr>
            <w:r w:rsidRPr="00CC77CE">
              <w:rPr>
                <w:b/>
                <w:sz w:val="22"/>
                <w:szCs w:val="22"/>
              </w:rPr>
              <w:lastRenderedPageBreak/>
              <w:t xml:space="preserve">2 x </w:t>
            </w:r>
            <w:r w:rsidRPr="00CC77CE">
              <w:rPr>
                <w:b/>
                <w:i/>
                <w:iCs/>
                <w:sz w:val="22"/>
                <w:szCs w:val="22"/>
              </w:rPr>
              <w:t>m/n</w:t>
            </w:r>
            <w:r w:rsidRPr="00CC77CE">
              <w:rPr>
                <w:b/>
                <w:sz w:val="22"/>
                <w:szCs w:val="22"/>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color w:val="FF0000"/>
                <w:sz w:val="22"/>
                <w:szCs w:val="22"/>
              </w:rPr>
            </w:pPr>
            <w:r w:rsidRPr="00CC77CE">
              <w:rPr>
                <w:b/>
                <w:bCs/>
                <w:sz w:val="22"/>
                <w:szCs w:val="22"/>
              </w:rPr>
              <w:t>Pe</w:t>
            </w:r>
            <w:r w:rsidRPr="00CC77CE">
              <w:rPr>
                <w:b/>
                <w:bCs/>
                <w:spacing w:val="20"/>
                <w:sz w:val="22"/>
                <w:szCs w:val="22"/>
              </w:rPr>
              <w:t xml:space="preserve"> </w:t>
            </w:r>
            <w:r w:rsidRPr="00CC77CE">
              <w:rPr>
                <w:b/>
                <w:bCs/>
                <w:w w:val="105"/>
                <w:sz w:val="22"/>
                <w:szCs w:val="22"/>
              </w:rPr>
              <w:t>articol</w:t>
            </w: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 xml:space="preserve">Cărți publicate ca unic autor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 xml:space="preserve">10 x </w:t>
            </w:r>
            <w:r w:rsidRPr="00CC77CE">
              <w:rPr>
                <w:b/>
                <w:i/>
                <w:iCs/>
                <w:sz w:val="22"/>
                <w:szCs w:val="22"/>
              </w:rPr>
              <w:t>m</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carte</w:t>
            </w: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 xml:space="preserve">Cărți publicate în calitate de coautor, având n coautori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 xml:space="preserve">6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carte</w:t>
            </w: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 xml:space="preserve">Cărți coordonate, având </w:t>
            </w:r>
            <w:r w:rsidRPr="00CC77CE">
              <w:rPr>
                <w:i/>
                <w:iCs/>
                <w:sz w:val="22"/>
                <w:szCs w:val="22"/>
              </w:rPr>
              <w:t>n</w:t>
            </w:r>
            <w:r w:rsidRPr="00CC77CE">
              <w:rPr>
                <w:sz w:val="22"/>
                <w:szCs w:val="22"/>
              </w:rPr>
              <w:t xml:space="preserve"> coordonatori</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 xml:space="preserve">5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carte</w:t>
            </w: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 xml:space="preserve">Studii/capitole având </w:t>
            </w:r>
            <w:r w:rsidRPr="00CC77CE">
              <w:rPr>
                <w:i/>
                <w:iCs/>
                <w:sz w:val="22"/>
                <w:szCs w:val="22"/>
              </w:rPr>
              <w:t>n</w:t>
            </w:r>
            <w:r w:rsidRPr="00CC77CE">
              <w:rPr>
                <w:sz w:val="22"/>
                <w:szCs w:val="22"/>
              </w:rPr>
              <w:t xml:space="preserve"> autori în volume colective (volume cu ISBN)</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 xml:space="preserve">2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studiu/capitol</w:t>
            </w: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Recenzii publicate în reviste cotate ISI sau în reviste indexate în cel puțin 3 din bazele de date internaționale recunoscute sau termeni de minimum o pagina în enciclopedii/dicționare de specialitate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 xml:space="preserve">0,5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recenzie sau termen</w:t>
            </w: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Lucrări publicate în volumele unor conferințe (volume cu ISSN) sau indexate în cel puțin una din bazele de date internaționale recunoscute, traduceri ale unor lucrări fundamentale din domeniul științelor sociale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 xml:space="preserve">1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lucrare</w:t>
            </w: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Citări ale publicațiilor candidatului în articole publicate în  reviste cotate ISI, în cărți, capitole de cărți sau volume ori în reviste indexate în baze internaționale (nu se iau în considerare autocitările), n este numărul de autori al publicației citate, sau recenzii la cărțile de autor publicate în reviste indexate în baze de date internaționale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bCs/>
                <w:color w:val="FF0000"/>
                <w:sz w:val="22"/>
                <w:szCs w:val="22"/>
              </w:rPr>
              <w:t xml:space="preserve"> </w:t>
            </w:r>
            <w:r w:rsidRPr="00CC77CE">
              <w:rPr>
                <w:b/>
                <w:bCs/>
                <w:sz w:val="22"/>
                <w:szCs w:val="22"/>
              </w:rPr>
              <w:t>(0,2+4xf) x</w:t>
            </w:r>
            <w:r w:rsidRPr="00CC77CE">
              <w:rPr>
                <w:b/>
                <w:bCs/>
                <w:spacing w:val="5"/>
                <w:sz w:val="22"/>
                <w:szCs w:val="22"/>
              </w:rPr>
              <w:t xml:space="preserve"> </w:t>
            </w:r>
            <w:r w:rsidRPr="00CC77CE">
              <w:rPr>
                <w:b/>
                <w:bCs/>
                <w:i/>
                <w:iCs/>
                <w:w w:val="105"/>
                <w:sz w:val="22"/>
                <w:szCs w:val="22"/>
              </w:rPr>
              <w:t>2/n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citare</w:t>
            </w:r>
          </w:p>
        </w:tc>
      </w:tr>
      <w:tr w:rsidR="00262CA1" w:rsidRPr="00CC77CE" w:rsidTr="00262CA1">
        <w:trPr>
          <w:trHeight w:val="516"/>
        </w:trPr>
        <w:tc>
          <w:tcPr>
            <w:tcW w:w="880" w:type="dxa"/>
            <w:vMerge w:val="restart"/>
            <w:tcBorders>
              <w:top w:val="single" w:sz="4" w:space="0" w:color="000000"/>
              <w:left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auto"/>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 xml:space="preserve">Editor al unei reviste editate în străinătate care este indexată ISI sau indexată de o bază de date internațională recunoscută; </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5</w:t>
            </w:r>
          </w:p>
        </w:tc>
        <w:tc>
          <w:tcPr>
            <w:tcW w:w="1755" w:type="dxa"/>
            <w:vMerge w:val="restart"/>
            <w:tcBorders>
              <w:top w:val="single" w:sz="4" w:space="0" w:color="000000"/>
              <w:left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revistă</w:t>
            </w:r>
          </w:p>
        </w:tc>
      </w:tr>
      <w:tr w:rsidR="00262CA1" w:rsidRPr="00CC77CE" w:rsidTr="00262CA1">
        <w:trPr>
          <w:trHeight w:val="211"/>
        </w:trPr>
        <w:tc>
          <w:tcPr>
            <w:tcW w:w="880" w:type="dxa"/>
            <w:vMerge/>
            <w:tcBorders>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 w:val="num" w:pos="360"/>
              </w:tabs>
              <w:suppressAutoHyphens/>
              <w:ind w:left="0" w:firstLine="0"/>
              <w:outlineLvl w:val="5"/>
              <w:rPr>
                <w:sz w:val="22"/>
                <w:szCs w:val="22"/>
              </w:rPr>
            </w:pPr>
            <w:r w:rsidRPr="00CC77CE">
              <w:rPr>
                <w:sz w:val="22"/>
                <w:szCs w:val="22"/>
              </w:rPr>
              <w:t>Membru în comitetul de redacție al unei asemenea reviste</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3</w:t>
            </w:r>
          </w:p>
        </w:tc>
        <w:tc>
          <w:tcPr>
            <w:tcW w:w="1755" w:type="dxa"/>
            <w:vMerge/>
            <w:tcBorders>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p>
        </w:tc>
      </w:tr>
      <w:tr w:rsidR="00262CA1" w:rsidRPr="00CC77CE" w:rsidTr="00262CA1">
        <w:trPr>
          <w:trHeight w:val="211"/>
        </w:trPr>
        <w:tc>
          <w:tcPr>
            <w:tcW w:w="880" w:type="dxa"/>
            <w:vMerge w:val="restart"/>
            <w:tcBorders>
              <w:top w:val="single" w:sz="4" w:space="0" w:color="000000"/>
              <w:left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auto"/>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Editor al unei reviste editate în țară care este indexată ISI sau indexată de o bază de date internațională recunoscută</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262CA1" w:rsidRPr="00CC77CE" w:rsidRDefault="00262CA1" w:rsidP="00262CA1">
            <w:pPr>
              <w:tabs>
                <w:tab w:val="left" w:pos="0"/>
              </w:tabs>
              <w:jc w:val="center"/>
              <w:rPr>
                <w:b/>
                <w:sz w:val="22"/>
                <w:szCs w:val="22"/>
              </w:rPr>
            </w:pPr>
            <w:r w:rsidRPr="00CC77CE">
              <w:rPr>
                <w:b/>
                <w:sz w:val="22"/>
                <w:szCs w:val="22"/>
              </w:rPr>
              <w:t>2</w:t>
            </w:r>
          </w:p>
        </w:tc>
        <w:tc>
          <w:tcPr>
            <w:tcW w:w="1755" w:type="dxa"/>
            <w:vMerge w:val="restart"/>
            <w:tcBorders>
              <w:top w:val="single" w:sz="4" w:space="0" w:color="000000"/>
              <w:left w:val="single" w:sz="4" w:space="0" w:color="000000"/>
              <w:right w:val="single" w:sz="4" w:space="0" w:color="000000"/>
            </w:tcBorders>
            <w:shd w:val="clear" w:color="auto" w:fill="auto"/>
            <w:vAlign w:val="center"/>
          </w:tcPr>
          <w:p w:rsidR="00262CA1" w:rsidRPr="00CC77CE" w:rsidRDefault="00262CA1" w:rsidP="00262CA1">
            <w:pPr>
              <w:tabs>
                <w:tab w:val="left" w:pos="0"/>
              </w:tabs>
              <w:jc w:val="center"/>
              <w:rPr>
                <w:b/>
                <w:sz w:val="22"/>
                <w:szCs w:val="22"/>
              </w:rPr>
            </w:pPr>
            <w:r w:rsidRPr="00CC77CE">
              <w:rPr>
                <w:b/>
                <w:sz w:val="22"/>
                <w:szCs w:val="22"/>
              </w:rPr>
              <w:t>Pe revistă</w:t>
            </w:r>
          </w:p>
        </w:tc>
      </w:tr>
      <w:tr w:rsidR="00262CA1" w:rsidRPr="00CC77CE" w:rsidTr="00262CA1">
        <w:trPr>
          <w:trHeight w:val="211"/>
        </w:trPr>
        <w:tc>
          <w:tcPr>
            <w:tcW w:w="880" w:type="dxa"/>
            <w:vMerge/>
            <w:tcBorders>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 w:val="num" w:pos="360"/>
              </w:tabs>
              <w:suppressAutoHyphens/>
              <w:ind w:left="0" w:firstLine="0"/>
              <w:outlineLvl w:val="5"/>
              <w:rPr>
                <w:sz w:val="22"/>
                <w:szCs w:val="22"/>
              </w:rPr>
            </w:pPr>
            <w:r w:rsidRPr="00CC77CE">
              <w:rPr>
                <w:sz w:val="22"/>
                <w:szCs w:val="22"/>
              </w:rPr>
              <w:t>Membru în comitetul de redacție al unei asemenea reviste</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1</w:t>
            </w:r>
          </w:p>
        </w:tc>
        <w:tc>
          <w:tcPr>
            <w:tcW w:w="1755" w:type="dxa"/>
            <w:vMerge/>
            <w:tcBorders>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p>
        </w:tc>
      </w:tr>
      <w:tr w:rsidR="00262CA1" w:rsidRPr="00CC77CE" w:rsidTr="00262CA1">
        <w:trPr>
          <w:trHeight w:val="211"/>
        </w:trPr>
        <w:tc>
          <w:tcPr>
            <w:tcW w:w="880" w:type="dxa"/>
            <w:vMerge w:val="restart"/>
            <w:tcBorders>
              <w:top w:val="single" w:sz="4" w:space="0" w:color="000000"/>
              <w:left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auto"/>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Coordonator al unei colecții (serie de volume) editate de o editura cu prestigiu internațional</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4</w:t>
            </w:r>
          </w:p>
        </w:tc>
        <w:tc>
          <w:tcPr>
            <w:tcW w:w="1755" w:type="dxa"/>
            <w:vMerge w:val="restart"/>
            <w:tcBorders>
              <w:top w:val="single" w:sz="4" w:space="0" w:color="000000"/>
              <w:left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colecție / serie</w:t>
            </w:r>
          </w:p>
        </w:tc>
      </w:tr>
      <w:tr w:rsidR="00262CA1" w:rsidRPr="00CC77CE" w:rsidTr="00262CA1">
        <w:trPr>
          <w:trHeight w:val="211"/>
        </w:trPr>
        <w:tc>
          <w:tcPr>
            <w:tcW w:w="880" w:type="dxa"/>
            <w:vMerge/>
            <w:tcBorders>
              <w:left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auto"/>
              <w:right w:val="single" w:sz="4" w:space="0" w:color="000000"/>
            </w:tcBorders>
            <w:shd w:val="clear" w:color="auto" w:fill="auto"/>
          </w:tcPr>
          <w:p w:rsidR="00262CA1" w:rsidRPr="00CC77CE" w:rsidRDefault="00262CA1" w:rsidP="001D2CA0">
            <w:pPr>
              <w:numPr>
                <w:ilvl w:val="5"/>
                <w:numId w:val="8"/>
              </w:numPr>
              <w:tabs>
                <w:tab w:val="clear" w:pos="4335"/>
                <w:tab w:val="left" w:pos="0"/>
                <w:tab w:val="num" w:pos="360"/>
              </w:tabs>
              <w:suppressAutoHyphens/>
              <w:ind w:left="0" w:firstLine="0"/>
              <w:outlineLvl w:val="5"/>
              <w:rPr>
                <w:sz w:val="22"/>
                <w:szCs w:val="22"/>
              </w:rPr>
            </w:pPr>
            <w:r w:rsidRPr="00CC77CE">
              <w:rPr>
                <w:sz w:val="22"/>
                <w:szCs w:val="22"/>
              </w:rPr>
              <w:t>Membru în comitetul științific al unei asemenea serii-colecții</w:t>
            </w:r>
          </w:p>
        </w:tc>
        <w:tc>
          <w:tcPr>
            <w:tcW w:w="1069" w:type="dxa"/>
            <w:tcBorders>
              <w:top w:val="single" w:sz="4" w:space="0" w:color="auto"/>
              <w:left w:val="single" w:sz="4" w:space="0" w:color="000000"/>
              <w:bottom w:val="single" w:sz="4" w:space="0" w:color="auto"/>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2</w:t>
            </w:r>
          </w:p>
        </w:tc>
        <w:tc>
          <w:tcPr>
            <w:tcW w:w="1755" w:type="dxa"/>
            <w:vMerge/>
            <w:tcBorders>
              <w:left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p>
        </w:tc>
      </w:tr>
      <w:tr w:rsidR="00262CA1" w:rsidRPr="00CC77CE" w:rsidTr="00262CA1">
        <w:trPr>
          <w:trHeight w:val="211"/>
        </w:trPr>
        <w:tc>
          <w:tcPr>
            <w:tcW w:w="880" w:type="dxa"/>
            <w:vMerge/>
            <w:tcBorders>
              <w:left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auto"/>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Coordonator al unei colecții (serie de volume) editate de o editura din țară</w:t>
            </w:r>
          </w:p>
        </w:tc>
        <w:tc>
          <w:tcPr>
            <w:tcW w:w="1069" w:type="dxa"/>
            <w:tcBorders>
              <w:top w:val="single" w:sz="4" w:space="0" w:color="auto"/>
              <w:left w:val="single" w:sz="4" w:space="0" w:color="000000"/>
              <w:bottom w:val="single" w:sz="4" w:space="0" w:color="auto"/>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2</w:t>
            </w:r>
          </w:p>
        </w:tc>
        <w:tc>
          <w:tcPr>
            <w:tcW w:w="1755" w:type="dxa"/>
            <w:vMerge/>
            <w:tcBorders>
              <w:left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p>
        </w:tc>
      </w:tr>
      <w:tr w:rsidR="00262CA1" w:rsidRPr="00CC77CE" w:rsidTr="00262CA1">
        <w:trPr>
          <w:trHeight w:val="211"/>
        </w:trPr>
        <w:tc>
          <w:tcPr>
            <w:tcW w:w="880" w:type="dxa"/>
            <w:vMerge/>
            <w:tcBorders>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 w:val="num" w:pos="360"/>
              </w:tabs>
              <w:suppressAutoHyphens/>
              <w:ind w:left="0" w:firstLine="0"/>
              <w:outlineLvl w:val="5"/>
              <w:rPr>
                <w:sz w:val="22"/>
                <w:szCs w:val="22"/>
              </w:rPr>
            </w:pPr>
            <w:r w:rsidRPr="00CC77CE">
              <w:rPr>
                <w:sz w:val="22"/>
                <w:szCs w:val="22"/>
              </w:rPr>
              <w:t>Membru în comitetul științific al unei asemenea serii-colecții</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1</w:t>
            </w:r>
          </w:p>
        </w:tc>
        <w:tc>
          <w:tcPr>
            <w:tcW w:w="1755" w:type="dxa"/>
            <w:vMerge/>
            <w:tcBorders>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Coordonarea unui proiect de cercetare finanțat cu echivalentul a cel puțin 50.000 lei de o entitate din străinătate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proiect</w:t>
            </w:r>
          </w:p>
        </w:tc>
      </w:tr>
      <w:tr w:rsidR="00262CA1" w:rsidRPr="00CC77CE" w:rsidTr="00262CA1">
        <w:trPr>
          <w:trHeight w:val="211"/>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Coordonarea unui proiect de cercetare finanțat cu cel puțin 50.000 lei de o entitate din țară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proiect</w:t>
            </w:r>
          </w:p>
        </w:tc>
      </w:tr>
      <w:tr w:rsidR="00262CA1" w:rsidRPr="00CC77CE" w:rsidTr="00262CA1">
        <w:trPr>
          <w:trHeight w:val="211"/>
        </w:trPr>
        <w:tc>
          <w:tcPr>
            <w:tcW w:w="880" w:type="dxa"/>
            <w:vMerge w:val="restart"/>
            <w:tcBorders>
              <w:top w:val="single" w:sz="4" w:space="0" w:color="000000"/>
              <w:left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auto"/>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Profesor invitat (visiting) la o universitate de prestigiu din străinătate (titular de curs finalizat prin evaluarea studenților)</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10</w:t>
            </w:r>
          </w:p>
        </w:tc>
        <w:tc>
          <w:tcPr>
            <w:tcW w:w="1755" w:type="dxa"/>
            <w:vMerge w:val="restart"/>
            <w:tcBorders>
              <w:top w:val="single" w:sz="4" w:space="0" w:color="000000"/>
              <w:left w:val="single" w:sz="4" w:space="0" w:color="000000"/>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universitate</w:t>
            </w:r>
          </w:p>
        </w:tc>
      </w:tr>
      <w:tr w:rsidR="00262CA1" w:rsidRPr="00CC77CE" w:rsidTr="00262CA1">
        <w:trPr>
          <w:trHeight w:val="211"/>
        </w:trPr>
        <w:tc>
          <w:tcPr>
            <w:tcW w:w="880" w:type="dxa"/>
            <w:vMerge/>
            <w:tcBorders>
              <w:left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auto"/>
              <w:right w:val="single" w:sz="4" w:space="0" w:color="000000"/>
            </w:tcBorders>
            <w:shd w:val="clear" w:color="auto" w:fill="auto"/>
          </w:tcPr>
          <w:p w:rsidR="00262CA1" w:rsidRPr="00CC77CE" w:rsidRDefault="00262CA1" w:rsidP="001D2CA0">
            <w:pPr>
              <w:numPr>
                <w:ilvl w:val="5"/>
                <w:numId w:val="8"/>
              </w:numPr>
              <w:tabs>
                <w:tab w:val="clear" w:pos="4335"/>
                <w:tab w:val="left" w:pos="0"/>
                <w:tab w:val="num" w:pos="360"/>
              </w:tabs>
              <w:suppressAutoHyphens/>
              <w:ind w:left="0" w:firstLine="0"/>
              <w:outlineLvl w:val="5"/>
              <w:rPr>
                <w:sz w:val="22"/>
                <w:szCs w:val="22"/>
              </w:rPr>
            </w:pPr>
            <w:r w:rsidRPr="00CC77CE">
              <w:rPr>
                <w:sz w:val="22"/>
                <w:szCs w:val="22"/>
              </w:rPr>
              <w:t>Profesor cercetător invitat (guest) la o universitate de prestigiu din străinătate pentru o perioadă de cel puțin o lună</w:t>
            </w:r>
          </w:p>
        </w:tc>
        <w:tc>
          <w:tcPr>
            <w:tcW w:w="1069" w:type="dxa"/>
            <w:tcBorders>
              <w:top w:val="single" w:sz="4" w:space="0" w:color="auto"/>
              <w:left w:val="single" w:sz="4" w:space="0" w:color="000000"/>
              <w:bottom w:val="single" w:sz="4" w:space="0" w:color="auto"/>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5</w:t>
            </w:r>
          </w:p>
        </w:tc>
        <w:tc>
          <w:tcPr>
            <w:tcW w:w="1755" w:type="dxa"/>
            <w:vMerge/>
            <w:tcBorders>
              <w:left w:val="single" w:sz="4" w:space="0" w:color="000000"/>
              <w:right w:val="single" w:sz="4" w:space="0" w:color="000000"/>
            </w:tcBorders>
            <w:shd w:val="clear" w:color="auto" w:fill="auto"/>
            <w:vAlign w:val="center"/>
          </w:tcPr>
          <w:p w:rsidR="00262CA1" w:rsidRPr="00CC77CE" w:rsidRDefault="00262CA1" w:rsidP="00262CA1">
            <w:pPr>
              <w:jc w:val="center"/>
              <w:rPr>
                <w:b/>
                <w:sz w:val="22"/>
                <w:szCs w:val="22"/>
              </w:rPr>
            </w:pPr>
          </w:p>
        </w:tc>
      </w:tr>
      <w:tr w:rsidR="00262CA1" w:rsidRPr="00CC77CE" w:rsidTr="00262CA1">
        <w:trPr>
          <w:trHeight w:val="211"/>
        </w:trPr>
        <w:tc>
          <w:tcPr>
            <w:tcW w:w="880" w:type="dxa"/>
            <w:vMerge/>
            <w:tcBorders>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000000"/>
              <w:right w:val="single" w:sz="4" w:space="0" w:color="000000"/>
            </w:tcBorders>
            <w:shd w:val="clear" w:color="auto" w:fill="auto"/>
          </w:tcPr>
          <w:p w:rsidR="00262CA1" w:rsidRPr="00CC77CE" w:rsidRDefault="00262CA1" w:rsidP="00262CA1">
            <w:pPr>
              <w:tabs>
                <w:tab w:val="left" w:pos="0"/>
              </w:tabs>
              <w:rPr>
                <w:sz w:val="22"/>
                <w:szCs w:val="22"/>
              </w:rPr>
            </w:pPr>
            <w:r w:rsidRPr="00CC77CE">
              <w:rPr>
                <w:sz w:val="22"/>
                <w:szCs w:val="22"/>
              </w:rPr>
              <w:t>Efectuarea unui stagiu postdoctoral cu o durată de cel puțin un an academic la o universitate de prestigiu din străinătate sau obținerea unei diplome de doctor la o universitate din străinătate</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3</w:t>
            </w:r>
          </w:p>
        </w:tc>
        <w:tc>
          <w:tcPr>
            <w:tcW w:w="1755" w:type="dxa"/>
            <w:vMerge/>
            <w:tcBorders>
              <w:left w:val="single" w:sz="4" w:space="0" w:color="000000"/>
              <w:bottom w:val="single" w:sz="4" w:space="0" w:color="000000"/>
              <w:right w:val="single" w:sz="4" w:space="0" w:color="000000"/>
            </w:tcBorders>
            <w:shd w:val="clear" w:color="auto" w:fill="auto"/>
            <w:vAlign w:val="center"/>
          </w:tcPr>
          <w:p w:rsidR="00262CA1" w:rsidRPr="00CC77CE" w:rsidRDefault="00262CA1" w:rsidP="00262CA1">
            <w:pPr>
              <w:jc w:val="center"/>
              <w:rPr>
                <w:b/>
                <w:sz w:val="22"/>
                <w:szCs w:val="22"/>
              </w:rPr>
            </w:pPr>
          </w:p>
        </w:tc>
      </w:tr>
      <w:tr w:rsidR="00262CA1" w:rsidRPr="00CC77CE" w:rsidTr="00262CA1">
        <w:trPr>
          <w:trHeight w:val="330"/>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Lucrări prezentate la conferințe internaționale organizate în străinătate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conferință</w:t>
            </w:r>
          </w:p>
        </w:tc>
      </w:tr>
      <w:tr w:rsidR="00262CA1" w:rsidRPr="00CC77CE" w:rsidTr="00262CA1">
        <w:trPr>
          <w:trHeight w:val="330"/>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Lucrări prezentate la conferințe internaționale organizate în țară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0,5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conferință</w:t>
            </w:r>
          </w:p>
        </w:tc>
      </w:tr>
      <w:tr w:rsidR="00262CA1" w:rsidRPr="00CC77CE" w:rsidTr="00262CA1">
        <w:trPr>
          <w:trHeight w:val="660"/>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Beneficiar al unor granturi individuale sau burse postdoctorale în valoare de cel puțin 25.000 lei</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0,5</w:t>
            </w:r>
          </w:p>
        </w:tc>
        <w:tc>
          <w:tcPr>
            <w:tcW w:w="1755" w:type="dxa"/>
            <w:tcBorders>
              <w:top w:val="single" w:sz="4" w:space="0" w:color="000000"/>
              <w:left w:val="single" w:sz="4" w:space="0" w:color="000000"/>
              <w:bottom w:val="single" w:sz="4" w:space="0" w:color="auto"/>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grant/ bursă</w:t>
            </w:r>
          </w:p>
        </w:tc>
      </w:tr>
      <w:tr w:rsidR="00262CA1" w:rsidRPr="00CC77CE" w:rsidTr="00262CA1">
        <w:trPr>
          <w:trHeight w:val="279"/>
        </w:trPr>
        <w:tc>
          <w:tcPr>
            <w:tcW w:w="880" w:type="dxa"/>
            <w:vMerge w:val="restart"/>
            <w:tcBorders>
              <w:top w:val="single" w:sz="4" w:space="0" w:color="000000"/>
              <w:left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auto"/>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Inițierea unor programe de studii universitare</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2</w:t>
            </w:r>
          </w:p>
        </w:tc>
        <w:tc>
          <w:tcPr>
            <w:tcW w:w="1755" w:type="dxa"/>
            <w:tcBorders>
              <w:top w:val="single" w:sz="4" w:space="0" w:color="000000"/>
              <w:left w:val="single" w:sz="4" w:space="0" w:color="000000"/>
              <w:bottom w:val="single" w:sz="4" w:space="0" w:color="auto"/>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program</w:t>
            </w:r>
          </w:p>
        </w:tc>
      </w:tr>
      <w:tr w:rsidR="00262CA1" w:rsidRPr="00CC77CE" w:rsidTr="00262CA1">
        <w:trPr>
          <w:trHeight w:val="211"/>
        </w:trPr>
        <w:tc>
          <w:tcPr>
            <w:tcW w:w="880" w:type="dxa"/>
            <w:vMerge/>
            <w:tcBorders>
              <w:left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auto"/>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Introducerea de cursuri noi</w:t>
            </w:r>
          </w:p>
        </w:tc>
        <w:tc>
          <w:tcPr>
            <w:tcW w:w="1069" w:type="dxa"/>
            <w:tcBorders>
              <w:top w:val="single" w:sz="4" w:space="0" w:color="auto"/>
              <w:left w:val="single" w:sz="4" w:space="0" w:color="000000"/>
              <w:bottom w:val="single" w:sz="4" w:space="0" w:color="auto"/>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0,5</w:t>
            </w:r>
          </w:p>
        </w:tc>
        <w:tc>
          <w:tcPr>
            <w:tcW w:w="1755" w:type="dxa"/>
            <w:tcBorders>
              <w:top w:val="single" w:sz="4" w:space="0" w:color="auto"/>
              <w:left w:val="single" w:sz="4" w:space="0" w:color="000000"/>
              <w:bottom w:val="single" w:sz="4" w:space="0" w:color="auto"/>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curs</w:t>
            </w:r>
          </w:p>
        </w:tc>
      </w:tr>
      <w:tr w:rsidR="00262CA1" w:rsidRPr="00CC77CE" w:rsidTr="00262CA1">
        <w:trPr>
          <w:trHeight w:val="211"/>
        </w:trPr>
        <w:tc>
          <w:tcPr>
            <w:tcW w:w="880" w:type="dxa"/>
            <w:vMerge/>
            <w:tcBorders>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auto"/>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Publicare cursuri pentru studenți</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 xml:space="preserve">1 x </w:t>
            </w:r>
            <w:r w:rsidRPr="00CC77CE">
              <w:rPr>
                <w:b/>
                <w:i/>
                <w:iCs/>
                <w:sz w:val="22"/>
                <w:szCs w:val="22"/>
              </w:rPr>
              <w:t>m/n</w:t>
            </w:r>
          </w:p>
        </w:tc>
        <w:tc>
          <w:tcPr>
            <w:tcW w:w="1755" w:type="dxa"/>
            <w:tcBorders>
              <w:top w:val="single" w:sz="4" w:space="0" w:color="auto"/>
              <w:left w:val="single" w:sz="4" w:space="0" w:color="000000"/>
              <w:bottom w:val="single" w:sz="4" w:space="0" w:color="000000"/>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lucrare</w:t>
            </w:r>
          </w:p>
        </w:tc>
      </w:tr>
      <w:tr w:rsidR="00262CA1" w:rsidRPr="00CC77CE" w:rsidTr="00262CA1">
        <w:trPr>
          <w:trHeight w:val="603"/>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Membru al unei echipe de cercetare care implementează un proiect finanțat pe baza de competiție cu cel puțin 100.000 lei</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proiect</w:t>
            </w:r>
          </w:p>
        </w:tc>
      </w:tr>
      <w:tr w:rsidR="00262CA1" w:rsidRPr="00CC77CE" w:rsidTr="00262CA1">
        <w:trPr>
          <w:trHeight w:val="1546"/>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Membru al Consiliului National de Atestare a Titlurilor, Diplomelor și Certificatelor Universitare, al Consiliului National al Cercetării Științifice, al consiliului sau comisiilor de specialitate ale Agenției Române de Asigurare a Calității în Învățământul Superior, CNFIS (se punctează un singur mandat). Premii ale unor academii și asociații științifice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consiliu/ comisie / premiu</w:t>
            </w:r>
          </w:p>
        </w:tc>
      </w:tr>
      <w:tr w:rsidR="00262CA1" w:rsidRPr="00CC77CE" w:rsidTr="00262CA1">
        <w:trPr>
          <w:trHeight w:val="972"/>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Studiu individual sau colectiv de evaluare și fundamentare de politici publice elaborat în urma unor concursuri de selecție, pentru diverse instituții publice guvernamentale / organizații internaționale / centre de cercetare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 xml:space="preserve">2 x </w:t>
            </w:r>
            <w:r w:rsidRPr="00CC77CE">
              <w:rPr>
                <w:b/>
                <w:i/>
                <w:iCs/>
                <w:sz w:val="22"/>
                <w:szCs w:val="22"/>
              </w:rPr>
              <w:t>m/n</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Pe lucrare</w:t>
            </w:r>
          </w:p>
        </w:tc>
      </w:tr>
      <w:tr w:rsidR="00262CA1" w:rsidRPr="00CC77CE" w:rsidTr="00262CA1">
        <w:trPr>
          <w:trHeight w:val="1364"/>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pStyle w:val="Listparagraf"/>
              <w:numPr>
                <w:ilvl w:val="0"/>
                <w:numId w:val="23"/>
              </w:numPr>
              <w:tabs>
                <w:tab w:val="left" w:pos="87"/>
              </w:tabs>
              <w:suppressAutoHyphens/>
              <w:jc w:val="center"/>
              <w:outlineLvl w:val="5"/>
              <w:rPr>
                <w:sz w:val="22"/>
                <w:szCs w:val="22"/>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262CA1" w:rsidRPr="00CC77CE" w:rsidRDefault="00262CA1" w:rsidP="001D2CA0">
            <w:pPr>
              <w:numPr>
                <w:ilvl w:val="5"/>
                <w:numId w:val="8"/>
              </w:numPr>
              <w:tabs>
                <w:tab w:val="clear" w:pos="4335"/>
                <w:tab w:val="left" w:pos="0"/>
              </w:tabs>
              <w:suppressAutoHyphens/>
              <w:ind w:left="0" w:firstLine="0"/>
              <w:outlineLvl w:val="5"/>
              <w:rPr>
                <w:sz w:val="22"/>
                <w:szCs w:val="22"/>
              </w:rPr>
            </w:pPr>
            <w:r w:rsidRPr="00CC77CE">
              <w:rPr>
                <w:sz w:val="22"/>
                <w:szCs w:val="22"/>
              </w:rPr>
              <w:t>Participarea in colectivele de elaborare sau implementare a granturilor ori a proiectelor de dezvoltare instituțională, socială și regională; transfer de cunoaștere și instrumente de politici; asistență pentru dezvoltare ș.a finanțate de o entitate regională, națională sau din străinătate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1D2CA0">
            <w:pPr>
              <w:numPr>
                <w:ilvl w:val="5"/>
                <w:numId w:val="8"/>
              </w:numPr>
              <w:tabs>
                <w:tab w:val="clear" w:pos="4335"/>
                <w:tab w:val="left" w:pos="0"/>
              </w:tabs>
              <w:suppressAutoHyphens/>
              <w:ind w:left="0" w:firstLine="0"/>
              <w:jc w:val="center"/>
              <w:outlineLvl w:val="5"/>
              <w:rPr>
                <w:b/>
                <w:sz w:val="22"/>
                <w:szCs w:val="22"/>
              </w:rPr>
            </w:pPr>
            <w:r w:rsidRPr="00CC77CE">
              <w:rPr>
                <w:b/>
                <w:sz w:val="22"/>
                <w:szCs w:val="22"/>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A1" w:rsidRPr="00CC77CE" w:rsidRDefault="00262CA1" w:rsidP="00262CA1">
            <w:pPr>
              <w:jc w:val="center"/>
              <w:rPr>
                <w:b/>
                <w:sz w:val="22"/>
                <w:szCs w:val="22"/>
              </w:rPr>
            </w:pPr>
            <w:r w:rsidRPr="00CC77CE">
              <w:rPr>
                <w:b/>
                <w:sz w:val="22"/>
                <w:szCs w:val="22"/>
              </w:rPr>
              <w:t>Pe proiect</w:t>
            </w:r>
          </w:p>
        </w:tc>
      </w:tr>
    </w:tbl>
    <w:p w:rsidR="00262CA1" w:rsidRPr="006F0DBF" w:rsidRDefault="00262CA1" w:rsidP="00262CA1">
      <w:pPr>
        <w:jc w:val="center"/>
        <w:rPr>
          <w:b/>
        </w:rPr>
      </w:pPr>
    </w:p>
    <w:p w:rsidR="00262CA1" w:rsidRPr="006F0DBF" w:rsidRDefault="00262CA1" w:rsidP="00262CA1">
      <w:pPr>
        <w:jc w:val="center"/>
      </w:pPr>
      <w:r w:rsidRPr="006F0DBF">
        <w:rPr>
          <w:b/>
        </w:rPr>
        <w:t>Standardele minimale ce trebuie îndeplinite cumulativ</w:t>
      </w:r>
      <w:r w:rsidRPr="006F0DBF">
        <w:t xml:space="preserve"> </w:t>
      </w:r>
    </w:p>
    <w:p w:rsidR="00262CA1" w:rsidRPr="006F0DBF" w:rsidRDefault="00262CA1" w:rsidP="00262CA1">
      <w:pPr>
        <w:jc w:val="center"/>
      </w:pPr>
      <w:r w:rsidRPr="006F0DBF">
        <w:t>(fiecare standard în parte fiind obligatoriu)</w:t>
      </w:r>
    </w:p>
    <w:p w:rsidR="00262CA1" w:rsidRPr="006F0DBF" w:rsidRDefault="00262CA1" w:rsidP="00262CA1">
      <w:pPr>
        <w:jc w:val="cente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761"/>
        <w:gridCol w:w="2357"/>
        <w:gridCol w:w="2131"/>
      </w:tblGrid>
      <w:tr w:rsidR="00262CA1" w:rsidRPr="00CC77CE" w:rsidTr="00262CA1">
        <w:trPr>
          <w:trHeight w:val="922"/>
          <w:jc w:val="center"/>
        </w:trPr>
        <w:tc>
          <w:tcPr>
            <w:tcW w:w="1134" w:type="dxa"/>
            <w:tcBorders>
              <w:top w:val="single" w:sz="4" w:space="0" w:color="auto"/>
              <w:left w:val="single" w:sz="4" w:space="0" w:color="auto"/>
              <w:bottom w:val="single" w:sz="4" w:space="0" w:color="auto"/>
              <w:right w:val="single" w:sz="4" w:space="0" w:color="auto"/>
            </w:tcBorders>
            <w:vAlign w:val="center"/>
          </w:tcPr>
          <w:p w:rsidR="00262CA1" w:rsidRPr="00CC77CE" w:rsidRDefault="00262CA1" w:rsidP="00262CA1">
            <w:pPr>
              <w:jc w:val="center"/>
              <w:rPr>
                <w:b/>
                <w:sz w:val="22"/>
                <w:szCs w:val="22"/>
              </w:rPr>
            </w:pPr>
            <w:r w:rsidRPr="00CC77CE">
              <w:rPr>
                <w:b/>
                <w:sz w:val="22"/>
                <w:szCs w:val="22"/>
              </w:rPr>
              <w:t>Criteriul</w:t>
            </w:r>
          </w:p>
        </w:tc>
        <w:tc>
          <w:tcPr>
            <w:tcW w:w="3761" w:type="dxa"/>
            <w:tcBorders>
              <w:top w:val="single" w:sz="4" w:space="0" w:color="auto"/>
              <w:left w:val="single" w:sz="4" w:space="0" w:color="auto"/>
              <w:bottom w:val="single" w:sz="4" w:space="0" w:color="auto"/>
              <w:right w:val="single" w:sz="4" w:space="0" w:color="auto"/>
            </w:tcBorders>
            <w:vAlign w:val="center"/>
          </w:tcPr>
          <w:p w:rsidR="00262CA1" w:rsidRPr="00CC77CE" w:rsidRDefault="00262CA1" w:rsidP="001D2CA0">
            <w:pPr>
              <w:numPr>
                <w:ilvl w:val="5"/>
                <w:numId w:val="8"/>
              </w:numPr>
              <w:tabs>
                <w:tab w:val="clear" w:pos="4335"/>
                <w:tab w:val="num" w:pos="360"/>
              </w:tabs>
              <w:suppressAutoHyphens/>
              <w:ind w:left="0" w:firstLine="0"/>
              <w:jc w:val="center"/>
              <w:outlineLvl w:val="5"/>
              <w:rPr>
                <w:b/>
                <w:sz w:val="22"/>
                <w:szCs w:val="22"/>
              </w:rPr>
            </w:pPr>
            <w:r w:rsidRPr="00CC77CE">
              <w:rPr>
                <w:b/>
                <w:sz w:val="22"/>
                <w:szCs w:val="22"/>
              </w:rPr>
              <w:t>Denumirea criteriului</w:t>
            </w:r>
          </w:p>
        </w:tc>
        <w:tc>
          <w:tcPr>
            <w:tcW w:w="2357" w:type="dxa"/>
            <w:tcBorders>
              <w:top w:val="single" w:sz="4" w:space="0" w:color="auto"/>
              <w:left w:val="single" w:sz="4" w:space="0" w:color="auto"/>
              <w:bottom w:val="single" w:sz="4" w:space="0" w:color="auto"/>
              <w:right w:val="single" w:sz="4" w:space="0" w:color="auto"/>
            </w:tcBorders>
            <w:vAlign w:val="center"/>
          </w:tcPr>
          <w:p w:rsidR="00262CA1" w:rsidRPr="00CC77CE" w:rsidRDefault="00262CA1" w:rsidP="001D2CA0">
            <w:pPr>
              <w:numPr>
                <w:ilvl w:val="5"/>
                <w:numId w:val="8"/>
              </w:numPr>
              <w:tabs>
                <w:tab w:val="clear" w:pos="4335"/>
                <w:tab w:val="num" w:pos="360"/>
              </w:tabs>
              <w:suppressAutoHyphens/>
              <w:ind w:left="0" w:firstLine="0"/>
              <w:jc w:val="center"/>
              <w:outlineLvl w:val="5"/>
              <w:rPr>
                <w:b/>
                <w:sz w:val="22"/>
                <w:szCs w:val="22"/>
              </w:rPr>
            </w:pPr>
            <w:r w:rsidRPr="00CC77CE">
              <w:rPr>
                <w:b/>
                <w:sz w:val="22"/>
                <w:szCs w:val="22"/>
              </w:rPr>
              <w:t>Standardul pentru profesor universitar, cercetător științific gradul I</w:t>
            </w:r>
          </w:p>
        </w:tc>
        <w:tc>
          <w:tcPr>
            <w:tcW w:w="2131" w:type="dxa"/>
            <w:tcBorders>
              <w:top w:val="single" w:sz="4" w:space="0" w:color="auto"/>
              <w:left w:val="single" w:sz="4" w:space="0" w:color="auto"/>
              <w:bottom w:val="single" w:sz="4" w:space="0" w:color="auto"/>
              <w:right w:val="single" w:sz="4" w:space="0" w:color="auto"/>
            </w:tcBorders>
            <w:vAlign w:val="center"/>
          </w:tcPr>
          <w:p w:rsidR="00262CA1" w:rsidRPr="00CC77CE" w:rsidRDefault="00262CA1" w:rsidP="001D2CA0">
            <w:pPr>
              <w:numPr>
                <w:ilvl w:val="5"/>
                <w:numId w:val="8"/>
              </w:numPr>
              <w:tabs>
                <w:tab w:val="clear" w:pos="4335"/>
                <w:tab w:val="num" w:pos="360"/>
              </w:tabs>
              <w:suppressAutoHyphens/>
              <w:ind w:left="0" w:firstLine="0"/>
              <w:jc w:val="center"/>
              <w:outlineLvl w:val="5"/>
              <w:rPr>
                <w:b/>
                <w:sz w:val="22"/>
                <w:szCs w:val="22"/>
              </w:rPr>
            </w:pPr>
            <w:r w:rsidRPr="00CC77CE">
              <w:rPr>
                <w:b/>
                <w:sz w:val="22"/>
                <w:szCs w:val="22"/>
              </w:rPr>
              <w:t>Standardul pentru conferențiar universitar, cercetător științific gradul II</w:t>
            </w:r>
          </w:p>
        </w:tc>
      </w:tr>
      <w:tr w:rsidR="00262CA1" w:rsidRPr="00CC77CE" w:rsidTr="00262CA1">
        <w:trPr>
          <w:trHeight w:val="374"/>
          <w:jc w:val="center"/>
        </w:trPr>
        <w:tc>
          <w:tcPr>
            <w:tcW w:w="1134"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jc w:val="center"/>
              <w:rPr>
                <w:sz w:val="22"/>
                <w:szCs w:val="22"/>
              </w:rPr>
            </w:pPr>
            <w:r w:rsidRPr="00CC77CE">
              <w:rPr>
                <w:sz w:val="22"/>
                <w:szCs w:val="22"/>
              </w:rPr>
              <w:t>C1</w:t>
            </w:r>
          </w:p>
        </w:tc>
        <w:tc>
          <w:tcPr>
            <w:tcW w:w="3761"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rPr>
                <w:sz w:val="22"/>
                <w:szCs w:val="22"/>
              </w:rPr>
            </w:pPr>
            <w:r w:rsidRPr="00CC77CE">
              <w:rPr>
                <w:sz w:val="22"/>
                <w:szCs w:val="22"/>
              </w:rPr>
              <w:t>Punctajul pentru indicatorul I1</w:t>
            </w:r>
          </w:p>
        </w:tc>
        <w:tc>
          <w:tcPr>
            <w:tcW w:w="2357"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&gt;/=10</w:t>
            </w:r>
          </w:p>
        </w:tc>
        <w:tc>
          <w:tcPr>
            <w:tcW w:w="2131"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&gt;/=5</w:t>
            </w:r>
          </w:p>
        </w:tc>
      </w:tr>
      <w:tr w:rsidR="00262CA1" w:rsidRPr="00CC77CE" w:rsidTr="00262CA1">
        <w:trPr>
          <w:trHeight w:val="829"/>
          <w:jc w:val="center"/>
        </w:trPr>
        <w:tc>
          <w:tcPr>
            <w:tcW w:w="1134"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jc w:val="center"/>
              <w:rPr>
                <w:sz w:val="22"/>
                <w:szCs w:val="22"/>
              </w:rPr>
            </w:pPr>
            <w:r w:rsidRPr="00CC77CE">
              <w:rPr>
                <w:sz w:val="22"/>
                <w:szCs w:val="22"/>
              </w:rPr>
              <w:t>C2</w:t>
            </w:r>
          </w:p>
        </w:tc>
        <w:tc>
          <w:tcPr>
            <w:tcW w:w="3761"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rPr>
                <w:sz w:val="22"/>
                <w:szCs w:val="22"/>
              </w:rPr>
            </w:pPr>
            <w:r w:rsidRPr="00CC77CE">
              <w:rPr>
                <w:sz w:val="22"/>
                <w:szCs w:val="22"/>
              </w:rPr>
              <w:t>Numărul de articole care prezintă contribuții originale, in extenso, conform condițiilor de la I2</w:t>
            </w:r>
          </w:p>
        </w:tc>
        <w:tc>
          <w:tcPr>
            <w:tcW w:w="2357"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&gt;/=8</w:t>
            </w:r>
          </w:p>
        </w:tc>
        <w:tc>
          <w:tcPr>
            <w:tcW w:w="2131"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&gt;/=5</w:t>
            </w:r>
          </w:p>
        </w:tc>
      </w:tr>
      <w:tr w:rsidR="00262CA1" w:rsidRPr="00CC77CE" w:rsidTr="00262CA1">
        <w:trPr>
          <w:trHeight w:val="932"/>
          <w:jc w:val="center"/>
        </w:trPr>
        <w:tc>
          <w:tcPr>
            <w:tcW w:w="1134"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jc w:val="center"/>
              <w:rPr>
                <w:sz w:val="22"/>
                <w:szCs w:val="22"/>
              </w:rPr>
            </w:pPr>
            <w:r w:rsidRPr="00CC77CE">
              <w:rPr>
                <w:sz w:val="22"/>
                <w:szCs w:val="22"/>
              </w:rPr>
              <w:t>C3</w:t>
            </w:r>
          </w:p>
        </w:tc>
        <w:tc>
          <w:tcPr>
            <w:tcW w:w="3761"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rPr>
                <w:sz w:val="22"/>
                <w:szCs w:val="22"/>
              </w:rPr>
            </w:pPr>
            <w:r w:rsidRPr="00CC77CE">
              <w:rPr>
                <w:sz w:val="22"/>
                <w:szCs w:val="22"/>
              </w:rPr>
              <w:t xml:space="preserve">Numărul de cărți la care este unic autor, prim-autor </w:t>
            </w:r>
          </w:p>
        </w:tc>
        <w:tc>
          <w:tcPr>
            <w:tcW w:w="2357"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rPr>
                <w:sz w:val="22"/>
                <w:szCs w:val="22"/>
              </w:rPr>
            </w:pPr>
            <w:r w:rsidRPr="00CC77CE">
              <w:rPr>
                <w:sz w:val="22"/>
                <w:szCs w:val="22"/>
              </w:rPr>
              <w:t>Cel puțin o carte la o editură cu prestigiu internațional (A1) sau cel puțin 2 cărți publicate la alte edituri cu prestigiu recunoscut (A2)</w:t>
            </w:r>
          </w:p>
        </w:tc>
        <w:tc>
          <w:tcPr>
            <w:tcW w:w="2131"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&gt;/=1</w:t>
            </w:r>
          </w:p>
        </w:tc>
      </w:tr>
      <w:tr w:rsidR="00262CA1" w:rsidRPr="00CC77CE" w:rsidTr="00262CA1">
        <w:trPr>
          <w:trHeight w:val="557"/>
          <w:jc w:val="center"/>
        </w:trPr>
        <w:tc>
          <w:tcPr>
            <w:tcW w:w="1134"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jc w:val="center"/>
              <w:rPr>
                <w:sz w:val="22"/>
                <w:szCs w:val="22"/>
              </w:rPr>
            </w:pPr>
            <w:r w:rsidRPr="00CC77CE">
              <w:rPr>
                <w:sz w:val="22"/>
                <w:szCs w:val="22"/>
              </w:rPr>
              <w:t>C4</w:t>
            </w:r>
          </w:p>
        </w:tc>
        <w:tc>
          <w:tcPr>
            <w:tcW w:w="3761"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rPr>
                <w:sz w:val="22"/>
                <w:szCs w:val="22"/>
              </w:rPr>
            </w:pPr>
            <w:r w:rsidRPr="00CC77CE">
              <w:rPr>
                <w:sz w:val="22"/>
                <w:szCs w:val="22"/>
              </w:rPr>
              <w:t>Suma punctajului pentru indicatorii  I 1 – I 18</w:t>
            </w:r>
          </w:p>
        </w:tc>
        <w:tc>
          <w:tcPr>
            <w:tcW w:w="2357"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&gt;/=100</w:t>
            </w:r>
          </w:p>
        </w:tc>
        <w:tc>
          <w:tcPr>
            <w:tcW w:w="2131"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&gt;/=50</w:t>
            </w:r>
          </w:p>
        </w:tc>
      </w:tr>
      <w:tr w:rsidR="00262CA1" w:rsidRPr="00CC77CE" w:rsidTr="00262CA1">
        <w:trPr>
          <w:trHeight w:val="364"/>
          <w:jc w:val="center"/>
        </w:trPr>
        <w:tc>
          <w:tcPr>
            <w:tcW w:w="1134"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jc w:val="center"/>
              <w:rPr>
                <w:sz w:val="22"/>
                <w:szCs w:val="22"/>
              </w:rPr>
            </w:pPr>
            <w:r w:rsidRPr="00CC77CE">
              <w:rPr>
                <w:sz w:val="22"/>
                <w:szCs w:val="22"/>
              </w:rPr>
              <w:t>C5</w:t>
            </w:r>
          </w:p>
        </w:tc>
        <w:tc>
          <w:tcPr>
            <w:tcW w:w="3761"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rPr>
                <w:sz w:val="22"/>
                <w:szCs w:val="22"/>
              </w:rPr>
            </w:pPr>
            <w:r w:rsidRPr="00CC77CE">
              <w:rPr>
                <w:sz w:val="22"/>
                <w:szCs w:val="22"/>
              </w:rPr>
              <w:t>Punctajul pentru indicatorul I 9</w:t>
            </w:r>
          </w:p>
        </w:tc>
        <w:tc>
          <w:tcPr>
            <w:tcW w:w="2357"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&gt;/=10</w:t>
            </w:r>
          </w:p>
        </w:tc>
        <w:tc>
          <w:tcPr>
            <w:tcW w:w="2131"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&gt;/=5</w:t>
            </w:r>
          </w:p>
        </w:tc>
      </w:tr>
      <w:tr w:rsidR="00262CA1" w:rsidRPr="00CC77CE" w:rsidTr="00262CA1">
        <w:trPr>
          <w:trHeight w:val="547"/>
          <w:jc w:val="center"/>
        </w:trPr>
        <w:tc>
          <w:tcPr>
            <w:tcW w:w="1134"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jc w:val="center"/>
              <w:rPr>
                <w:sz w:val="22"/>
                <w:szCs w:val="22"/>
              </w:rPr>
            </w:pPr>
            <w:r w:rsidRPr="00CC77CE">
              <w:rPr>
                <w:sz w:val="22"/>
                <w:szCs w:val="22"/>
              </w:rPr>
              <w:t>C6</w:t>
            </w:r>
          </w:p>
        </w:tc>
        <w:tc>
          <w:tcPr>
            <w:tcW w:w="3761"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rPr>
                <w:sz w:val="22"/>
                <w:szCs w:val="22"/>
              </w:rPr>
            </w:pPr>
            <w:r w:rsidRPr="00CC77CE">
              <w:rPr>
                <w:sz w:val="22"/>
                <w:szCs w:val="22"/>
              </w:rPr>
              <w:t>Punctaj total (suma punctajului pentru indicatorii I 1 - I 23)</w:t>
            </w:r>
          </w:p>
        </w:tc>
        <w:tc>
          <w:tcPr>
            <w:tcW w:w="2357"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&gt;/=150</w:t>
            </w:r>
          </w:p>
        </w:tc>
        <w:tc>
          <w:tcPr>
            <w:tcW w:w="2131"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&gt;/=100</w:t>
            </w:r>
          </w:p>
        </w:tc>
      </w:tr>
      <w:tr w:rsidR="00262CA1" w:rsidRPr="00CC77CE" w:rsidTr="00262CA1">
        <w:trPr>
          <w:trHeight w:val="856"/>
          <w:jc w:val="center"/>
        </w:trPr>
        <w:tc>
          <w:tcPr>
            <w:tcW w:w="1134"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jc w:val="center"/>
              <w:rPr>
                <w:sz w:val="22"/>
                <w:szCs w:val="22"/>
              </w:rPr>
            </w:pPr>
            <w:r w:rsidRPr="00CC77CE">
              <w:rPr>
                <w:sz w:val="22"/>
                <w:szCs w:val="22"/>
              </w:rPr>
              <w:lastRenderedPageBreak/>
              <w:t>C7</w:t>
            </w:r>
          </w:p>
        </w:tc>
        <w:tc>
          <w:tcPr>
            <w:tcW w:w="3761" w:type="dxa"/>
            <w:tcBorders>
              <w:top w:val="single" w:sz="4" w:space="0" w:color="auto"/>
              <w:left w:val="single" w:sz="4" w:space="0" w:color="auto"/>
              <w:bottom w:val="single" w:sz="4" w:space="0" w:color="auto"/>
              <w:right w:val="single" w:sz="4" w:space="0" w:color="auto"/>
            </w:tcBorders>
          </w:tcPr>
          <w:p w:rsidR="00262CA1" w:rsidRPr="00CC77CE" w:rsidRDefault="00262CA1" w:rsidP="00262CA1">
            <w:pPr>
              <w:rPr>
                <w:sz w:val="22"/>
                <w:szCs w:val="22"/>
              </w:rPr>
            </w:pPr>
            <w:r w:rsidRPr="00CC77CE">
              <w:rPr>
                <w:sz w:val="22"/>
                <w:szCs w:val="22"/>
              </w:rPr>
              <w:t>Punctaj total (suma punctajului pentru indicatorii I 1 – I 23) acumulat după obținerea titlului de doctor</w:t>
            </w:r>
          </w:p>
        </w:tc>
        <w:tc>
          <w:tcPr>
            <w:tcW w:w="2357"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&gt;/=100</w:t>
            </w:r>
          </w:p>
        </w:tc>
        <w:tc>
          <w:tcPr>
            <w:tcW w:w="2131" w:type="dxa"/>
            <w:tcBorders>
              <w:top w:val="single" w:sz="4" w:space="0" w:color="auto"/>
              <w:left w:val="single" w:sz="4" w:space="0" w:color="auto"/>
              <w:bottom w:val="single" w:sz="4" w:space="0" w:color="auto"/>
              <w:right w:val="single" w:sz="4" w:space="0" w:color="auto"/>
            </w:tcBorders>
          </w:tcPr>
          <w:p w:rsidR="00262CA1" w:rsidRPr="00CC77CE" w:rsidRDefault="00262CA1" w:rsidP="001D2CA0">
            <w:pPr>
              <w:numPr>
                <w:ilvl w:val="5"/>
                <w:numId w:val="8"/>
              </w:numPr>
              <w:tabs>
                <w:tab w:val="clear" w:pos="4335"/>
                <w:tab w:val="num" w:pos="360"/>
              </w:tabs>
              <w:suppressAutoHyphens/>
              <w:spacing w:line="276" w:lineRule="auto"/>
              <w:ind w:left="0" w:firstLine="0"/>
              <w:outlineLvl w:val="5"/>
              <w:rPr>
                <w:sz w:val="22"/>
                <w:szCs w:val="22"/>
              </w:rPr>
            </w:pPr>
            <w:r w:rsidRPr="00CC77CE">
              <w:rPr>
                <w:sz w:val="22"/>
                <w:szCs w:val="22"/>
              </w:rPr>
              <w:t>&gt;/=50</w:t>
            </w:r>
          </w:p>
        </w:tc>
      </w:tr>
    </w:tbl>
    <w:p w:rsidR="00262CA1" w:rsidRPr="006F0DBF" w:rsidRDefault="00262CA1" w:rsidP="00262CA1">
      <w:pPr>
        <w:jc w:val="center"/>
      </w:pPr>
    </w:p>
    <w:p w:rsidR="00262CA1" w:rsidRDefault="00262CA1" w:rsidP="00262CA1">
      <w:pPr>
        <w:ind w:firstLine="360"/>
        <w:rPr>
          <w:b/>
          <w:bCs/>
          <w:u w:val="single"/>
        </w:rPr>
      </w:pPr>
      <w:r w:rsidRPr="006F0DBF">
        <w:rPr>
          <w:b/>
          <w:bCs/>
          <w:u w:val="single"/>
        </w:rPr>
        <w:t>II. Standarde pentru ocuparea posturilor de lector universitar</w:t>
      </w:r>
    </w:p>
    <w:p w:rsidR="00262CA1" w:rsidRPr="006F0DBF" w:rsidRDefault="00262CA1" w:rsidP="00262CA1">
      <w:pPr>
        <w:ind w:firstLine="360"/>
        <w:rPr>
          <w:b/>
          <w:bCs/>
          <w:u w:val="single"/>
        </w:rPr>
      </w:pPr>
    </w:p>
    <w:p w:rsidR="00262CA1" w:rsidRPr="006F0DBF" w:rsidRDefault="00262CA1" w:rsidP="00262CA1">
      <w:pPr>
        <w:shd w:val="clear" w:color="auto" w:fill="FFFFFF"/>
        <w:ind w:firstLine="360"/>
        <w:jc w:val="both"/>
        <w:rPr>
          <w:bCs/>
        </w:rPr>
      </w:pPr>
      <w:r w:rsidRPr="006F0DBF">
        <w:rPr>
          <w:bCs/>
        </w:rPr>
        <w:t xml:space="preserve">Se aplică criteriile pentru posturile </w:t>
      </w:r>
      <w:r w:rsidRPr="006F0DBF">
        <w:t xml:space="preserve">de profesor </w:t>
      </w:r>
      <w:r>
        <w:t>ș</w:t>
      </w:r>
      <w:r w:rsidRPr="006F0DBF">
        <w:t>i conferen</w:t>
      </w:r>
      <w:r>
        <w:t>ț</w:t>
      </w:r>
      <w:r w:rsidRPr="006F0DBF">
        <w:t>iar</w:t>
      </w:r>
      <w:r w:rsidRPr="006F0DBF">
        <w:rPr>
          <w:bCs/>
        </w:rPr>
        <w:t xml:space="preserve">, fără standarde minimale care trebuie îndeplinite cumulativ </w:t>
      </w:r>
      <w:r>
        <w:rPr>
          <w:bCs/>
        </w:rPr>
        <w:t>ș</w:t>
      </w:r>
      <w:r w:rsidRPr="006F0DBF">
        <w:rPr>
          <w:bCs/>
        </w:rPr>
        <w:t xml:space="preserve">i cu adăugarea următoarelor criterii suplimentare: </w:t>
      </w:r>
    </w:p>
    <w:p w:rsidR="00262CA1" w:rsidRPr="006F0DBF" w:rsidRDefault="00262CA1" w:rsidP="00262CA1">
      <w:pPr>
        <w:shd w:val="clear" w:color="auto" w:fill="FFFFFF"/>
        <w:rPr>
          <w:i/>
        </w:rPr>
      </w:pPr>
    </w:p>
    <w:p w:rsidR="00262CA1" w:rsidRPr="006F0DBF" w:rsidRDefault="00262CA1" w:rsidP="001D2CA0">
      <w:pPr>
        <w:numPr>
          <w:ilvl w:val="0"/>
          <w:numId w:val="24"/>
        </w:numPr>
        <w:shd w:val="clear" w:color="auto" w:fill="FFFFFF"/>
        <w:jc w:val="both"/>
      </w:pPr>
      <w:r w:rsidRPr="006F0DBF">
        <w:t>căr</w:t>
      </w:r>
      <w:r>
        <w:t>ț</w:t>
      </w:r>
      <w:r w:rsidRPr="006F0DBF">
        <w:t>i, volume sau dic</w:t>
      </w:r>
      <w:r>
        <w:t>ț</w:t>
      </w:r>
      <w:r w:rsidRPr="006F0DBF">
        <w:t xml:space="preserve">ionare publicate în alte edituri (în afara celor din lista A1, A2, Panelul </w:t>
      </w:r>
      <w:r>
        <w:t>Ș</w:t>
      </w:r>
      <w:r w:rsidRPr="006F0DBF">
        <w:t>tiin</w:t>
      </w:r>
      <w:r>
        <w:t>ț</w:t>
      </w:r>
      <w:r w:rsidRPr="006F0DBF">
        <w:t>e sociale) -  3 puncte /lucrare;</w:t>
      </w:r>
    </w:p>
    <w:p w:rsidR="00262CA1" w:rsidRPr="006F0DBF" w:rsidRDefault="00262CA1" w:rsidP="001D2CA0">
      <w:pPr>
        <w:numPr>
          <w:ilvl w:val="0"/>
          <w:numId w:val="24"/>
        </w:numPr>
        <w:shd w:val="clear" w:color="auto" w:fill="FFFFFF"/>
        <w:jc w:val="both"/>
      </w:pPr>
      <w:r w:rsidRPr="006F0DBF">
        <w:t>capitole din căr</w:t>
      </w:r>
      <w:r>
        <w:t>ț</w:t>
      </w:r>
      <w:r w:rsidRPr="006F0DBF">
        <w:t>i sau termeni din dic</w:t>
      </w:r>
      <w:r>
        <w:t>ț</w:t>
      </w:r>
      <w:r w:rsidRPr="006F0DBF">
        <w:t xml:space="preserve">ionare publicate în alte edituri (în afara celor din lista A1, A2, Panelul </w:t>
      </w:r>
      <w:r>
        <w:t>Ș</w:t>
      </w:r>
      <w:r w:rsidRPr="006F0DBF">
        <w:t>tiin</w:t>
      </w:r>
      <w:r>
        <w:t>ț</w:t>
      </w:r>
      <w:r w:rsidRPr="006F0DBF">
        <w:t>e sociale -  1 punct /capitol/ termen;</w:t>
      </w:r>
    </w:p>
    <w:p w:rsidR="00262CA1" w:rsidRPr="006F0DBF" w:rsidRDefault="00262CA1" w:rsidP="001D2CA0">
      <w:pPr>
        <w:numPr>
          <w:ilvl w:val="0"/>
          <w:numId w:val="24"/>
        </w:numPr>
        <w:shd w:val="clear" w:color="auto" w:fill="FFFFFF"/>
        <w:jc w:val="both"/>
      </w:pPr>
      <w:r w:rsidRPr="006F0DBF">
        <w:t xml:space="preserve">studii în volume publicate  în alte edituri (în afara celor din lista A1, A2, Panelul </w:t>
      </w:r>
      <w:r>
        <w:t>Ș</w:t>
      </w:r>
      <w:r w:rsidRPr="006F0DBF">
        <w:t>tiin</w:t>
      </w:r>
      <w:r>
        <w:t>ț</w:t>
      </w:r>
      <w:r w:rsidRPr="006F0DBF">
        <w:t>e sociale)  sau în reviste de specialitate - 1 punct / lucrare;</w:t>
      </w:r>
    </w:p>
    <w:p w:rsidR="00262CA1" w:rsidRPr="006F0DBF" w:rsidRDefault="00262CA1" w:rsidP="001D2CA0">
      <w:pPr>
        <w:pStyle w:val="Titlu1"/>
        <w:numPr>
          <w:ilvl w:val="0"/>
          <w:numId w:val="24"/>
        </w:numPr>
        <w:tabs>
          <w:tab w:val="left" w:pos="0"/>
        </w:tabs>
        <w:spacing w:before="0" w:after="0"/>
        <w:jc w:val="both"/>
        <w:rPr>
          <w:b/>
        </w:rPr>
      </w:pPr>
      <w:r w:rsidRPr="006F0DBF">
        <w:rPr>
          <w:b/>
        </w:rPr>
        <w:t>lucrări prezentate la conferin</w:t>
      </w:r>
      <w:r>
        <w:rPr>
          <w:b/>
        </w:rPr>
        <w:t>ț</w:t>
      </w:r>
      <w:r w:rsidRPr="006F0DBF">
        <w:rPr>
          <w:b/>
        </w:rPr>
        <w:t>e na</w:t>
      </w:r>
      <w:r>
        <w:rPr>
          <w:b/>
        </w:rPr>
        <w:t>ț</w:t>
      </w:r>
      <w:r w:rsidRPr="006F0DBF">
        <w:rPr>
          <w:b/>
        </w:rPr>
        <w:t>ionale – 0,5 puncte/ conferin</w:t>
      </w:r>
      <w:r>
        <w:rPr>
          <w:b/>
        </w:rPr>
        <w:t>ț</w:t>
      </w:r>
      <w:r w:rsidRPr="006F0DBF">
        <w:rPr>
          <w:b/>
        </w:rPr>
        <w:t>ă;</w:t>
      </w:r>
    </w:p>
    <w:p w:rsidR="00262CA1" w:rsidRPr="006F0DBF" w:rsidRDefault="00262CA1" w:rsidP="001D2CA0">
      <w:pPr>
        <w:numPr>
          <w:ilvl w:val="0"/>
          <w:numId w:val="24"/>
        </w:numPr>
        <w:suppressAutoHyphens/>
        <w:jc w:val="both"/>
        <w:outlineLvl w:val="5"/>
      </w:pPr>
      <w:r w:rsidRPr="006F0DBF">
        <w:t>lucrări publicate în volumele unor conferin</w:t>
      </w:r>
      <w:r>
        <w:t>ț</w:t>
      </w:r>
      <w:r w:rsidRPr="006F0DBF">
        <w:t>e (proceeding) -  1 punct / lucrare;</w:t>
      </w:r>
    </w:p>
    <w:p w:rsidR="00262CA1" w:rsidRPr="006F0DBF" w:rsidRDefault="00262CA1" w:rsidP="001D2CA0">
      <w:pPr>
        <w:numPr>
          <w:ilvl w:val="0"/>
          <w:numId w:val="24"/>
        </w:numPr>
        <w:suppressAutoHyphens/>
        <w:jc w:val="both"/>
        <w:outlineLvl w:val="5"/>
      </w:pPr>
      <w:r w:rsidRPr="006F0DBF">
        <w:t xml:space="preserve">membru în comitetele de organizare/ </w:t>
      </w:r>
      <w:r>
        <w:t>ș</w:t>
      </w:r>
      <w:r w:rsidRPr="006F0DBF">
        <w:t>tiin</w:t>
      </w:r>
      <w:r>
        <w:t>ț</w:t>
      </w:r>
      <w:r w:rsidRPr="006F0DBF">
        <w:t>ifice  a unor conferin</w:t>
      </w:r>
      <w:r>
        <w:t>ț</w:t>
      </w:r>
      <w:r w:rsidRPr="006F0DBF">
        <w:t>e interna</w:t>
      </w:r>
      <w:r>
        <w:t>ț</w:t>
      </w:r>
      <w:r w:rsidRPr="006F0DBF">
        <w:t>ionale - 1 punct / conferin</w:t>
      </w:r>
      <w:r>
        <w:t>ț</w:t>
      </w:r>
      <w:r w:rsidRPr="006F0DBF">
        <w:t>ă;</w:t>
      </w:r>
    </w:p>
    <w:p w:rsidR="00262CA1" w:rsidRPr="006F0DBF" w:rsidRDefault="00262CA1" w:rsidP="001D2CA0">
      <w:pPr>
        <w:numPr>
          <w:ilvl w:val="0"/>
          <w:numId w:val="24"/>
        </w:numPr>
        <w:suppressAutoHyphens/>
        <w:jc w:val="both"/>
        <w:outlineLvl w:val="5"/>
      </w:pPr>
      <w:r w:rsidRPr="006F0DBF">
        <w:t xml:space="preserve">membru în comitetele de organizare/ </w:t>
      </w:r>
      <w:r>
        <w:t>ș</w:t>
      </w:r>
      <w:r w:rsidRPr="006F0DBF">
        <w:t>tiin</w:t>
      </w:r>
      <w:r>
        <w:t>ț</w:t>
      </w:r>
      <w:r w:rsidRPr="006F0DBF">
        <w:t>ifice a unor conferin</w:t>
      </w:r>
      <w:r>
        <w:t>ț</w:t>
      </w:r>
      <w:r w:rsidRPr="006F0DBF">
        <w:t>e na</w:t>
      </w:r>
      <w:r>
        <w:t>ț</w:t>
      </w:r>
      <w:r w:rsidRPr="006F0DBF">
        <w:t>ionale – 0,5 puncte / conferin</w:t>
      </w:r>
      <w:r>
        <w:t>ț</w:t>
      </w:r>
      <w:r w:rsidRPr="006F0DBF">
        <w:t>ă;</w:t>
      </w:r>
    </w:p>
    <w:p w:rsidR="00262CA1" w:rsidRPr="006F0DBF" w:rsidRDefault="00262CA1" w:rsidP="001D2CA0">
      <w:pPr>
        <w:numPr>
          <w:ilvl w:val="0"/>
          <w:numId w:val="24"/>
        </w:numPr>
        <w:suppressAutoHyphens/>
        <w:jc w:val="both"/>
        <w:outlineLvl w:val="5"/>
      </w:pPr>
      <w:r w:rsidRPr="006F0DBF">
        <w:t>ac</w:t>
      </w:r>
      <w:r>
        <w:t>ț</w:t>
      </w:r>
      <w:r w:rsidRPr="006F0DBF">
        <w:t xml:space="preserve">iuni de promovare a </w:t>
      </w:r>
      <w:r>
        <w:t>ș</w:t>
      </w:r>
      <w:r w:rsidRPr="006F0DBF">
        <w:t>tiin</w:t>
      </w:r>
      <w:r>
        <w:t>ț</w:t>
      </w:r>
      <w:r w:rsidRPr="006F0DBF">
        <w:t>elor sociale (inclusiv prin mass media) – 0,5 puncte / ac</w:t>
      </w:r>
      <w:r>
        <w:t>ț</w:t>
      </w:r>
      <w:r w:rsidRPr="006F0DBF">
        <w:t xml:space="preserve">iune; </w:t>
      </w:r>
    </w:p>
    <w:p w:rsidR="00262CA1" w:rsidRPr="006F0DBF" w:rsidRDefault="00262CA1" w:rsidP="00262CA1">
      <w:pPr>
        <w:ind w:left="720"/>
      </w:pPr>
    </w:p>
    <w:p w:rsidR="00262CA1" w:rsidRPr="006F0DBF" w:rsidRDefault="00262CA1" w:rsidP="00D2257E">
      <w:pPr>
        <w:shd w:val="clear" w:color="auto" w:fill="FFFFFF"/>
        <w:suppressAutoHyphens/>
        <w:jc w:val="both"/>
        <w:outlineLvl w:val="5"/>
        <w:rPr>
          <w:bCs/>
        </w:rPr>
      </w:pPr>
      <w:r w:rsidRPr="006F0DBF">
        <w:rPr>
          <w:b/>
          <w:bCs/>
        </w:rPr>
        <w:t>Punctaj minimal: 40 puncte, din care minim 20 puncte să rezulte din însumarea I1-I23 din s</w:t>
      </w:r>
      <w:r w:rsidRPr="006F0DBF">
        <w:rPr>
          <w:b/>
        </w:rPr>
        <w:t xml:space="preserve">tandardele pentru ocuparea posturilor de profesor </w:t>
      </w:r>
      <w:r>
        <w:rPr>
          <w:b/>
        </w:rPr>
        <w:t>ș</w:t>
      </w:r>
      <w:r w:rsidRPr="006F0DBF">
        <w:rPr>
          <w:b/>
        </w:rPr>
        <w:t>i conferen</w:t>
      </w:r>
      <w:r>
        <w:rPr>
          <w:b/>
        </w:rPr>
        <w:t>ț</w:t>
      </w:r>
      <w:r w:rsidRPr="006F0DBF">
        <w:rPr>
          <w:b/>
        </w:rPr>
        <w:t>iar</w:t>
      </w:r>
      <w:r w:rsidRPr="006F0DBF">
        <w:rPr>
          <w:b/>
          <w:bCs/>
        </w:rPr>
        <w:t xml:space="preserve"> . </w:t>
      </w:r>
    </w:p>
    <w:p w:rsidR="00262CA1" w:rsidRPr="006F0DBF" w:rsidRDefault="00262CA1" w:rsidP="001D2CA0">
      <w:pPr>
        <w:numPr>
          <w:ilvl w:val="4"/>
          <w:numId w:val="8"/>
        </w:numPr>
        <w:shd w:val="clear" w:color="auto" w:fill="FFFFFF"/>
        <w:tabs>
          <w:tab w:val="clear" w:pos="3615"/>
          <w:tab w:val="num" w:pos="360"/>
        </w:tabs>
        <w:suppressAutoHyphens/>
        <w:spacing w:after="200" w:line="276" w:lineRule="auto"/>
        <w:ind w:left="0" w:firstLine="0"/>
        <w:outlineLvl w:val="5"/>
        <w:rPr>
          <w:b/>
          <w:bCs/>
          <w:sz w:val="20"/>
          <w:szCs w:val="20"/>
        </w:rPr>
      </w:pPr>
    </w:p>
    <w:p w:rsidR="00262CA1" w:rsidRPr="006F0DBF" w:rsidRDefault="00262CA1" w:rsidP="00D2257E">
      <w:pPr>
        <w:shd w:val="clear" w:color="auto" w:fill="FFFFFF"/>
        <w:suppressAutoHyphens/>
        <w:spacing w:after="200" w:line="276" w:lineRule="auto"/>
        <w:outlineLvl w:val="5"/>
        <w:rPr>
          <w:b/>
          <w:bCs/>
          <w:u w:val="single"/>
        </w:rPr>
      </w:pPr>
      <w:r w:rsidRPr="006F0DBF">
        <w:rPr>
          <w:b/>
          <w:bCs/>
          <w:u w:val="single"/>
        </w:rPr>
        <w:t>III. Standarde pentru ocuparea posturilor de asistent universitar</w:t>
      </w:r>
    </w:p>
    <w:p w:rsidR="00262CA1" w:rsidRPr="006F0DBF" w:rsidRDefault="00262CA1" w:rsidP="00262CA1">
      <w:pPr>
        <w:pStyle w:val="Listparagraf"/>
        <w:rPr>
          <w:b/>
          <w:bCs/>
          <w:u w:val="single"/>
        </w:rPr>
      </w:pPr>
    </w:p>
    <w:p w:rsidR="00262CA1" w:rsidRPr="006F0DBF" w:rsidRDefault="00262CA1" w:rsidP="00D2257E">
      <w:pPr>
        <w:shd w:val="clear" w:color="auto" w:fill="FFFFFF"/>
        <w:ind w:firstLine="360"/>
        <w:jc w:val="both"/>
      </w:pPr>
      <w:r w:rsidRPr="006F0DBF">
        <w:rPr>
          <w:bCs/>
        </w:rPr>
        <w:t>A. Media la examenul de licen</w:t>
      </w:r>
      <w:r>
        <w:rPr>
          <w:bCs/>
        </w:rPr>
        <w:t>ț</w:t>
      </w:r>
      <w:r w:rsidRPr="006F0DBF">
        <w:rPr>
          <w:bCs/>
        </w:rPr>
        <w:t xml:space="preserve">ă </w:t>
      </w:r>
      <w:r>
        <w:rPr>
          <w:bCs/>
        </w:rPr>
        <w:t>ș</w:t>
      </w:r>
      <w:r w:rsidRPr="006F0DBF">
        <w:rPr>
          <w:bCs/>
        </w:rPr>
        <w:t>i dizerta</w:t>
      </w:r>
      <w:r>
        <w:rPr>
          <w:bCs/>
        </w:rPr>
        <w:t>ț</w:t>
      </w:r>
      <w:r w:rsidRPr="006F0DBF">
        <w:rPr>
          <w:bCs/>
        </w:rPr>
        <w:t xml:space="preserve">ie </w:t>
      </w:r>
      <w:r w:rsidRPr="006F0DBF">
        <w:t>&gt;/=9,00</w:t>
      </w:r>
    </w:p>
    <w:p w:rsidR="00262CA1" w:rsidRPr="006F0DBF" w:rsidRDefault="00262CA1" w:rsidP="00262CA1">
      <w:pPr>
        <w:shd w:val="clear" w:color="auto" w:fill="FFFFFF"/>
        <w:jc w:val="both"/>
        <w:rPr>
          <w:sz w:val="20"/>
          <w:szCs w:val="20"/>
        </w:rPr>
      </w:pPr>
    </w:p>
    <w:p w:rsidR="00262CA1" w:rsidRPr="006F0DBF" w:rsidRDefault="00262CA1" w:rsidP="00262CA1">
      <w:pPr>
        <w:shd w:val="clear" w:color="auto" w:fill="FFFFFF"/>
        <w:ind w:firstLine="360"/>
        <w:jc w:val="both"/>
        <w:rPr>
          <w:bCs/>
        </w:rPr>
      </w:pPr>
      <w:r w:rsidRPr="006F0DBF">
        <w:rPr>
          <w:bCs/>
        </w:rPr>
        <w:t xml:space="preserve">B. Se aplică criteriile pentru posturile </w:t>
      </w:r>
      <w:r w:rsidRPr="006F0DBF">
        <w:t xml:space="preserve">de profesor </w:t>
      </w:r>
      <w:r>
        <w:t>ș</w:t>
      </w:r>
      <w:r w:rsidRPr="006F0DBF">
        <w:t>i conferen</w:t>
      </w:r>
      <w:r>
        <w:t>ț</w:t>
      </w:r>
      <w:r w:rsidRPr="006F0DBF">
        <w:t>iar</w:t>
      </w:r>
      <w:r w:rsidRPr="006F0DBF">
        <w:rPr>
          <w:bCs/>
        </w:rPr>
        <w:t xml:space="preserve">, fără standarde minimale care trebuie îndeplinite cumulativ </w:t>
      </w:r>
      <w:r>
        <w:rPr>
          <w:bCs/>
        </w:rPr>
        <w:t>ș</w:t>
      </w:r>
      <w:r w:rsidRPr="006F0DBF">
        <w:rPr>
          <w:bCs/>
        </w:rPr>
        <w:t xml:space="preserve">i cu adăugarea următoarelor criterii suplimentare: </w:t>
      </w:r>
    </w:p>
    <w:p w:rsidR="00262CA1" w:rsidRPr="006F0DBF" w:rsidRDefault="00262CA1" w:rsidP="00262CA1">
      <w:pPr>
        <w:shd w:val="clear" w:color="auto" w:fill="FFFFFF"/>
        <w:jc w:val="both"/>
        <w:rPr>
          <w:bCs/>
        </w:rPr>
      </w:pPr>
    </w:p>
    <w:p w:rsidR="00262CA1" w:rsidRPr="006F0DBF" w:rsidRDefault="00262CA1" w:rsidP="001D2CA0">
      <w:pPr>
        <w:numPr>
          <w:ilvl w:val="0"/>
          <w:numId w:val="25"/>
        </w:numPr>
        <w:shd w:val="clear" w:color="auto" w:fill="FFFFFF"/>
        <w:jc w:val="both"/>
      </w:pPr>
      <w:r w:rsidRPr="006F0DBF">
        <w:t>căr</w:t>
      </w:r>
      <w:r>
        <w:t>ț</w:t>
      </w:r>
      <w:r w:rsidRPr="006F0DBF">
        <w:t>i, volume sau dic</w:t>
      </w:r>
      <w:r>
        <w:t>ț</w:t>
      </w:r>
      <w:r w:rsidRPr="006F0DBF">
        <w:t xml:space="preserve">ionare publicate în alte edituri (în afara celor din lista A1, A2, Panelul </w:t>
      </w:r>
      <w:r>
        <w:t>Ș</w:t>
      </w:r>
      <w:r w:rsidRPr="006F0DBF">
        <w:t>tiin</w:t>
      </w:r>
      <w:r>
        <w:t>ț</w:t>
      </w:r>
      <w:r w:rsidRPr="006F0DBF">
        <w:t>e sociale) -  3 puncte /lucrare;</w:t>
      </w:r>
    </w:p>
    <w:p w:rsidR="00262CA1" w:rsidRPr="006F0DBF" w:rsidRDefault="00262CA1" w:rsidP="001D2CA0">
      <w:pPr>
        <w:numPr>
          <w:ilvl w:val="0"/>
          <w:numId w:val="25"/>
        </w:numPr>
        <w:shd w:val="clear" w:color="auto" w:fill="FFFFFF"/>
        <w:jc w:val="both"/>
      </w:pPr>
      <w:r w:rsidRPr="006F0DBF">
        <w:t>capitole din căr</w:t>
      </w:r>
      <w:r>
        <w:t>ț</w:t>
      </w:r>
      <w:r w:rsidRPr="006F0DBF">
        <w:t>i sau termeni din dic</w:t>
      </w:r>
      <w:r>
        <w:t>ț</w:t>
      </w:r>
      <w:r w:rsidRPr="006F0DBF">
        <w:t xml:space="preserve">ionare publicate în alte edituri (în afara celor din lista A1, A2, Panelul </w:t>
      </w:r>
      <w:r>
        <w:t>Ș</w:t>
      </w:r>
      <w:r w:rsidRPr="006F0DBF">
        <w:t>tiin</w:t>
      </w:r>
      <w:r>
        <w:t>ț</w:t>
      </w:r>
      <w:r w:rsidRPr="006F0DBF">
        <w:t>e sociale -  1 punct /capitol/ termen;</w:t>
      </w:r>
    </w:p>
    <w:p w:rsidR="00262CA1" w:rsidRPr="006F0DBF" w:rsidRDefault="00262CA1" w:rsidP="001D2CA0">
      <w:pPr>
        <w:numPr>
          <w:ilvl w:val="0"/>
          <w:numId w:val="25"/>
        </w:numPr>
        <w:shd w:val="clear" w:color="auto" w:fill="FFFFFF"/>
        <w:jc w:val="both"/>
      </w:pPr>
      <w:r w:rsidRPr="006F0DBF">
        <w:t xml:space="preserve">studii în volume publicate  în alte edituri (în afara celor din lista A1, A2, Panelul </w:t>
      </w:r>
      <w:r>
        <w:t>Ș</w:t>
      </w:r>
      <w:r w:rsidRPr="006F0DBF">
        <w:t>tiin</w:t>
      </w:r>
      <w:r>
        <w:t>ț</w:t>
      </w:r>
      <w:r w:rsidRPr="006F0DBF">
        <w:t>e sociale)  sau în reviste de specialitate - 1 punct / lucrare;</w:t>
      </w:r>
    </w:p>
    <w:p w:rsidR="00262CA1" w:rsidRPr="006F0DBF" w:rsidRDefault="00262CA1" w:rsidP="001D2CA0">
      <w:pPr>
        <w:pStyle w:val="Titlu1"/>
        <w:numPr>
          <w:ilvl w:val="0"/>
          <w:numId w:val="25"/>
        </w:numPr>
        <w:tabs>
          <w:tab w:val="left" w:pos="0"/>
        </w:tabs>
        <w:spacing w:before="0" w:after="0"/>
        <w:jc w:val="both"/>
        <w:rPr>
          <w:b/>
        </w:rPr>
      </w:pPr>
      <w:r w:rsidRPr="006F0DBF">
        <w:rPr>
          <w:b/>
        </w:rPr>
        <w:t>lucrări prezentate la conferin</w:t>
      </w:r>
      <w:r>
        <w:rPr>
          <w:b/>
        </w:rPr>
        <w:t>ț</w:t>
      </w:r>
      <w:r w:rsidRPr="006F0DBF">
        <w:rPr>
          <w:b/>
        </w:rPr>
        <w:t>e na</w:t>
      </w:r>
      <w:r>
        <w:rPr>
          <w:b/>
        </w:rPr>
        <w:t>ț</w:t>
      </w:r>
      <w:r w:rsidRPr="006F0DBF">
        <w:rPr>
          <w:b/>
        </w:rPr>
        <w:t>ionale – 0,5 puncte/ conferin</w:t>
      </w:r>
      <w:r>
        <w:rPr>
          <w:b/>
        </w:rPr>
        <w:t>ț</w:t>
      </w:r>
      <w:r w:rsidRPr="006F0DBF">
        <w:rPr>
          <w:b/>
        </w:rPr>
        <w:t>ă;</w:t>
      </w:r>
    </w:p>
    <w:p w:rsidR="00262CA1" w:rsidRPr="006F0DBF" w:rsidRDefault="00262CA1" w:rsidP="001D2CA0">
      <w:pPr>
        <w:numPr>
          <w:ilvl w:val="0"/>
          <w:numId w:val="25"/>
        </w:numPr>
        <w:suppressAutoHyphens/>
        <w:jc w:val="both"/>
        <w:outlineLvl w:val="5"/>
      </w:pPr>
      <w:r w:rsidRPr="006F0DBF">
        <w:t>lucrări publicate în volumele unor conferin</w:t>
      </w:r>
      <w:r>
        <w:t>ț</w:t>
      </w:r>
      <w:r w:rsidRPr="006F0DBF">
        <w:t>e (proceeding) -  1 punct / lucrare;</w:t>
      </w:r>
    </w:p>
    <w:p w:rsidR="00262CA1" w:rsidRPr="006F0DBF" w:rsidRDefault="00262CA1" w:rsidP="001D2CA0">
      <w:pPr>
        <w:numPr>
          <w:ilvl w:val="0"/>
          <w:numId w:val="25"/>
        </w:numPr>
        <w:suppressAutoHyphens/>
        <w:jc w:val="both"/>
        <w:outlineLvl w:val="5"/>
      </w:pPr>
      <w:r w:rsidRPr="006F0DBF">
        <w:t xml:space="preserve">membru în comitetele de organizare/ </w:t>
      </w:r>
      <w:r>
        <w:t>ș</w:t>
      </w:r>
      <w:r w:rsidRPr="006F0DBF">
        <w:t>tiin</w:t>
      </w:r>
      <w:r>
        <w:t>ț</w:t>
      </w:r>
      <w:r w:rsidRPr="006F0DBF">
        <w:t>ifice  a unor conferin</w:t>
      </w:r>
      <w:r>
        <w:t>ț</w:t>
      </w:r>
      <w:r w:rsidRPr="006F0DBF">
        <w:t>e interna</w:t>
      </w:r>
      <w:r>
        <w:t>ț</w:t>
      </w:r>
      <w:r w:rsidRPr="006F0DBF">
        <w:t>ionale - 1 punct / conferin</w:t>
      </w:r>
      <w:r>
        <w:t>ț</w:t>
      </w:r>
      <w:r w:rsidRPr="006F0DBF">
        <w:t>ă;</w:t>
      </w:r>
    </w:p>
    <w:p w:rsidR="00262CA1" w:rsidRPr="006F0DBF" w:rsidRDefault="00262CA1" w:rsidP="001D2CA0">
      <w:pPr>
        <w:numPr>
          <w:ilvl w:val="0"/>
          <w:numId w:val="25"/>
        </w:numPr>
        <w:suppressAutoHyphens/>
        <w:jc w:val="both"/>
        <w:outlineLvl w:val="5"/>
      </w:pPr>
      <w:r w:rsidRPr="006F0DBF">
        <w:t xml:space="preserve">membru în comitetele de organizare/ </w:t>
      </w:r>
      <w:r>
        <w:t>ș</w:t>
      </w:r>
      <w:r w:rsidRPr="006F0DBF">
        <w:t>tiin</w:t>
      </w:r>
      <w:r>
        <w:t>ț</w:t>
      </w:r>
      <w:r w:rsidRPr="006F0DBF">
        <w:t>ifice a unor conferin</w:t>
      </w:r>
      <w:r>
        <w:t>ț</w:t>
      </w:r>
      <w:r w:rsidRPr="006F0DBF">
        <w:t>e na</w:t>
      </w:r>
      <w:r>
        <w:t>ț</w:t>
      </w:r>
      <w:r w:rsidRPr="006F0DBF">
        <w:t>ionale – 0,5 puncte / conferin</w:t>
      </w:r>
      <w:r>
        <w:t>ț</w:t>
      </w:r>
      <w:r w:rsidRPr="006F0DBF">
        <w:t>ă;</w:t>
      </w:r>
    </w:p>
    <w:p w:rsidR="00262CA1" w:rsidRPr="006F0DBF" w:rsidRDefault="00262CA1" w:rsidP="001D2CA0">
      <w:pPr>
        <w:numPr>
          <w:ilvl w:val="0"/>
          <w:numId w:val="25"/>
        </w:numPr>
        <w:suppressAutoHyphens/>
        <w:jc w:val="both"/>
        <w:outlineLvl w:val="5"/>
      </w:pPr>
      <w:r w:rsidRPr="006F0DBF">
        <w:t>ac</w:t>
      </w:r>
      <w:r>
        <w:t>ț</w:t>
      </w:r>
      <w:r w:rsidRPr="006F0DBF">
        <w:t xml:space="preserve">iuni de promovare a </w:t>
      </w:r>
      <w:r>
        <w:t>ș</w:t>
      </w:r>
      <w:r w:rsidRPr="006F0DBF">
        <w:t>tiin</w:t>
      </w:r>
      <w:r>
        <w:t>ț</w:t>
      </w:r>
      <w:r w:rsidRPr="006F0DBF">
        <w:t>elor sociale (inclusiv prin mass media) – 0,5 puncte / ac</w:t>
      </w:r>
      <w:r>
        <w:t>ț</w:t>
      </w:r>
      <w:r w:rsidRPr="006F0DBF">
        <w:t xml:space="preserve">iune; </w:t>
      </w:r>
    </w:p>
    <w:p w:rsidR="00262CA1" w:rsidRDefault="00262CA1" w:rsidP="00262CA1">
      <w:pPr>
        <w:numPr>
          <w:ilvl w:val="5"/>
          <w:numId w:val="0"/>
        </w:numPr>
        <w:shd w:val="clear" w:color="auto" w:fill="FFFFFF"/>
        <w:tabs>
          <w:tab w:val="num" w:pos="360"/>
        </w:tabs>
        <w:jc w:val="both"/>
        <w:rPr>
          <w:b/>
          <w:bCs/>
        </w:rPr>
      </w:pPr>
    </w:p>
    <w:p w:rsidR="00262CA1" w:rsidRPr="006F0DBF" w:rsidRDefault="00262CA1" w:rsidP="00262CA1">
      <w:pPr>
        <w:numPr>
          <w:ilvl w:val="5"/>
          <w:numId w:val="0"/>
        </w:numPr>
        <w:shd w:val="clear" w:color="auto" w:fill="FFFFFF"/>
        <w:tabs>
          <w:tab w:val="num" w:pos="360"/>
        </w:tabs>
        <w:jc w:val="both"/>
        <w:rPr>
          <w:bCs/>
        </w:rPr>
      </w:pPr>
      <w:r w:rsidRPr="006F0DBF">
        <w:rPr>
          <w:b/>
          <w:bCs/>
        </w:rPr>
        <w:t xml:space="preserve">Punctaj minimal: 15 puncte. </w:t>
      </w: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Pr="007B3274" w:rsidRDefault="00262CA1" w:rsidP="00262CA1">
      <w:pPr>
        <w:jc w:val="center"/>
        <w:rPr>
          <w:b/>
          <w:bCs/>
        </w:rPr>
      </w:pPr>
      <w:r w:rsidRPr="007B3274">
        <w:rPr>
          <w:b/>
          <w:bCs/>
        </w:rPr>
        <w:t>ANEXA 27 -</w:t>
      </w:r>
      <w:r w:rsidRPr="007B3274">
        <w:rPr>
          <w:b/>
          <w:sz w:val="20"/>
          <w:szCs w:val="20"/>
        </w:rPr>
        <w:t xml:space="preserve"> </w:t>
      </w:r>
      <w:r w:rsidRPr="007B3274">
        <w:rPr>
          <w:b/>
          <w:bCs/>
        </w:rPr>
        <w:t>COMISIA DE ȘTIINȚE ECONOMICE ȘI ADMINISTRAREA AFACERILOR</w:t>
      </w:r>
    </w:p>
    <w:p w:rsidR="00262CA1" w:rsidRPr="007B3274" w:rsidRDefault="00262CA1" w:rsidP="00262CA1">
      <w:pPr>
        <w:jc w:val="center"/>
        <w:rPr>
          <w:b/>
          <w:bCs/>
          <w:sz w:val="14"/>
        </w:rPr>
      </w:pPr>
    </w:p>
    <w:p w:rsidR="00262CA1" w:rsidRPr="007B3274" w:rsidRDefault="00262CA1" w:rsidP="00262CA1">
      <w:pPr>
        <w:jc w:val="center"/>
        <w:rPr>
          <w:b/>
          <w:sz w:val="20"/>
          <w:szCs w:val="20"/>
        </w:rPr>
      </w:pPr>
      <w:r w:rsidRPr="007B3274">
        <w:rPr>
          <w:b/>
        </w:rPr>
        <w:t>STANDARDE MINIMALE NECESARE ȘI OBLIGATORII PENTRU CONFERIREA TITLURILOR DIDACTICE DIN ÎNVĂȚĂMÂNTUL SUPERIOR ȘI A GRADELOR PROFESIONALE DE CERCETARE -DEZVOLTARE</w:t>
      </w:r>
    </w:p>
    <w:p w:rsidR="00262CA1" w:rsidRPr="007B3274" w:rsidRDefault="00262CA1" w:rsidP="00262CA1">
      <w:pPr>
        <w:jc w:val="center"/>
        <w:rPr>
          <w:b/>
          <w:sz w:val="20"/>
          <w:szCs w:val="20"/>
          <w:u w:val="single"/>
        </w:rPr>
      </w:pPr>
    </w:p>
    <w:p w:rsidR="00262CA1" w:rsidRPr="00676EB7" w:rsidRDefault="00262CA1" w:rsidP="00262CA1">
      <w:pPr>
        <w:jc w:val="center"/>
        <w:rPr>
          <w:b/>
        </w:rPr>
      </w:pPr>
    </w:p>
    <w:p w:rsidR="00262CA1" w:rsidRPr="00676EB7" w:rsidRDefault="00262CA1" w:rsidP="00262CA1">
      <w:pPr>
        <w:ind w:firstLine="708"/>
        <w:rPr>
          <w:b/>
          <w:bCs/>
          <w:u w:val="single"/>
        </w:rPr>
      </w:pPr>
      <w:r w:rsidRPr="00676EB7">
        <w:rPr>
          <w:b/>
          <w:bCs/>
          <w:u w:val="single"/>
        </w:rPr>
        <w:t>I. Profesor universitar și conferențiar universitar:</w:t>
      </w:r>
    </w:p>
    <w:p w:rsidR="00262CA1" w:rsidRPr="00676EB7" w:rsidRDefault="00262CA1" w:rsidP="00262CA1">
      <w:pPr>
        <w:jc w:val="both"/>
        <w:rPr>
          <w:bCs/>
        </w:rPr>
      </w:pPr>
    </w:p>
    <w:p w:rsidR="00262CA1" w:rsidRPr="00676EB7" w:rsidRDefault="00262CA1" w:rsidP="00262CA1">
      <w:pPr>
        <w:ind w:firstLine="360"/>
        <w:jc w:val="both"/>
        <w:rPr>
          <w:bCs/>
        </w:rPr>
      </w:pPr>
      <w:r w:rsidRPr="00676EB7">
        <w:rPr>
          <w:bCs/>
        </w:rPr>
        <w:t>Conform Ordinului MENCS nr. 3482/2016 privind aprobarea Regulamentului de organizarea și funcționare al Consiliului Național de Atestare a Titlurilor, Diplomelor și Certificatelor Universitare (capitolul 1, art. 3, lit.g și lit. h), prezentele standarde au un caracter minimal și vizează activitatea științifică fiind „necesare și obligatorii pentru participarea la concursurile pentru ocupare funcțiilor didactice universitare […] și pentru acordarea gradelor profesionale de CS II și CS I” (lit.g) respectiv „pentru conferirea calității de conducător de doctorat și atestatul de abilitare” (lit.h). Universitățile și institutele de cercetare au dreptul de a completa Standardele minime CNATDCU cu standarde specifice, proprii cu privire la activitatea didactică, de cercetare, dezvoltare instituțională sau a altor contribuții aduse comunității.</w:t>
      </w:r>
    </w:p>
    <w:p w:rsidR="00262CA1" w:rsidRPr="00676EB7" w:rsidRDefault="00262CA1" w:rsidP="00262CA1">
      <w:pPr>
        <w:jc w:val="both"/>
        <w:rPr>
          <w:bCs/>
        </w:rPr>
      </w:pPr>
    </w:p>
    <w:p w:rsidR="00262CA1" w:rsidRPr="00676EB7" w:rsidRDefault="00262CA1" w:rsidP="001D2CA0">
      <w:pPr>
        <w:numPr>
          <w:ilvl w:val="0"/>
          <w:numId w:val="26"/>
        </w:numPr>
        <w:jc w:val="both"/>
        <w:rPr>
          <w:bCs/>
        </w:rPr>
      </w:pPr>
      <w:r w:rsidRPr="00676EB7">
        <w:rPr>
          <w:bCs/>
        </w:rPr>
        <w:t>Obținerea unui scor final (</w:t>
      </w:r>
      <w:r w:rsidRPr="00676EB7">
        <w:rPr>
          <w:bCs/>
          <w:i/>
        </w:rPr>
        <w:t>S</w:t>
      </w:r>
      <w:r w:rsidRPr="00676EB7">
        <w:rPr>
          <w:bCs/>
        </w:rPr>
        <w:t>), calculat pe baza articolelor și citărilor în reviste cotate ISI cu scor de influență absolut (Article Influence Score – AIS) nenul (vezi observațiile 1 și 2 din Anexa  2), astfel:</w:t>
      </w:r>
    </w:p>
    <w:p w:rsidR="00262CA1" w:rsidRPr="00676EB7" w:rsidRDefault="00262CA1" w:rsidP="00262CA1">
      <w:pPr>
        <w:ind w:left="360"/>
        <w:rPr>
          <w:bCs/>
        </w:rPr>
      </w:pPr>
    </w:p>
    <w:p w:rsidR="00262CA1" w:rsidRPr="00676EB7" w:rsidRDefault="00262CA1" w:rsidP="00262CA1">
      <w:pPr>
        <w:ind w:left="360"/>
        <w:jc w:val="center"/>
        <w:rPr>
          <w:b/>
          <w:bCs/>
          <w:i/>
        </w:rPr>
      </w:pPr>
      <w:r w:rsidRPr="00676EB7">
        <w:rPr>
          <w:b/>
          <w:bCs/>
          <w:i/>
        </w:rPr>
        <w:t>S=P+C</w:t>
      </w:r>
    </w:p>
    <w:p w:rsidR="00262CA1" w:rsidRPr="00676EB7" w:rsidRDefault="00262CA1" w:rsidP="00262CA1">
      <w:pPr>
        <w:ind w:left="360"/>
        <w:rPr>
          <w:bCs/>
        </w:rPr>
      </w:pPr>
    </w:p>
    <w:p w:rsidR="00262CA1" w:rsidRPr="00676EB7" w:rsidRDefault="00262CA1" w:rsidP="00262CA1">
      <w:pPr>
        <w:ind w:firstLine="360"/>
        <w:jc w:val="both"/>
        <w:rPr>
          <w:bCs/>
        </w:rPr>
      </w:pPr>
      <w:r w:rsidRPr="00676EB7">
        <w:rPr>
          <w:bCs/>
        </w:rPr>
        <w:t>Scorul final (S) trebuie realizat pe baza a  maximum 10 articole ale candidatului în reviste cotate ISI cu scor de influență absolut (AIS) nenul și din maxim 10 citări în reviste cotate ISI cu scor de influență absolut (AIS) nenul (se exclud autocitările și semi-autocitările). În cazul abilitării, toate articolele luate în calcul pentru stabilirea scorului final (S) trebuie să se regăsească în teza de abilitare. Punctajul aferent articolelor și citărilor se determină astfel:</w:t>
      </w:r>
    </w:p>
    <w:p w:rsidR="00262CA1" w:rsidRPr="00676EB7" w:rsidRDefault="00262CA1" w:rsidP="00262CA1">
      <w:pPr>
        <w:jc w:val="both"/>
        <w:rPr>
          <w:bCs/>
        </w:rPr>
      </w:pPr>
    </w:p>
    <w:p w:rsidR="00262CA1" w:rsidRPr="00676EB7" w:rsidRDefault="00262CA1" w:rsidP="001D2CA0">
      <w:pPr>
        <w:numPr>
          <w:ilvl w:val="0"/>
          <w:numId w:val="27"/>
        </w:numPr>
        <w:jc w:val="both"/>
        <w:rPr>
          <w:bCs/>
        </w:rPr>
      </w:pPr>
      <w:r w:rsidRPr="00676EB7">
        <w:rPr>
          <w:bCs/>
        </w:rPr>
        <w:t xml:space="preserve">Punctajul </w:t>
      </w:r>
      <w:r w:rsidRPr="00676EB7">
        <w:rPr>
          <w:bCs/>
          <w:i/>
        </w:rPr>
        <w:t>Pi</w:t>
      </w:r>
      <w:r w:rsidRPr="00676EB7">
        <w:rPr>
          <w:bCs/>
        </w:rPr>
        <w:t xml:space="preserve"> acordat unui articol „i” publicat într-o revistă indexată ISI cu scor absolut de influență (AIS) nenul se determină conform formulei următoare:</w:t>
      </w:r>
    </w:p>
    <w:p w:rsidR="00262CA1" w:rsidRPr="00676EB7" w:rsidRDefault="00262CA1" w:rsidP="00262CA1">
      <w:pPr>
        <w:ind w:left="360"/>
        <w:rPr>
          <w:bCs/>
        </w:rPr>
      </w:pPr>
    </w:p>
    <w:p w:rsidR="00262CA1" w:rsidRPr="00676EB7" w:rsidRDefault="00262CA1" w:rsidP="00262CA1">
      <w:pPr>
        <w:ind w:left="360"/>
        <w:jc w:val="center"/>
        <w:rPr>
          <w:b/>
          <w:bCs/>
          <w:i/>
        </w:rPr>
      </w:pPr>
      <w:r w:rsidRPr="00676EB7">
        <w:rPr>
          <w:b/>
          <w:bCs/>
          <w:i/>
        </w:rPr>
        <w:t>Pi= M x [1 – (N-1) x 0,1] x AIS</w:t>
      </w:r>
    </w:p>
    <w:p w:rsidR="00262CA1" w:rsidRPr="00676EB7" w:rsidRDefault="00262CA1" w:rsidP="00262CA1">
      <w:pPr>
        <w:ind w:left="360"/>
        <w:rPr>
          <w:bCs/>
        </w:rPr>
      </w:pPr>
    </w:p>
    <w:p w:rsidR="00262CA1" w:rsidRPr="00676EB7" w:rsidRDefault="00262CA1" w:rsidP="00262CA1">
      <w:pPr>
        <w:jc w:val="both"/>
        <w:rPr>
          <w:bCs/>
        </w:rPr>
      </w:pPr>
      <w:r w:rsidRPr="00676EB7">
        <w:rPr>
          <w:bCs/>
        </w:rPr>
        <w:t xml:space="preserve">unde </w:t>
      </w:r>
      <w:r w:rsidRPr="00676EB7">
        <w:rPr>
          <w:bCs/>
          <w:i/>
        </w:rPr>
        <w:t>M</w:t>
      </w:r>
      <w:r w:rsidRPr="00676EB7">
        <w:rPr>
          <w:bCs/>
        </w:rPr>
        <w:t xml:space="preserve"> reprezintă coeficientul de multiplicare specificat în tabelul 1, </w:t>
      </w:r>
      <w:r w:rsidRPr="00676EB7">
        <w:rPr>
          <w:bCs/>
          <w:i/>
        </w:rPr>
        <w:t>N</w:t>
      </w:r>
      <w:r w:rsidRPr="00676EB7">
        <w:rPr>
          <w:bCs/>
        </w:rPr>
        <w:t xml:space="preserve"> reprezintă numărul de autori ai articolului conform punctului 6, iar </w:t>
      </w:r>
      <w:r w:rsidRPr="00676EB7">
        <w:rPr>
          <w:bCs/>
          <w:i/>
        </w:rPr>
        <w:t>AIS</w:t>
      </w:r>
      <w:r w:rsidRPr="00676EB7">
        <w:rPr>
          <w:bCs/>
        </w:rPr>
        <w:t xml:space="preserve"> este scorul absolut de influență al revistei ISI în care este publicat articolul. Dacă N &gt; 10 sau AIS = 0, punctajul devine nul sau negativ, prin urmare publicațiile nu pot fi luate în considerare în determinarea scorului final. Punctajul final obținut din maxim 10 articole este dat de relația:</w:t>
      </w:r>
    </w:p>
    <w:p w:rsidR="00262CA1" w:rsidRPr="00676EB7" w:rsidRDefault="00262CA1" w:rsidP="00262CA1">
      <w:pPr>
        <w:ind w:left="360"/>
        <w:rPr>
          <w:bCs/>
        </w:rPr>
      </w:pPr>
      <w:r w:rsidRPr="00676EB7">
        <w:rPr>
          <w:bCs/>
          <w:color w:val="FF0000"/>
        </w:rPr>
        <w:tab/>
      </w:r>
      <w:r w:rsidRPr="00676EB7">
        <w:rPr>
          <w:bCs/>
          <w:color w:val="FF0000"/>
        </w:rPr>
        <w:tab/>
      </w:r>
      <w:r w:rsidRPr="00676EB7">
        <w:rPr>
          <w:bCs/>
          <w:color w:val="FF0000"/>
        </w:rPr>
        <w:tab/>
      </w:r>
      <w:r w:rsidRPr="00676EB7">
        <w:rPr>
          <w:bCs/>
          <w:color w:val="FF0000"/>
        </w:rPr>
        <w:tab/>
      </w:r>
      <w:r w:rsidRPr="00676EB7">
        <w:rPr>
          <w:bCs/>
          <w:color w:val="FF0000"/>
        </w:rPr>
        <w:tab/>
      </w:r>
      <w:r w:rsidRPr="00676EB7">
        <w:rPr>
          <w:bCs/>
          <w:color w:val="FF0000"/>
        </w:rPr>
        <w:tab/>
      </w:r>
      <w:r w:rsidRPr="00676EB7">
        <w:rPr>
          <w:bCs/>
          <w:color w:val="FF0000"/>
        </w:rPr>
        <w:tab/>
      </w:r>
      <w:r w:rsidRPr="00676EB7">
        <w:rPr>
          <w:bCs/>
        </w:rPr>
        <w:t xml:space="preserve">      n</w:t>
      </w:r>
    </w:p>
    <w:p w:rsidR="00262CA1" w:rsidRPr="00676EB7" w:rsidRDefault="00262CA1" w:rsidP="00262CA1">
      <w:pPr>
        <w:jc w:val="center"/>
        <w:rPr>
          <w:b/>
          <w:bCs/>
          <w:i/>
        </w:rPr>
      </w:pPr>
      <w:r w:rsidRPr="00676EB7">
        <w:rPr>
          <w:b/>
          <w:bCs/>
          <w:i/>
        </w:rPr>
        <w:t>P = ∑ P</w:t>
      </w:r>
      <w:r w:rsidRPr="00676EB7">
        <w:rPr>
          <w:b/>
          <w:bCs/>
          <w:i/>
          <w:vertAlign w:val="subscript"/>
        </w:rPr>
        <w:t xml:space="preserve">i </w:t>
      </w:r>
      <w:r w:rsidRPr="00676EB7">
        <w:rPr>
          <w:b/>
          <w:bCs/>
          <w:i/>
        </w:rPr>
        <w:t>,</w:t>
      </w:r>
    </w:p>
    <w:p w:rsidR="00262CA1" w:rsidRPr="00676EB7" w:rsidRDefault="00262CA1" w:rsidP="00262CA1">
      <w:pPr>
        <w:tabs>
          <w:tab w:val="left" w:pos="4635"/>
        </w:tabs>
        <w:ind w:left="360" w:firstLine="4140"/>
        <w:rPr>
          <w:bCs/>
        </w:rPr>
      </w:pPr>
      <w:r w:rsidRPr="00676EB7">
        <w:rPr>
          <w:bCs/>
        </w:rPr>
        <w:tab/>
      </w:r>
      <w:r w:rsidRPr="00676EB7">
        <w:rPr>
          <w:bCs/>
        </w:rPr>
        <w:tab/>
        <w:t xml:space="preserve">       i=1</w:t>
      </w:r>
    </w:p>
    <w:p w:rsidR="00262CA1" w:rsidRPr="00676EB7" w:rsidRDefault="00262CA1" w:rsidP="00262CA1">
      <w:pPr>
        <w:rPr>
          <w:bCs/>
        </w:rPr>
      </w:pPr>
    </w:p>
    <w:p w:rsidR="00262CA1" w:rsidRPr="00676EB7" w:rsidRDefault="00262CA1" w:rsidP="00262CA1">
      <w:pPr>
        <w:rPr>
          <w:bCs/>
        </w:rPr>
      </w:pPr>
      <w:r w:rsidRPr="00676EB7">
        <w:rPr>
          <w:bCs/>
        </w:rPr>
        <w:t>unde n ≤ 10 reprezintă numărul articolelor ISI cu scor absolut de influență (AIS) nenul ale candidatului.</w:t>
      </w:r>
    </w:p>
    <w:p w:rsidR="00262CA1" w:rsidRPr="00676EB7" w:rsidRDefault="00262CA1" w:rsidP="00262CA1">
      <w:pPr>
        <w:ind w:firstLine="708"/>
        <w:jc w:val="both"/>
        <w:rPr>
          <w:bCs/>
        </w:rPr>
      </w:pPr>
      <w:r w:rsidRPr="00676EB7">
        <w:rPr>
          <w:bCs/>
        </w:rPr>
        <w:t xml:space="preserve">Pentru profesor universitar, cercetător științific I și abilitare, maximum 0,5 puncte (adică 25% din valoare minimă a lui </w:t>
      </w:r>
      <w:r w:rsidRPr="00676EB7">
        <w:rPr>
          <w:bCs/>
          <w:i/>
        </w:rPr>
        <w:t>P</w:t>
      </w:r>
      <w:r w:rsidRPr="00676EB7">
        <w:rPr>
          <w:bCs/>
        </w:rPr>
        <w:t xml:space="preserve">, </w:t>
      </w:r>
      <w:bookmarkStart w:id="3" w:name="_Hlk480290433"/>
      <w:r w:rsidRPr="00676EB7">
        <w:rPr>
          <w:bCs/>
        </w:rPr>
        <w:t>precizată mai jos la punctul 7</w:t>
      </w:r>
      <w:bookmarkEnd w:id="3"/>
      <w:r w:rsidRPr="00676EB7">
        <w:rPr>
          <w:bCs/>
        </w:rPr>
        <w:t xml:space="preserve">), pot fi acordate publicațiilor (cărți sau capitole din cărți)la edituri de prestigiu internațional în domeniul științelor sociale (lista acestor edituri este prezentată în Anexa 1) și alte edituri naționale și internaționale. Fiecare carte sau capitol în carte va substitui unul dintre cele </w:t>
      </w:r>
      <w:r w:rsidRPr="00676EB7">
        <w:rPr>
          <w:bCs/>
        </w:rPr>
        <w:lastRenderedPageBreak/>
        <w:t xml:space="preserve">10 articole maxim admise în calculul punctajului </w:t>
      </w:r>
      <w:r w:rsidRPr="00676EB7">
        <w:rPr>
          <w:bCs/>
          <w:i/>
        </w:rPr>
        <w:t>P</w:t>
      </w:r>
      <w:r w:rsidRPr="00676EB7">
        <w:rPr>
          <w:bCs/>
        </w:rPr>
        <w:t xml:space="preserve">. Punctajele </w:t>
      </w:r>
      <w:r w:rsidRPr="00676EB7">
        <w:rPr>
          <w:bCs/>
          <w:i/>
        </w:rPr>
        <w:t>Pi</w:t>
      </w:r>
      <w:r w:rsidRPr="00676EB7">
        <w:rPr>
          <w:bCs/>
        </w:rPr>
        <w:t xml:space="preserve"> acordate cărților sau capitolelor în cărți sunt următoarele:</w:t>
      </w:r>
    </w:p>
    <w:p w:rsidR="00262CA1" w:rsidRPr="00676EB7" w:rsidRDefault="00262CA1" w:rsidP="00262CA1">
      <w:pPr>
        <w:ind w:left="36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0"/>
        <w:gridCol w:w="1445"/>
      </w:tblGrid>
      <w:tr w:rsidR="00262CA1" w:rsidRPr="00676EB7" w:rsidTr="00262CA1">
        <w:trPr>
          <w:jc w:val="center"/>
        </w:trPr>
        <w:tc>
          <w:tcPr>
            <w:tcW w:w="7070" w:type="dxa"/>
            <w:shd w:val="clear" w:color="auto" w:fill="auto"/>
          </w:tcPr>
          <w:p w:rsidR="00262CA1" w:rsidRPr="00676EB7" w:rsidRDefault="00262CA1" w:rsidP="00262CA1">
            <w:pPr>
              <w:rPr>
                <w:bCs/>
              </w:rPr>
            </w:pPr>
            <w:r w:rsidRPr="00676EB7">
              <w:rPr>
                <w:bCs/>
              </w:rPr>
              <w:t>Cartea „i” publicată la o editură internațională din Anexa 1</w:t>
            </w:r>
          </w:p>
        </w:tc>
        <w:tc>
          <w:tcPr>
            <w:tcW w:w="1445" w:type="dxa"/>
            <w:shd w:val="clear" w:color="auto" w:fill="auto"/>
            <w:vAlign w:val="center"/>
          </w:tcPr>
          <w:p w:rsidR="00262CA1" w:rsidRPr="00676EB7" w:rsidRDefault="00262CA1" w:rsidP="00262CA1">
            <w:pPr>
              <w:jc w:val="center"/>
              <w:rPr>
                <w:bCs/>
              </w:rPr>
            </w:pPr>
            <w:r w:rsidRPr="00676EB7">
              <w:rPr>
                <w:bCs/>
                <w:i/>
              </w:rPr>
              <w:t>Pi</w:t>
            </w:r>
            <w:r w:rsidRPr="00676EB7">
              <w:rPr>
                <w:bCs/>
              </w:rPr>
              <w:t xml:space="preserve"> = 0,5/N</w:t>
            </w:r>
          </w:p>
        </w:tc>
      </w:tr>
      <w:tr w:rsidR="00262CA1" w:rsidRPr="00676EB7" w:rsidTr="00262CA1">
        <w:trPr>
          <w:jc w:val="center"/>
        </w:trPr>
        <w:tc>
          <w:tcPr>
            <w:tcW w:w="7070" w:type="dxa"/>
            <w:shd w:val="clear" w:color="auto" w:fill="auto"/>
          </w:tcPr>
          <w:p w:rsidR="00262CA1" w:rsidRPr="00676EB7" w:rsidRDefault="00262CA1" w:rsidP="00262CA1">
            <w:pPr>
              <w:rPr>
                <w:bCs/>
              </w:rPr>
            </w:pPr>
            <w:r w:rsidRPr="00676EB7">
              <w:rPr>
                <w:bCs/>
              </w:rPr>
              <w:t>Capitolul „i” în cartea publicată la o editură internațională din Anexa 1</w:t>
            </w:r>
          </w:p>
        </w:tc>
        <w:tc>
          <w:tcPr>
            <w:tcW w:w="1445" w:type="dxa"/>
            <w:shd w:val="clear" w:color="auto" w:fill="auto"/>
            <w:vAlign w:val="center"/>
          </w:tcPr>
          <w:p w:rsidR="00262CA1" w:rsidRPr="00676EB7" w:rsidRDefault="00262CA1" w:rsidP="00262CA1">
            <w:pPr>
              <w:jc w:val="center"/>
              <w:rPr>
                <w:bCs/>
              </w:rPr>
            </w:pPr>
            <w:r w:rsidRPr="00676EB7">
              <w:rPr>
                <w:bCs/>
                <w:i/>
              </w:rPr>
              <w:t>Pi</w:t>
            </w:r>
            <w:r w:rsidRPr="00676EB7">
              <w:rPr>
                <w:bCs/>
              </w:rPr>
              <w:t xml:space="preserve"> = 0,25/N</w:t>
            </w:r>
          </w:p>
        </w:tc>
      </w:tr>
      <w:tr w:rsidR="00262CA1" w:rsidRPr="00676EB7" w:rsidTr="00262CA1">
        <w:trPr>
          <w:jc w:val="center"/>
        </w:trPr>
        <w:tc>
          <w:tcPr>
            <w:tcW w:w="7070" w:type="dxa"/>
            <w:shd w:val="clear" w:color="auto" w:fill="auto"/>
          </w:tcPr>
          <w:p w:rsidR="00262CA1" w:rsidRPr="00676EB7" w:rsidRDefault="00262CA1" w:rsidP="00262CA1">
            <w:pPr>
              <w:rPr>
                <w:bCs/>
              </w:rPr>
            </w:pPr>
            <w:r w:rsidRPr="00676EB7">
              <w:rPr>
                <w:bCs/>
              </w:rPr>
              <w:t>Cartea „i” publicată la o editură națională sau internațională, altele decât în Anexa 1</w:t>
            </w:r>
          </w:p>
        </w:tc>
        <w:tc>
          <w:tcPr>
            <w:tcW w:w="1445" w:type="dxa"/>
            <w:shd w:val="clear" w:color="auto" w:fill="auto"/>
            <w:vAlign w:val="center"/>
          </w:tcPr>
          <w:p w:rsidR="00262CA1" w:rsidRPr="00676EB7" w:rsidRDefault="00262CA1" w:rsidP="00262CA1">
            <w:pPr>
              <w:jc w:val="center"/>
              <w:rPr>
                <w:bCs/>
              </w:rPr>
            </w:pPr>
            <w:r w:rsidRPr="00676EB7">
              <w:rPr>
                <w:bCs/>
                <w:i/>
              </w:rPr>
              <w:t>Pi</w:t>
            </w:r>
            <w:r w:rsidRPr="00676EB7">
              <w:rPr>
                <w:bCs/>
              </w:rPr>
              <w:t xml:space="preserve"> = 0,2/N</w:t>
            </w:r>
          </w:p>
        </w:tc>
      </w:tr>
      <w:tr w:rsidR="00262CA1" w:rsidRPr="00676EB7" w:rsidTr="00262CA1">
        <w:trPr>
          <w:jc w:val="center"/>
        </w:trPr>
        <w:tc>
          <w:tcPr>
            <w:tcW w:w="7070" w:type="dxa"/>
            <w:shd w:val="clear" w:color="auto" w:fill="auto"/>
          </w:tcPr>
          <w:p w:rsidR="00262CA1" w:rsidRPr="00676EB7" w:rsidRDefault="00262CA1" w:rsidP="00262CA1">
            <w:pPr>
              <w:rPr>
                <w:bCs/>
              </w:rPr>
            </w:pPr>
            <w:r w:rsidRPr="00676EB7">
              <w:rPr>
                <w:bCs/>
              </w:rPr>
              <w:t>Capitolul „i” în cartea publicată la o editură națională și internațională, altele decât în Anexa 1 sau articol în volume ISI Proceedings</w:t>
            </w:r>
          </w:p>
        </w:tc>
        <w:tc>
          <w:tcPr>
            <w:tcW w:w="1445" w:type="dxa"/>
            <w:shd w:val="clear" w:color="auto" w:fill="auto"/>
            <w:vAlign w:val="center"/>
          </w:tcPr>
          <w:p w:rsidR="00262CA1" w:rsidRPr="00676EB7" w:rsidRDefault="00262CA1" w:rsidP="00262CA1">
            <w:pPr>
              <w:jc w:val="center"/>
              <w:rPr>
                <w:bCs/>
              </w:rPr>
            </w:pPr>
            <w:r w:rsidRPr="00676EB7">
              <w:rPr>
                <w:bCs/>
                <w:i/>
              </w:rPr>
              <w:t>Pi</w:t>
            </w:r>
            <w:r w:rsidRPr="00676EB7">
              <w:rPr>
                <w:bCs/>
              </w:rPr>
              <w:t xml:space="preserve"> = 0,1/N</w:t>
            </w:r>
          </w:p>
        </w:tc>
      </w:tr>
    </w:tbl>
    <w:p w:rsidR="00262CA1" w:rsidRPr="00676EB7" w:rsidRDefault="00262CA1" w:rsidP="00262CA1">
      <w:pPr>
        <w:ind w:left="360"/>
        <w:rPr>
          <w:bCs/>
        </w:rPr>
      </w:pPr>
    </w:p>
    <w:p w:rsidR="00262CA1" w:rsidRPr="00676EB7" w:rsidRDefault="00262CA1" w:rsidP="00262CA1">
      <w:pPr>
        <w:ind w:firstLine="708"/>
        <w:jc w:val="both"/>
        <w:rPr>
          <w:bCs/>
        </w:rPr>
      </w:pPr>
      <w:r w:rsidRPr="00676EB7">
        <w:rPr>
          <w:bCs/>
        </w:rPr>
        <w:t xml:space="preserve">Pentru conferențiar universitar, cercetător științific II, punctajul aferent acestui tip de publicații este </w:t>
      </w:r>
      <w:r w:rsidRPr="00676EB7">
        <w:rPr>
          <w:b/>
          <w:bCs/>
        </w:rPr>
        <w:t>maximum 25% din valoarea minimă a lui P</w:t>
      </w:r>
      <w:r w:rsidRPr="00676EB7">
        <w:rPr>
          <w:bCs/>
        </w:rPr>
        <w:t xml:space="preserve"> (precizată mai jos la punctul 7), adică maximum 0,1875 puncte.</w:t>
      </w:r>
    </w:p>
    <w:p w:rsidR="00262CA1" w:rsidRPr="00676EB7" w:rsidRDefault="00262CA1" w:rsidP="00262CA1">
      <w:pPr>
        <w:rPr>
          <w:bCs/>
          <w:i/>
        </w:rPr>
      </w:pPr>
    </w:p>
    <w:p w:rsidR="00262CA1" w:rsidRPr="00676EB7" w:rsidRDefault="00262CA1" w:rsidP="00262CA1">
      <w:pPr>
        <w:rPr>
          <w:bCs/>
        </w:rPr>
      </w:pPr>
      <w:r w:rsidRPr="00676EB7">
        <w:rPr>
          <w:bCs/>
          <w:i/>
        </w:rPr>
        <w:t>Notă</w:t>
      </w:r>
      <w:r w:rsidRPr="00676EB7">
        <w:rPr>
          <w:bCs/>
        </w:rPr>
        <w:t>: Calitatea de editor al unei cărți nu se asimilează cu calitatea de autor al unei cărți.</w:t>
      </w:r>
    </w:p>
    <w:p w:rsidR="00262CA1" w:rsidRPr="00676EB7" w:rsidRDefault="00262CA1" w:rsidP="00262CA1">
      <w:pPr>
        <w:ind w:left="360"/>
        <w:rPr>
          <w:bCs/>
        </w:rPr>
      </w:pPr>
    </w:p>
    <w:p w:rsidR="00262CA1" w:rsidRPr="00676EB7" w:rsidRDefault="00262CA1" w:rsidP="001D2CA0">
      <w:pPr>
        <w:numPr>
          <w:ilvl w:val="0"/>
          <w:numId w:val="27"/>
        </w:numPr>
        <w:jc w:val="both"/>
        <w:rPr>
          <w:bCs/>
        </w:rPr>
      </w:pPr>
      <w:r w:rsidRPr="00676EB7">
        <w:rPr>
          <w:bCs/>
        </w:rPr>
        <w:t>Punctajul C</w:t>
      </w:r>
      <w:r w:rsidRPr="00676EB7">
        <w:rPr>
          <w:bCs/>
          <w:vertAlign w:val="subscript"/>
        </w:rPr>
        <w:t>i</w:t>
      </w:r>
      <w:r w:rsidRPr="00676EB7">
        <w:rPr>
          <w:bCs/>
        </w:rPr>
        <w:t xml:space="preserve"> acordat unei citări „i” într-o  revistă indexată ISI cu scor absolut de influență (AIS) nenul se determină conform algoritmului următor </w:t>
      </w:r>
      <w:r w:rsidRPr="00676EB7">
        <w:rPr>
          <w:bCs/>
          <w:i/>
        </w:rPr>
        <w:t>(vezi observația 3 din Anexa 2):</w:t>
      </w:r>
    </w:p>
    <w:p w:rsidR="00262CA1" w:rsidRPr="00676EB7" w:rsidRDefault="00262CA1" w:rsidP="00262CA1">
      <w:pPr>
        <w:ind w:left="765"/>
        <w:rPr>
          <w:bCs/>
        </w:rPr>
      </w:pPr>
      <w:r w:rsidRPr="00676EB7">
        <w:rPr>
          <w:bCs/>
        </w:rPr>
        <w:t>C</w:t>
      </w:r>
      <w:r w:rsidRPr="00676EB7">
        <w:rPr>
          <w:bCs/>
          <w:vertAlign w:val="subscript"/>
        </w:rPr>
        <w:t>i</w:t>
      </w:r>
      <w:r w:rsidRPr="00676EB7">
        <w:rPr>
          <w:bCs/>
        </w:rPr>
        <w:t xml:space="preserve"> = 1,00 dacă revista este încadrată în prima cuartilă (Q1) pe domeniu după AIS conform JCR</w:t>
      </w:r>
    </w:p>
    <w:p w:rsidR="00262CA1" w:rsidRPr="00676EB7" w:rsidRDefault="00262CA1" w:rsidP="00262CA1">
      <w:pPr>
        <w:ind w:left="765"/>
        <w:rPr>
          <w:bCs/>
        </w:rPr>
      </w:pPr>
      <w:r w:rsidRPr="00676EB7">
        <w:rPr>
          <w:bCs/>
        </w:rPr>
        <w:t>C</w:t>
      </w:r>
      <w:r w:rsidRPr="00676EB7">
        <w:rPr>
          <w:bCs/>
          <w:vertAlign w:val="subscript"/>
        </w:rPr>
        <w:t>i</w:t>
      </w:r>
      <w:r w:rsidRPr="00676EB7">
        <w:rPr>
          <w:bCs/>
        </w:rPr>
        <w:t xml:space="preserve"> = 0,75 dacă revista este încadrată în a doua cuartilă (Q2) pe domeniu după AIS conform JCR</w:t>
      </w:r>
    </w:p>
    <w:p w:rsidR="00262CA1" w:rsidRPr="00676EB7" w:rsidRDefault="00262CA1" w:rsidP="00262CA1">
      <w:pPr>
        <w:ind w:left="765"/>
        <w:rPr>
          <w:bCs/>
        </w:rPr>
      </w:pPr>
      <w:r w:rsidRPr="00676EB7">
        <w:rPr>
          <w:bCs/>
        </w:rPr>
        <w:t>C</w:t>
      </w:r>
      <w:r w:rsidRPr="00676EB7">
        <w:rPr>
          <w:bCs/>
          <w:vertAlign w:val="subscript"/>
        </w:rPr>
        <w:t>i</w:t>
      </w:r>
      <w:r w:rsidRPr="00676EB7">
        <w:rPr>
          <w:bCs/>
        </w:rPr>
        <w:t xml:space="preserve"> = 0,50 dacă revista este încadrată în a treia cuartilă (Q3) pe domeniu după AIS conform JCR</w:t>
      </w:r>
    </w:p>
    <w:p w:rsidR="00262CA1" w:rsidRPr="00676EB7" w:rsidRDefault="00262CA1" w:rsidP="00262CA1">
      <w:pPr>
        <w:ind w:left="765"/>
        <w:rPr>
          <w:bCs/>
        </w:rPr>
      </w:pPr>
      <w:r w:rsidRPr="00676EB7">
        <w:rPr>
          <w:bCs/>
        </w:rPr>
        <w:t>C</w:t>
      </w:r>
      <w:r w:rsidRPr="00676EB7">
        <w:rPr>
          <w:bCs/>
          <w:vertAlign w:val="subscript"/>
        </w:rPr>
        <w:t>i</w:t>
      </w:r>
      <w:r w:rsidRPr="00676EB7">
        <w:rPr>
          <w:bCs/>
        </w:rPr>
        <w:t xml:space="preserve"> = 0,25 dacă revista este încadrată în a patra cuartilă (Q4) pe domeniu după AIS conform JCR.</w:t>
      </w:r>
    </w:p>
    <w:p w:rsidR="00262CA1" w:rsidRPr="00676EB7" w:rsidRDefault="00262CA1" w:rsidP="00262CA1">
      <w:pPr>
        <w:ind w:firstLine="708"/>
        <w:jc w:val="both"/>
        <w:rPr>
          <w:bCs/>
        </w:rPr>
      </w:pPr>
    </w:p>
    <w:p w:rsidR="00262CA1" w:rsidRPr="00676EB7" w:rsidRDefault="00262CA1" w:rsidP="00262CA1">
      <w:pPr>
        <w:ind w:firstLine="567"/>
        <w:jc w:val="both"/>
        <w:rPr>
          <w:bCs/>
        </w:rPr>
      </w:pPr>
      <w:r w:rsidRPr="00676EB7">
        <w:rPr>
          <w:bCs/>
        </w:rPr>
        <w:t xml:space="preserve">Citările în cărți publicate la edituri de prestigiu </w:t>
      </w:r>
      <w:r w:rsidRPr="00676EB7">
        <w:rPr>
          <w:bCs/>
          <w:i/>
        </w:rPr>
        <w:t>(conform listei din Anexa 1)</w:t>
      </w:r>
      <w:r w:rsidRPr="00676EB7">
        <w:rPr>
          <w:bCs/>
        </w:rPr>
        <w:t xml:space="preserve"> sunt asimilate citărilor în reviste încadrate în a patra cuartilă. Punctajul acordat unei astfel de citări este de 0,25 puncte.</w:t>
      </w:r>
    </w:p>
    <w:p w:rsidR="00262CA1" w:rsidRPr="00676EB7" w:rsidRDefault="00262CA1" w:rsidP="00262CA1">
      <w:pPr>
        <w:ind w:firstLine="567"/>
        <w:rPr>
          <w:bCs/>
        </w:rPr>
      </w:pPr>
      <w:r w:rsidRPr="00676EB7">
        <w:rPr>
          <w:bCs/>
        </w:rPr>
        <w:t>Punctajul final obținut din maxim 10 citări  este dat de relația:</w:t>
      </w:r>
    </w:p>
    <w:p w:rsidR="00262CA1" w:rsidRPr="00676EB7" w:rsidRDefault="00262CA1" w:rsidP="00262CA1">
      <w:pPr>
        <w:ind w:left="765"/>
        <w:rPr>
          <w:bCs/>
        </w:rPr>
      </w:pPr>
      <w:r w:rsidRPr="00676EB7">
        <w:rPr>
          <w:bCs/>
        </w:rPr>
        <w:tab/>
      </w:r>
      <w:r w:rsidRPr="00676EB7">
        <w:rPr>
          <w:bCs/>
        </w:rPr>
        <w:tab/>
      </w:r>
      <w:r w:rsidRPr="00676EB7">
        <w:rPr>
          <w:bCs/>
        </w:rPr>
        <w:tab/>
      </w:r>
      <w:r w:rsidRPr="00676EB7">
        <w:rPr>
          <w:bCs/>
        </w:rPr>
        <w:tab/>
      </w:r>
      <w:r w:rsidRPr="00676EB7">
        <w:rPr>
          <w:bCs/>
        </w:rPr>
        <w:tab/>
      </w:r>
      <w:r w:rsidRPr="00676EB7">
        <w:rPr>
          <w:bCs/>
        </w:rPr>
        <w:tab/>
        <w:t xml:space="preserve">     k</w:t>
      </w:r>
    </w:p>
    <w:p w:rsidR="00262CA1" w:rsidRPr="00676EB7" w:rsidRDefault="00262CA1" w:rsidP="00262CA1">
      <w:pPr>
        <w:jc w:val="center"/>
        <w:rPr>
          <w:b/>
          <w:bCs/>
          <w:i/>
        </w:rPr>
      </w:pPr>
      <w:r w:rsidRPr="00676EB7">
        <w:rPr>
          <w:b/>
          <w:bCs/>
          <w:i/>
        </w:rPr>
        <w:t>C = ∑ C</w:t>
      </w:r>
      <w:r w:rsidRPr="00676EB7">
        <w:rPr>
          <w:b/>
          <w:bCs/>
          <w:i/>
          <w:vertAlign w:val="subscript"/>
        </w:rPr>
        <w:t xml:space="preserve">j  </w:t>
      </w:r>
      <w:r w:rsidRPr="00676EB7">
        <w:rPr>
          <w:b/>
          <w:bCs/>
          <w:i/>
        </w:rPr>
        <w:t>,</w:t>
      </w:r>
    </w:p>
    <w:p w:rsidR="00262CA1" w:rsidRPr="00676EB7" w:rsidRDefault="00262CA1" w:rsidP="00262CA1">
      <w:pPr>
        <w:rPr>
          <w:bCs/>
        </w:rPr>
      </w:pPr>
      <w:r w:rsidRPr="00676EB7">
        <w:rPr>
          <w:bCs/>
        </w:rPr>
        <w:t xml:space="preserve">  </w:t>
      </w:r>
      <w:r w:rsidRPr="00676EB7">
        <w:rPr>
          <w:bCs/>
        </w:rPr>
        <w:tab/>
      </w:r>
      <w:r w:rsidRPr="00676EB7">
        <w:rPr>
          <w:bCs/>
        </w:rPr>
        <w:tab/>
      </w:r>
      <w:r w:rsidRPr="00676EB7">
        <w:rPr>
          <w:bCs/>
        </w:rPr>
        <w:tab/>
      </w:r>
      <w:r w:rsidRPr="00676EB7">
        <w:rPr>
          <w:bCs/>
        </w:rPr>
        <w:tab/>
      </w:r>
      <w:r w:rsidRPr="00676EB7">
        <w:rPr>
          <w:bCs/>
        </w:rPr>
        <w:tab/>
      </w:r>
      <w:r w:rsidRPr="00676EB7">
        <w:rPr>
          <w:bCs/>
        </w:rPr>
        <w:tab/>
      </w:r>
      <w:r w:rsidRPr="00676EB7">
        <w:rPr>
          <w:bCs/>
        </w:rPr>
        <w:tab/>
        <w:t xml:space="preserve">    j=1</w:t>
      </w:r>
    </w:p>
    <w:p w:rsidR="00262CA1" w:rsidRPr="00676EB7" w:rsidRDefault="00262CA1" w:rsidP="00262CA1">
      <w:pPr>
        <w:ind w:left="360"/>
        <w:rPr>
          <w:bCs/>
        </w:rPr>
      </w:pPr>
      <w:r w:rsidRPr="00676EB7">
        <w:rPr>
          <w:bCs/>
        </w:rPr>
        <w:t>unde k ≤ 10 reprezintă numărul de citări în publicații.</w:t>
      </w:r>
    </w:p>
    <w:p w:rsidR="00262CA1" w:rsidRPr="00676EB7" w:rsidRDefault="00262CA1" w:rsidP="00262CA1">
      <w:pPr>
        <w:ind w:left="360"/>
        <w:rPr>
          <w:bCs/>
        </w:rPr>
      </w:pPr>
    </w:p>
    <w:p w:rsidR="00262CA1" w:rsidRPr="00676EB7" w:rsidRDefault="00262CA1" w:rsidP="001D2CA0">
      <w:pPr>
        <w:numPr>
          <w:ilvl w:val="0"/>
          <w:numId w:val="26"/>
        </w:numPr>
        <w:jc w:val="both"/>
        <w:rPr>
          <w:bCs/>
        </w:rPr>
      </w:pPr>
      <w:r w:rsidRPr="00676EB7">
        <w:rPr>
          <w:bCs/>
        </w:rPr>
        <w:t>Toate articolele/cărțile/capitolele în cărți publicate și toate publicațiile citate ce sunt luate în considerare trebuie să trateze exclusiv subiecte și teme specifice domeniului științelor economice și administrarea afacerilor.</w:t>
      </w:r>
    </w:p>
    <w:p w:rsidR="00262CA1" w:rsidRPr="00676EB7" w:rsidRDefault="00262CA1" w:rsidP="00262CA1">
      <w:pPr>
        <w:jc w:val="both"/>
        <w:rPr>
          <w:bCs/>
        </w:rPr>
      </w:pPr>
    </w:p>
    <w:p w:rsidR="00262CA1" w:rsidRPr="00676EB7" w:rsidRDefault="00262CA1" w:rsidP="001D2CA0">
      <w:pPr>
        <w:numPr>
          <w:ilvl w:val="0"/>
          <w:numId w:val="26"/>
        </w:numPr>
        <w:jc w:val="both"/>
        <w:rPr>
          <w:bCs/>
        </w:rPr>
      </w:pPr>
      <w:r w:rsidRPr="00676EB7">
        <w:rPr>
          <w:b/>
          <w:bCs/>
        </w:rPr>
        <w:t>Revistele ISI</w:t>
      </w:r>
      <w:r w:rsidRPr="00676EB7">
        <w:rPr>
          <w:bCs/>
        </w:rPr>
        <w:t xml:space="preserve"> în care sunt publicate articolele candidatului și articolele în care apar citările candidatului luate în considerare în stabilirea scorului final </w:t>
      </w:r>
      <w:r w:rsidRPr="00676EB7">
        <w:rPr>
          <w:b/>
          <w:bCs/>
        </w:rPr>
        <w:t>pot fi reviste ISI cu scor absolut de influență (AIS) nenul încadrate pe categorii</w:t>
      </w:r>
      <w:r w:rsidRPr="00676EB7">
        <w:rPr>
          <w:bCs/>
        </w:rPr>
        <w:t xml:space="preserve"> conform tabelului de mai jos:</w:t>
      </w:r>
    </w:p>
    <w:p w:rsidR="00262CA1" w:rsidRPr="00676EB7" w:rsidRDefault="00262CA1" w:rsidP="00262CA1">
      <w:pPr>
        <w:ind w:left="360"/>
        <w:jc w:val="center"/>
        <w:rPr>
          <w:b/>
          <w:bCs/>
        </w:rPr>
      </w:pPr>
      <w:r>
        <w:rPr>
          <w:bCs/>
        </w:rPr>
        <w:br w:type="page"/>
      </w:r>
      <w:r w:rsidRPr="00676EB7">
        <w:rPr>
          <w:b/>
          <w:bCs/>
        </w:rPr>
        <w:lastRenderedPageBreak/>
        <w:t>Tabelul 1. Categorii de încadrare a revistelor ISI luate în considerare</w:t>
      </w:r>
    </w:p>
    <w:p w:rsidR="00262CA1" w:rsidRPr="00676EB7" w:rsidRDefault="00262CA1" w:rsidP="00262CA1">
      <w:pPr>
        <w:ind w:left="360"/>
        <w:jc w:val="center"/>
        <w:rPr>
          <w:b/>
          <w:bCs/>
        </w:rPr>
      </w:pPr>
      <w:r w:rsidRPr="00676EB7">
        <w:rPr>
          <w:b/>
          <w:bCs/>
        </w:rPr>
        <w:t>pentru obținerea standardului minim</w:t>
      </w:r>
    </w:p>
    <w:p w:rsidR="00262CA1" w:rsidRPr="00676EB7" w:rsidRDefault="00262CA1" w:rsidP="00262CA1">
      <w:pPr>
        <w:ind w:left="360"/>
        <w:jc w:val="center"/>
        <w:rPr>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6042"/>
        <w:gridCol w:w="1989"/>
      </w:tblGrid>
      <w:tr w:rsidR="00262CA1" w:rsidRPr="00676EB7" w:rsidTr="00262CA1">
        <w:tc>
          <w:tcPr>
            <w:tcW w:w="2158" w:type="dxa"/>
            <w:shd w:val="clear" w:color="auto" w:fill="auto"/>
            <w:vAlign w:val="center"/>
          </w:tcPr>
          <w:p w:rsidR="00262CA1" w:rsidRPr="00676EB7" w:rsidRDefault="00262CA1" w:rsidP="00262CA1">
            <w:pPr>
              <w:jc w:val="center"/>
              <w:rPr>
                <w:b/>
                <w:bCs/>
              </w:rPr>
            </w:pPr>
            <w:r w:rsidRPr="00676EB7">
              <w:rPr>
                <w:b/>
                <w:bCs/>
              </w:rPr>
              <w:t>Index JCR</w:t>
            </w:r>
          </w:p>
        </w:tc>
        <w:tc>
          <w:tcPr>
            <w:tcW w:w="6230" w:type="dxa"/>
            <w:shd w:val="clear" w:color="auto" w:fill="auto"/>
            <w:vAlign w:val="center"/>
          </w:tcPr>
          <w:p w:rsidR="00262CA1" w:rsidRPr="00676EB7" w:rsidRDefault="00262CA1" w:rsidP="00262CA1">
            <w:pPr>
              <w:ind w:left="360"/>
              <w:jc w:val="center"/>
              <w:rPr>
                <w:b/>
                <w:bCs/>
              </w:rPr>
            </w:pPr>
            <w:r w:rsidRPr="00676EB7">
              <w:rPr>
                <w:b/>
                <w:bCs/>
              </w:rPr>
              <w:t>Categorii de încadrare a revistelor ISI luate în considerare</w:t>
            </w:r>
          </w:p>
          <w:p w:rsidR="00262CA1" w:rsidRPr="00676EB7" w:rsidRDefault="00262CA1" w:rsidP="00262CA1">
            <w:pPr>
              <w:ind w:left="360"/>
              <w:jc w:val="center"/>
              <w:rPr>
                <w:b/>
                <w:bCs/>
              </w:rPr>
            </w:pPr>
            <w:r w:rsidRPr="00676EB7">
              <w:rPr>
                <w:b/>
                <w:bCs/>
              </w:rPr>
              <w:t>pentru obținerea standardului minim (conform JCR)</w:t>
            </w:r>
          </w:p>
        </w:tc>
        <w:tc>
          <w:tcPr>
            <w:tcW w:w="2007" w:type="dxa"/>
            <w:shd w:val="clear" w:color="auto" w:fill="auto"/>
            <w:vAlign w:val="center"/>
          </w:tcPr>
          <w:p w:rsidR="00262CA1" w:rsidRPr="00676EB7" w:rsidRDefault="00262CA1" w:rsidP="00262CA1">
            <w:pPr>
              <w:jc w:val="center"/>
              <w:rPr>
                <w:b/>
                <w:bCs/>
              </w:rPr>
            </w:pPr>
            <w:r w:rsidRPr="00676EB7">
              <w:rPr>
                <w:b/>
                <w:bCs/>
              </w:rPr>
              <w:t>Multiplicator</w:t>
            </w:r>
          </w:p>
          <w:p w:rsidR="00262CA1" w:rsidRPr="00676EB7" w:rsidRDefault="00262CA1" w:rsidP="00262CA1">
            <w:pPr>
              <w:jc w:val="center"/>
              <w:rPr>
                <w:b/>
                <w:bCs/>
              </w:rPr>
            </w:pPr>
            <w:r w:rsidRPr="00676EB7">
              <w:rPr>
                <w:b/>
                <w:bCs/>
              </w:rPr>
              <w:t>M</w:t>
            </w:r>
          </w:p>
        </w:tc>
      </w:tr>
      <w:tr w:rsidR="00262CA1" w:rsidRPr="00676EB7" w:rsidTr="00262CA1">
        <w:tc>
          <w:tcPr>
            <w:tcW w:w="2158" w:type="dxa"/>
            <w:vMerge w:val="restart"/>
            <w:shd w:val="clear" w:color="auto" w:fill="auto"/>
            <w:vAlign w:val="center"/>
          </w:tcPr>
          <w:p w:rsidR="00262CA1" w:rsidRPr="00676EB7" w:rsidRDefault="00262CA1" w:rsidP="00262CA1">
            <w:pPr>
              <w:jc w:val="center"/>
              <w:rPr>
                <w:b/>
                <w:bCs/>
              </w:rPr>
            </w:pPr>
            <w:r w:rsidRPr="00676EB7">
              <w:rPr>
                <w:b/>
                <w:bCs/>
              </w:rPr>
              <w:t>Core Economics</w:t>
            </w:r>
          </w:p>
        </w:tc>
        <w:tc>
          <w:tcPr>
            <w:tcW w:w="6230" w:type="dxa"/>
            <w:shd w:val="clear" w:color="auto" w:fill="auto"/>
            <w:vAlign w:val="center"/>
          </w:tcPr>
          <w:p w:rsidR="00262CA1" w:rsidRPr="00676EB7" w:rsidRDefault="00262CA1" w:rsidP="00262CA1">
            <w:pPr>
              <w:jc w:val="center"/>
              <w:rPr>
                <w:bCs/>
              </w:rPr>
            </w:pPr>
            <w:r w:rsidRPr="00676EB7">
              <w:rPr>
                <w:bCs/>
              </w:rPr>
              <w:t>Economics</w:t>
            </w:r>
          </w:p>
        </w:tc>
        <w:tc>
          <w:tcPr>
            <w:tcW w:w="2007" w:type="dxa"/>
            <w:vMerge w:val="restart"/>
            <w:shd w:val="clear" w:color="auto" w:fill="auto"/>
            <w:vAlign w:val="center"/>
          </w:tcPr>
          <w:p w:rsidR="00262CA1" w:rsidRPr="00676EB7" w:rsidRDefault="00262CA1" w:rsidP="00262CA1">
            <w:pPr>
              <w:jc w:val="center"/>
              <w:rPr>
                <w:bCs/>
              </w:rPr>
            </w:pPr>
            <w:r w:rsidRPr="00676EB7">
              <w:rPr>
                <w:bCs/>
              </w:rPr>
              <w:t>10</w:t>
            </w:r>
          </w:p>
        </w:tc>
      </w:tr>
      <w:tr w:rsidR="00262CA1" w:rsidRPr="00676EB7" w:rsidTr="00262CA1">
        <w:tc>
          <w:tcPr>
            <w:tcW w:w="2158" w:type="dxa"/>
            <w:vMerge/>
            <w:shd w:val="clear" w:color="auto" w:fill="auto"/>
            <w:vAlign w:val="center"/>
          </w:tcPr>
          <w:p w:rsidR="00262CA1" w:rsidRPr="00676EB7" w:rsidRDefault="00262CA1" w:rsidP="00262CA1">
            <w:pPr>
              <w:jc w:val="center"/>
              <w:rPr>
                <w:b/>
                <w:bCs/>
              </w:rPr>
            </w:pPr>
          </w:p>
        </w:tc>
        <w:tc>
          <w:tcPr>
            <w:tcW w:w="6230" w:type="dxa"/>
            <w:shd w:val="clear" w:color="auto" w:fill="auto"/>
            <w:vAlign w:val="center"/>
          </w:tcPr>
          <w:p w:rsidR="00262CA1" w:rsidRPr="00676EB7" w:rsidRDefault="00262CA1" w:rsidP="00262CA1">
            <w:pPr>
              <w:jc w:val="center"/>
              <w:rPr>
                <w:bCs/>
              </w:rPr>
            </w:pPr>
            <w:r w:rsidRPr="00676EB7">
              <w:rPr>
                <w:bCs/>
              </w:rPr>
              <w:t>Business, Finance</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shd w:val="clear" w:color="auto" w:fill="auto"/>
            <w:vAlign w:val="center"/>
          </w:tcPr>
          <w:p w:rsidR="00262CA1" w:rsidRPr="00676EB7" w:rsidRDefault="00262CA1" w:rsidP="00262CA1">
            <w:pPr>
              <w:jc w:val="center"/>
              <w:rPr>
                <w:b/>
                <w:bCs/>
              </w:rPr>
            </w:pPr>
          </w:p>
        </w:tc>
        <w:tc>
          <w:tcPr>
            <w:tcW w:w="6230" w:type="dxa"/>
            <w:shd w:val="clear" w:color="auto" w:fill="auto"/>
            <w:vAlign w:val="center"/>
          </w:tcPr>
          <w:p w:rsidR="00262CA1" w:rsidRPr="00676EB7" w:rsidRDefault="00262CA1" w:rsidP="00262CA1">
            <w:pPr>
              <w:jc w:val="center"/>
              <w:rPr>
                <w:bCs/>
              </w:rPr>
            </w:pPr>
            <w:r w:rsidRPr="00676EB7">
              <w:rPr>
                <w:bCs/>
              </w:rPr>
              <w:t>Business</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shd w:val="clear" w:color="auto" w:fill="auto"/>
            <w:vAlign w:val="center"/>
          </w:tcPr>
          <w:p w:rsidR="00262CA1" w:rsidRPr="00676EB7" w:rsidRDefault="00262CA1" w:rsidP="00262CA1">
            <w:pPr>
              <w:jc w:val="center"/>
              <w:rPr>
                <w:b/>
                <w:bCs/>
              </w:rPr>
            </w:pPr>
          </w:p>
        </w:tc>
        <w:tc>
          <w:tcPr>
            <w:tcW w:w="6230" w:type="dxa"/>
            <w:shd w:val="clear" w:color="auto" w:fill="auto"/>
            <w:vAlign w:val="center"/>
          </w:tcPr>
          <w:p w:rsidR="00262CA1" w:rsidRPr="00676EB7" w:rsidRDefault="00262CA1" w:rsidP="00262CA1">
            <w:pPr>
              <w:jc w:val="center"/>
              <w:rPr>
                <w:bCs/>
              </w:rPr>
            </w:pPr>
            <w:r w:rsidRPr="00676EB7">
              <w:rPr>
                <w:bCs/>
              </w:rPr>
              <w:t xml:space="preserve">Management </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val="restart"/>
            <w:shd w:val="clear" w:color="auto" w:fill="auto"/>
            <w:vAlign w:val="center"/>
          </w:tcPr>
          <w:p w:rsidR="00262CA1" w:rsidRPr="00676EB7" w:rsidRDefault="00262CA1" w:rsidP="00262CA1">
            <w:pPr>
              <w:jc w:val="center"/>
              <w:rPr>
                <w:b/>
                <w:bCs/>
              </w:rPr>
            </w:pPr>
            <w:r w:rsidRPr="00676EB7">
              <w:rPr>
                <w:b/>
                <w:bCs/>
              </w:rPr>
              <w:t>Infoeconomics</w:t>
            </w:r>
          </w:p>
        </w:tc>
        <w:tc>
          <w:tcPr>
            <w:tcW w:w="6230" w:type="dxa"/>
            <w:shd w:val="clear" w:color="auto" w:fill="auto"/>
            <w:vAlign w:val="center"/>
          </w:tcPr>
          <w:p w:rsidR="00262CA1" w:rsidRPr="00676EB7" w:rsidRDefault="00262CA1" w:rsidP="00262CA1">
            <w:pPr>
              <w:jc w:val="center"/>
              <w:rPr>
                <w:bCs/>
              </w:rPr>
            </w:pPr>
            <w:r w:rsidRPr="00676EB7">
              <w:rPr>
                <w:bCs/>
              </w:rPr>
              <w:t>Computer Science, Artificial Intelligence</w:t>
            </w:r>
          </w:p>
        </w:tc>
        <w:tc>
          <w:tcPr>
            <w:tcW w:w="2007" w:type="dxa"/>
            <w:vMerge w:val="restart"/>
            <w:shd w:val="clear" w:color="auto" w:fill="auto"/>
            <w:vAlign w:val="center"/>
          </w:tcPr>
          <w:p w:rsidR="00262CA1" w:rsidRPr="00676EB7" w:rsidRDefault="00262CA1" w:rsidP="00262CA1">
            <w:pPr>
              <w:jc w:val="center"/>
              <w:rPr>
                <w:bCs/>
              </w:rPr>
            </w:pPr>
            <w:r w:rsidRPr="00676EB7">
              <w:rPr>
                <w:bCs/>
              </w:rPr>
              <w:t>8</w:t>
            </w:r>
          </w:p>
        </w:tc>
      </w:tr>
      <w:tr w:rsidR="00262CA1" w:rsidRPr="00676EB7" w:rsidTr="00262CA1">
        <w:tc>
          <w:tcPr>
            <w:tcW w:w="2158" w:type="dxa"/>
            <w:vMerge/>
            <w:shd w:val="clear" w:color="auto" w:fill="auto"/>
            <w:vAlign w:val="center"/>
          </w:tcPr>
          <w:p w:rsidR="00262CA1" w:rsidRPr="00676EB7" w:rsidRDefault="00262CA1" w:rsidP="00262CA1">
            <w:pPr>
              <w:jc w:val="center"/>
              <w:rPr>
                <w:bCs/>
              </w:rPr>
            </w:pPr>
          </w:p>
        </w:tc>
        <w:tc>
          <w:tcPr>
            <w:tcW w:w="6230" w:type="dxa"/>
            <w:shd w:val="clear" w:color="auto" w:fill="auto"/>
            <w:vAlign w:val="center"/>
          </w:tcPr>
          <w:p w:rsidR="00262CA1" w:rsidRPr="00676EB7" w:rsidRDefault="00262CA1" w:rsidP="00262CA1">
            <w:pPr>
              <w:jc w:val="center"/>
              <w:rPr>
                <w:bCs/>
              </w:rPr>
            </w:pPr>
            <w:r w:rsidRPr="00676EB7">
              <w:rPr>
                <w:bCs/>
              </w:rPr>
              <w:t>Computer Science, Interdisciplinary Applications</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shd w:val="clear" w:color="auto" w:fill="auto"/>
            <w:vAlign w:val="center"/>
          </w:tcPr>
          <w:p w:rsidR="00262CA1" w:rsidRPr="00676EB7" w:rsidRDefault="00262CA1" w:rsidP="00262CA1">
            <w:pPr>
              <w:jc w:val="center"/>
              <w:rPr>
                <w:bCs/>
              </w:rPr>
            </w:pPr>
          </w:p>
        </w:tc>
        <w:tc>
          <w:tcPr>
            <w:tcW w:w="6230" w:type="dxa"/>
            <w:shd w:val="clear" w:color="auto" w:fill="auto"/>
            <w:vAlign w:val="center"/>
          </w:tcPr>
          <w:p w:rsidR="00262CA1" w:rsidRPr="00676EB7" w:rsidRDefault="00262CA1" w:rsidP="00262CA1">
            <w:pPr>
              <w:jc w:val="center"/>
              <w:rPr>
                <w:bCs/>
              </w:rPr>
            </w:pPr>
            <w:r w:rsidRPr="00676EB7">
              <w:rPr>
                <w:bCs/>
              </w:rPr>
              <w:t>Computer Science, Information System</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shd w:val="clear" w:color="auto" w:fill="auto"/>
            <w:vAlign w:val="center"/>
          </w:tcPr>
          <w:p w:rsidR="00262CA1" w:rsidRPr="00676EB7" w:rsidRDefault="00262CA1" w:rsidP="00262CA1">
            <w:pPr>
              <w:jc w:val="center"/>
              <w:rPr>
                <w:bCs/>
              </w:rPr>
            </w:pPr>
          </w:p>
        </w:tc>
        <w:tc>
          <w:tcPr>
            <w:tcW w:w="6230" w:type="dxa"/>
            <w:shd w:val="clear" w:color="auto" w:fill="auto"/>
            <w:vAlign w:val="center"/>
          </w:tcPr>
          <w:p w:rsidR="00262CA1" w:rsidRPr="00676EB7" w:rsidRDefault="00262CA1" w:rsidP="00262CA1">
            <w:pPr>
              <w:jc w:val="center"/>
              <w:rPr>
                <w:bCs/>
              </w:rPr>
            </w:pPr>
            <w:r w:rsidRPr="00676EB7">
              <w:rPr>
                <w:bCs/>
              </w:rPr>
              <w:t>Computer Science, Theory &amp; Methods</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shd w:val="clear" w:color="auto" w:fill="auto"/>
            <w:vAlign w:val="center"/>
          </w:tcPr>
          <w:p w:rsidR="00262CA1" w:rsidRPr="00676EB7" w:rsidRDefault="00262CA1" w:rsidP="00262CA1">
            <w:pPr>
              <w:jc w:val="center"/>
              <w:rPr>
                <w:bCs/>
              </w:rPr>
            </w:pPr>
          </w:p>
        </w:tc>
        <w:tc>
          <w:tcPr>
            <w:tcW w:w="6230" w:type="dxa"/>
            <w:shd w:val="clear" w:color="auto" w:fill="auto"/>
            <w:vAlign w:val="center"/>
          </w:tcPr>
          <w:p w:rsidR="00262CA1" w:rsidRPr="00676EB7" w:rsidRDefault="00262CA1" w:rsidP="00262CA1">
            <w:pPr>
              <w:jc w:val="center"/>
              <w:rPr>
                <w:bCs/>
              </w:rPr>
            </w:pPr>
            <w:r w:rsidRPr="00676EB7">
              <w:rPr>
                <w:bCs/>
              </w:rPr>
              <w:t>Computer Science, Software Engineering</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shd w:val="clear" w:color="auto" w:fill="auto"/>
            <w:vAlign w:val="center"/>
          </w:tcPr>
          <w:p w:rsidR="00262CA1" w:rsidRPr="00676EB7" w:rsidRDefault="00262CA1" w:rsidP="00262CA1">
            <w:pPr>
              <w:jc w:val="center"/>
              <w:rPr>
                <w:bCs/>
              </w:rPr>
            </w:pPr>
          </w:p>
        </w:tc>
        <w:tc>
          <w:tcPr>
            <w:tcW w:w="6230" w:type="dxa"/>
            <w:shd w:val="clear" w:color="auto" w:fill="auto"/>
            <w:vAlign w:val="center"/>
          </w:tcPr>
          <w:p w:rsidR="00262CA1" w:rsidRPr="00676EB7" w:rsidRDefault="00262CA1" w:rsidP="00262CA1">
            <w:pPr>
              <w:jc w:val="center"/>
              <w:rPr>
                <w:bCs/>
              </w:rPr>
            </w:pPr>
            <w:r w:rsidRPr="00676EB7">
              <w:rPr>
                <w:bCs/>
              </w:rPr>
              <w:t>Computer Science, Hardware &amp;Architecure</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shd w:val="clear" w:color="auto" w:fill="auto"/>
            <w:vAlign w:val="center"/>
          </w:tcPr>
          <w:p w:rsidR="00262CA1" w:rsidRPr="00676EB7" w:rsidRDefault="00262CA1" w:rsidP="00262CA1">
            <w:pPr>
              <w:jc w:val="center"/>
              <w:rPr>
                <w:bCs/>
              </w:rPr>
            </w:pPr>
          </w:p>
        </w:tc>
        <w:tc>
          <w:tcPr>
            <w:tcW w:w="6230" w:type="dxa"/>
            <w:shd w:val="clear" w:color="auto" w:fill="auto"/>
            <w:vAlign w:val="center"/>
          </w:tcPr>
          <w:p w:rsidR="00262CA1" w:rsidRPr="00676EB7" w:rsidRDefault="00262CA1" w:rsidP="00262CA1">
            <w:pPr>
              <w:jc w:val="center"/>
              <w:rPr>
                <w:bCs/>
              </w:rPr>
            </w:pPr>
            <w:r w:rsidRPr="00676EB7">
              <w:rPr>
                <w:bCs/>
              </w:rPr>
              <w:t>Operations Research &amp; Management Science</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shd w:val="clear" w:color="auto" w:fill="auto"/>
            <w:vAlign w:val="center"/>
          </w:tcPr>
          <w:p w:rsidR="00262CA1" w:rsidRPr="00676EB7" w:rsidRDefault="00262CA1" w:rsidP="00262CA1">
            <w:pPr>
              <w:jc w:val="center"/>
              <w:rPr>
                <w:bCs/>
              </w:rPr>
            </w:pPr>
          </w:p>
        </w:tc>
        <w:tc>
          <w:tcPr>
            <w:tcW w:w="6230" w:type="dxa"/>
            <w:shd w:val="clear" w:color="auto" w:fill="auto"/>
            <w:vAlign w:val="center"/>
          </w:tcPr>
          <w:p w:rsidR="00262CA1" w:rsidRPr="00676EB7" w:rsidRDefault="00262CA1" w:rsidP="00262CA1">
            <w:pPr>
              <w:jc w:val="center"/>
              <w:rPr>
                <w:bCs/>
              </w:rPr>
            </w:pPr>
            <w:r w:rsidRPr="00676EB7">
              <w:rPr>
                <w:bCs/>
              </w:rPr>
              <w:t>Statistics &amp; Probability</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shd w:val="clear" w:color="auto" w:fill="auto"/>
            <w:vAlign w:val="center"/>
          </w:tcPr>
          <w:p w:rsidR="00262CA1" w:rsidRPr="00676EB7" w:rsidRDefault="00262CA1" w:rsidP="00262CA1">
            <w:pPr>
              <w:jc w:val="center"/>
              <w:rPr>
                <w:bCs/>
              </w:rPr>
            </w:pPr>
          </w:p>
        </w:tc>
        <w:tc>
          <w:tcPr>
            <w:tcW w:w="6230" w:type="dxa"/>
            <w:shd w:val="clear" w:color="auto" w:fill="auto"/>
            <w:vAlign w:val="center"/>
          </w:tcPr>
          <w:p w:rsidR="00262CA1" w:rsidRPr="00676EB7" w:rsidRDefault="00262CA1" w:rsidP="00262CA1">
            <w:pPr>
              <w:jc w:val="center"/>
              <w:rPr>
                <w:bCs/>
              </w:rPr>
            </w:pPr>
            <w:r w:rsidRPr="00676EB7">
              <w:rPr>
                <w:bCs/>
              </w:rPr>
              <w:t>Computer Science, Cybernetics</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vMerge/>
            <w:shd w:val="clear" w:color="auto" w:fill="auto"/>
            <w:vAlign w:val="center"/>
          </w:tcPr>
          <w:p w:rsidR="00262CA1" w:rsidRPr="00676EB7" w:rsidRDefault="00262CA1" w:rsidP="00262CA1">
            <w:pPr>
              <w:jc w:val="center"/>
              <w:rPr>
                <w:bCs/>
              </w:rPr>
            </w:pPr>
          </w:p>
        </w:tc>
        <w:tc>
          <w:tcPr>
            <w:tcW w:w="6230" w:type="dxa"/>
            <w:shd w:val="clear" w:color="auto" w:fill="auto"/>
            <w:vAlign w:val="center"/>
          </w:tcPr>
          <w:p w:rsidR="00262CA1" w:rsidRPr="00676EB7" w:rsidRDefault="00262CA1" w:rsidP="00262CA1">
            <w:pPr>
              <w:jc w:val="center"/>
              <w:rPr>
                <w:bCs/>
              </w:rPr>
            </w:pPr>
            <w:r w:rsidRPr="00676EB7">
              <w:rPr>
                <w:bCs/>
              </w:rPr>
              <w:t>Cybernetics</w:t>
            </w:r>
          </w:p>
        </w:tc>
        <w:tc>
          <w:tcPr>
            <w:tcW w:w="2007" w:type="dxa"/>
            <w:vMerge/>
            <w:shd w:val="clear" w:color="auto" w:fill="auto"/>
            <w:vAlign w:val="center"/>
          </w:tcPr>
          <w:p w:rsidR="00262CA1" w:rsidRPr="00676EB7" w:rsidRDefault="00262CA1" w:rsidP="00262CA1">
            <w:pPr>
              <w:jc w:val="center"/>
              <w:rPr>
                <w:bCs/>
              </w:rPr>
            </w:pPr>
          </w:p>
        </w:tc>
      </w:tr>
      <w:tr w:rsidR="00262CA1" w:rsidRPr="00676EB7" w:rsidTr="00262CA1">
        <w:tc>
          <w:tcPr>
            <w:tcW w:w="2158" w:type="dxa"/>
            <w:shd w:val="clear" w:color="auto" w:fill="auto"/>
            <w:vAlign w:val="center"/>
          </w:tcPr>
          <w:p w:rsidR="00262CA1" w:rsidRPr="00676EB7" w:rsidRDefault="00262CA1" w:rsidP="00262CA1">
            <w:pPr>
              <w:jc w:val="center"/>
              <w:rPr>
                <w:bCs/>
                <w:i/>
              </w:rPr>
            </w:pPr>
            <w:r w:rsidRPr="00676EB7">
              <w:rPr>
                <w:bCs/>
                <w:i/>
              </w:rPr>
              <w:t>Social Science &amp; Science</w:t>
            </w:r>
          </w:p>
        </w:tc>
        <w:tc>
          <w:tcPr>
            <w:tcW w:w="6230" w:type="dxa"/>
            <w:shd w:val="clear" w:color="auto" w:fill="auto"/>
            <w:vAlign w:val="center"/>
          </w:tcPr>
          <w:p w:rsidR="00262CA1" w:rsidRPr="00676EB7" w:rsidRDefault="00262CA1" w:rsidP="00262CA1">
            <w:pPr>
              <w:jc w:val="center"/>
              <w:rPr>
                <w:bCs/>
              </w:rPr>
            </w:pPr>
            <w:r w:rsidRPr="00676EB7">
              <w:rPr>
                <w:bCs/>
              </w:rPr>
              <w:t>Toate cu excepția celor menționate anterior</w:t>
            </w:r>
          </w:p>
        </w:tc>
        <w:tc>
          <w:tcPr>
            <w:tcW w:w="2007" w:type="dxa"/>
            <w:shd w:val="clear" w:color="auto" w:fill="auto"/>
            <w:vAlign w:val="center"/>
          </w:tcPr>
          <w:p w:rsidR="00262CA1" w:rsidRPr="00676EB7" w:rsidRDefault="00262CA1" w:rsidP="00262CA1">
            <w:pPr>
              <w:jc w:val="center"/>
              <w:rPr>
                <w:bCs/>
              </w:rPr>
            </w:pPr>
            <w:r w:rsidRPr="00676EB7">
              <w:rPr>
                <w:bCs/>
              </w:rPr>
              <w:t>6</w:t>
            </w:r>
          </w:p>
        </w:tc>
      </w:tr>
    </w:tbl>
    <w:p w:rsidR="00262CA1" w:rsidRPr="00676EB7" w:rsidRDefault="00262CA1" w:rsidP="00262CA1">
      <w:pPr>
        <w:ind w:left="360"/>
        <w:jc w:val="center"/>
        <w:rPr>
          <w:bCs/>
        </w:rPr>
      </w:pPr>
    </w:p>
    <w:p w:rsidR="00262CA1" w:rsidRPr="00676EB7" w:rsidRDefault="00262CA1" w:rsidP="001D2CA0">
      <w:pPr>
        <w:numPr>
          <w:ilvl w:val="0"/>
          <w:numId w:val="26"/>
        </w:numPr>
        <w:jc w:val="both"/>
        <w:rPr>
          <w:bCs/>
        </w:rPr>
      </w:pPr>
      <w:bookmarkStart w:id="4" w:name="_Hlk480354877"/>
      <w:r w:rsidRPr="00676EB7">
        <w:rPr>
          <w:bCs/>
        </w:rPr>
        <w:t>Pentru profesor universitar, cercetător științific I și abilitare, trebuie îndeplinită una din următoarele condiții:</w:t>
      </w:r>
    </w:p>
    <w:bookmarkEnd w:id="4"/>
    <w:p w:rsidR="00262CA1" w:rsidRPr="00676EB7" w:rsidRDefault="00262CA1" w:rsidP="001D2CA0">
      <w:pPr>
        <w:numPr>
          <w:ilvl w:val="0"/>
          <w:numId w:val="28"/>
        </w:numPr>
        <w:jc w:val="both"/>
        <w:rPr>
          <w:b/>
          <w:bCs/>
        </w:rPr>
      </w:pPr>
      <w:r w:rsidRPr="00676EB7">
        <w:rPr>
          <w:bCs/>
        </w:rPr>
        <w:t xml:space="preserve">din cele maximum 10 articole, candidatul trebuie sa fie autor sau coautor a cel puțin două articole publicate în reviste cotate ISI cu </w:t>
      </w:r>
      <w:r w:rsidRPr="00676EB7">
        <w:rPr>
          <w:b/>
          <w:bCs/>
        </w:rPr>
        <w:t>scor absolut de influență (AIS) mai mare decât 0,15;</w:t>
      </w:r>
    </w:p>
    <w:p w:rsidR="00262CA1" w:rsidRPr="00676EB7" w:rsidRDefault="00262CA1" w:rsidP="001D2CA0">
      <w:pPr>
        <w:numPr>
          <w:ilvl w:val="0"/>
          <w:numId w:val="28"/>
        </w:numPr>
        <w:jc w:val="both"/>
        <w:rPr>
          <w:bCs/>
        </w:rPr>
      </w:pPr>
      <w:r w:rsidRPr="00676EB7">
        <w:rPr>
          <w:bCs/>
        </w:rPr>
        <w:t>să fi câștigat în competiții naționale sau internaționale cel puțin două proiecte/granturi de cercetare, cu excepția proiectelor finanțate prin programe operaționale de tip POS-DRU, POS-CEE sau similar, dintre care unul în calitate de director de proiect sau responsabil partener;</w:t>
      </w:r>
    </w:p>
    <w:p w:rsidR="00262CA1" w:rsidRPr="00676EB7" w:rsidRDefault="00262CA1" w:rsidP="001D2CA0">
      <w:pPr>
        <w:numPr>
          <w:ilvl w:val="0"/>
          <w:numId w:val="28"/>
        </w:numPr>
        <w:jc w:val="both"/>
        <w:rPr>
          <w:bCs/>
        </w:rPr>
      </w:pPr>
      <w:r w:rsidRPr="00676EB7">
        <w:rPr>
          <w:bCs/>
        </w:rPr>
        <w:t>un articol de la punctul a) și un grant de la punctul b) în calitate de director.</w:t>
      </w:r>
    </w:p>
    <w:p w:rsidR="00262CA1" w:rsidRPr="00676EB7" w:rsidRDefault="00262CA1" w:rsidP="00262CA1">
      <w:pPr>
        <w:ind w:left="360"/>
        <w:jc w:val="both"/>
        <w:rPr>
          <w:bCs/>
        </w:rPr>
      </w:pPr>
    </w:p>
    <w:p w:rsidR="00262CA1" w:rsidRPr="00676EB7" w:rsidRDefault="00262CA1" w:rsidP="00262CA1">
      <w:pPr>
        <w:ind w:firstLine="360"/>
        <w:jc w:val="both"/>
        <w:rPr>
          <w:bCs/>
        </w:rPr>
      </w:pPr>
      <w:r w:rsidRPr="00676EB7">
        <w:rPr>
          <w:bCs/>
        </w:rPr>
        <w:t>Pentru conferențiar universitar, cercetător științific II, trebuie îndeplinită una din următoarele condiții:</w:t>
      </w:r>
    </w:p>
    <w:p w:rsidR="00262CA1" w:rsidRPr="00676EB7" w:rsidRDefault="00262CA1" w:rsidP="001D2CA0">
      <w:pPr>
        <w:numPr>
          <w:ilvl w:val="0"/>
          <w:numId w:val="29"/>
        </w:numPr>
        <w:jc w:val="both"/>
        <w:rPr>
          <w:b/>
          <w:bCs/>
        </w:rPr>
      </w:pPr>
      <w:r w:rsidRPr="00676EB7">
        <w:rPr>
          <w:bCs/>
        </w:rPr>
        <w:t xml:space="preserve">din cele maxim 10 articole, candidatul trebuie să fie autor sau coautor a cel puțin un articol publicat în reviste cotate ISI cu </w:t>
      </w:r>
      <w:r w:rsidRPr="00676EB7">
        <w:rPr>
          <w:b/>
          <w:bCs/>
        </w:rPr>
        <w:t>scor absolut de influență (AIS) mai mare decât 0,15;</w:t>
      </w:r>
    </w:p>
    <w:p w:rsidR="00262CA1" w:rsidRPr="00676EB7" w:rsidRDefault="00262CA1" w:rsidP="001D2CA0">
      <w:pPr>
        <w:numPr>
          <w:ilvl w:val="0"/>
          <w:numId w:val="29"/>
        </w:numPr>
        <w:jc w:val="both"/>
        <w:rPr>
          <w:bCs/>
        </w:rPr>
      </w:pPr>
      <w:r w:rsidRPr="00676EB7">
        <w:rPr>
          <w:bCs/>
        </w:rPr>
        <w:t>să fie director/responsabil partener/membru într-un proiect/grant de cercetare câștigat în competiții naționale sau internaționale cu excepția proiectelor finanțate prin programe operaționale de tip POS-DRU, POS-CEE sau similar.</w:t>
      </w:r>
    </w:p>
    <w:p w:rsidR="00262CA1" w:rsidRPr="00676EB7" w:rsidRDefault="00262CA1" w:rsidP="00262CA1">
      <w:pPr>
        <w:jc w:val="both"/>
        <w:rPr>
          <w:bCs/>
        </w:rPr>
      </w:pPr>
    </w:p>
    <w:p w:rsidR="00262CA1" w:rsidRPr="00676EB7" w:rsidRDefault="00262CA1" w:rsidP="001D2CA0">
      <w:pPr>
        <w:numPr>
          <w:ilvl w:val="0"/>
          <w:numId w:val="26"/>
        </w:numPr>
        <w:jc w:val="both"/>
        <w:rPr>
          <w:bCs/>
        </w:rPr>
      </w:pPr>
      <w:r w:rsidRPr="00676EB7">
        <w:rPr>
          <w:bCs/>
        </w:rPr>
        <w:t>Candidatul pentru titlul de profesor, CSI și abilitare  trebuie să aibă un număr minim de 4 articole ISI sau AIS nenul din care minim 2 din categoriile Core Economics și/sau Infoeconomics, respectiv pentru conferențiar, CS II minim 2 articole ISI cu AIS nenul din care 1 din categoriile Core Economics și/sau  Infoeconomics.</w:t>
      </w:r>
    </w:p>
    <w:p w:rsidR="00262CA1" w:rsidRPr="00676EB7" w:rsidRDefault="00262CA1" w:rsidP="00262CA1">
      <w:pPr>
        <w:jc w:val="both"/>
        <w:rPr>
          <w:bCs/>
        </w:rPr>
      </w:pPr>
    </w:p>
    <w:p w:rsidR="00262CA1" w:rsidRPr="00676EB7" w:rsidRDefault="00262CA1" w:rsidP="001D2CA0">
      <w:pPr>
        <w:numPr>
          <w:ilvl w:val="0"/>
          <w:numId w:val="26"/>
        </w:numPr>
        <w:jc w:val="both"/>
        <w:rPr>
          <w:bCs/>
        </w:rPr>
      </w:pPr>
      <w:r w:rsidRPr="00676EB7">
        <w:rPr>
          <w:bCs/>
        </w:rPr>
        <w:t>Numărul de autori luat în calcul (N) se referă doar la cei cu afiliere la instituțiile de învățământ și cercetare din România.</w:t>
      </w:r>
    </w:p>
    <w:p w:rsidR="00262CA1" w:rsidRPr="00676EB7" w:rsidRDefault="00262CA1" w:rsidP="00262CA1">
      <w:pPr>
        <w:pStyle w:val="Listparagraf"/>
        <w:rPr>
          <w:bCs/>
        </w:rPr>
      </w:pPr>
    </w:p>
    <w:p w:rsidR="00262CA1" w:rsidRPr="00676EB7" w:rsidRDefault="00262CA1" w:rsidP="001D2CA0">
      <w:pPr>
        <w:numPr>
          <w:ilvl w:val="0"/>
          <w:numId w:val="26"/>
        </w:numPr>
        <w:ind w:left="426" w:hanging="426"/>
        <w:jc w:val="both"/>
        <w:rPr>
          <w:bCs/>
        </w:rPr>
      </w:pPr>
      <w:r w:rsidRPr="00676EB7">
        <w:rPr>
          <w:bCs/>
        </w:rPr>
        <w:lastRenderedPageBreak/>
        <w:t>Valorile minime ale punctajelor pentru participarea la concursurile pentru ocupare funcțiilor și obținerea titlurilor didactice și acordarea atestatului de abilitare sunt următoarele:</w:t>
      </w:r>
    </w:p>
    <w:p w:rsidR="00262CA1" w:rsidRPr="00676EB7" w:rsidRDefault="00262CA1" w:rsidP="00262CA1">
      <w:pPr>
        <w:ind w:left="360"/>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36"/>
      </w:tblGrid>
      <w:tr w:rsidR="00262CA1" w:rsidRPr="00676EB7" w:rsidTr="00262CA1">
        <w:trPr>
          <w:jc w:val="center"/>
        </w:trPr>
        <w:tc>
          <w:tcPr>
            <w:tcW w:w="0" w:type="auto"/>
            <w:shd w:val="clear" w:color="auto" w:fill="auto"/>
            <w:vAlign w:val="center"/>
          </w:tcPr>
          <w:p w:rsidR="00262CA1" w:rsidRPr="00676EB7" w:rsidRDefault="00262CA1" w:rsidP="00262CA1">
            <w:pPr>
              <w:jc w:val="center"/>
              <w:rPr>
                <w:b/>
                <w:bCs/>
              </w:rPr>
            </w:pPr>
            <w:r w:rsidRPr="00676EB7">
              <w:rPr>
                <w:b/>
                <w:bCs/>
              </w:rPr>
              <w:t>Conferențiar universitar,</w:t>
            </w:r>
          </w:p>
          <w:p w:rsidR="00262CA1" w:rsidRPr="00676EB7" w:rsidRDefault="00262CA1" w:rsidP="00262CA1">
            <w:pPr>
              <w:jc w:val="center"/>
              <w:rPr>
                <w:b/>
                <w:bCs/>
              </w:rPr>
            </w:pPr>
            <w:r w:rsidRPr="00676EB7">
              <w:rPr>
                <w:b/>
                <w:bCs/>
              </w:rPr>
              <w:t>Cercetător  științific II</w:t>
            </w:r>
          </w:p>
        </w:tc>
        <w:tc>
          <w:tcPr>
            <w:tcW w:w="0" w:type="auto"/>
            <w:shd w:val="clear" w:color="auto" w:fill="auto"/>
            <w:vAlign w:val="center"/>
          </w:tcPr>
          <w:p w:rsidR="00262CA1" w:rsidRPr="00676EB7" w:rsidRDefault="00262CA1" w:rsidP="00262CA1">
            <w:pPr>
              <w:jc w:val="center"/>
              <w:rPr>
                <w:b/>
                <w:bCs/>
              </w:rPr>
            </w:pPr>
            <w:r w:rsidRPr="00676EB7">
              <w:rPr>
                <w:b/>
                <w:bCs/>
              </w:rPr>
              <w:t>Profesor universitar</w:t>
            </w:r>
          </w:p>
          <w:p w:rsidR="00262CA1" w:rsidRPr="00676EB7" w:rsidRDefault="00262CA1" w:rsidP="00262CA1">
            <w:pPr>
              <w:jc w:val="center"/>
              <w:rPr>
                <w:b/>
                <w:bCs/>
              </w:rPr>
            </w:pPr>
            <w:r w:rsidRPr="00676EB7">
              <w:rPr>
                <w:b/>
                <w:bCs/>
              </w:rPr>
              <w:t>Cercetător științific I,</w:t>
            </w:r>
          </w:p>
          <w:p w:rsidR="00262CA1" w:rsidRPr="00676EB7" w:rsidRDefault="00262CA1" w:rsidP="00262CA1">
            <w:pPr>
              <w:jc w:val="center"/>
              <w:rPr>
                <w:b/>
                <w:bCs/>
              </w:rPr>
            </w:pPr>
            <w:r w:rsidRPr="00676EB7">
              <w:rPr>
                <w:b/>
                <w:bCs/>
              </w:rPr>
              <w:t>Abilitare</w:t>
            </w:r>
          </w:p>
        </w:tc>
      </w:tr>
      <w:tr w:rsidR="00262CA1" w:rsidRPr="00676EB7" w:rsidTr="00262CA1">
        <w:trPr>
          <w:jc w:val="center"/>
        </w:trPr>
        <w:tc>
          <w:tcPr>
            <w:tcW w:w="0" w:type="auto"/>
            <w:shd w:val="clear" w:color="auto" w:fill="auto"/>
            <w:vAlign w:val="center"/>
          </w:tcPr>
          <w:p w:rsidR="00262CA1" w:rsidRPr="00676EB7" w:rsidRDefault="00262CA1" w:rsidP="00262CA1">
            <w:pPr>
              <w:jc w:val="center"/>
              <w:rPr>
                <w:bCs/>
              </w:rPr>
            </w:pPr>
            <w:r w:rsidRPr="00676EB7">
              <w:rPr>
                <w:bCs/>
              </w:rPr>
              <w:t>S ≥ 1,50</w:t>
            </w:r>
          </w:p>
        </w:tc>
        <w:tc>
          <w:tcPr>
            <w:tcW w:w="0" w:type="auto"/>
            <w:shd w:val="clear" w:color="auto" w:fill="auto"/>
            <w:vAlign w:val="center"/>
          </w:tcPr>
          <w:p w:rsidR="00262CA1" w:rsidRPr="00676EB7" w:rsidRDefault="00262CA1" w:rsidP="00262CA1">
            <w:pPr>
              <w:jc w:val="center"/>
              <w:rPr>
                <w:bCs/>
              </w:rPr>
            </w:pPr>
            <w:r w:rsidRPr="00676EB7">
              <w:rPr>
                <w:bCs/>
              </w:rPr>
              <w:t>S ≥ 4</w:t>
            </w:r>
          </w:p>
        </w:tc>
      </w:tr>
      <w:tr w:rsidR="00262CA1" w:rsidRPr="00676EB7" w:rsidTr="00262CA1">
        <w:trPr>
          <w:jc w:val="center"/>
        </w:trPr>
        <w:tc>
          <w:tcPr>
            <w:tcW w:w="0" w:type="auto"/>
            <w:shd w:val="clear" w:color="auto" w:fill="auto"/>
            <w:vAlign w:val="center"/>
          </w:tcPr>
          <w:p w:rsidR="00262CA1" w:rsidRPr="00676EB7" w:rsidRDefault="00262CA1" w:rsidP="00262CA1">
            <w:pPr>
              <w:jc w:val="center"/>
              <w:rPr>
                <w:bCs/>
              </w:rPr>
            </w:pPr>
            <w:r w:rsidRPr="00676EB7">
              <w:rPr>
                <w:bCs/>
              </w:rPr>
              <w:t>P ≥ 0,75</w:t>
            </w:r>
          </w:p>
        </w:tc>
        <w:tc>
          <w:tcPr>
            <w:tcW w:w="0" w:type="auto"/>
            <w:shd w:val="clear" w:color="auto" w:fill="auto"/>
            <w:vAlign w:val="center"/>
          </w:tcPr>
          <w:p w:rsidR="00262CA1" w:rsidRPr="00676EB7" w:rsidRDefault="00262CA1" w:rsidP="00262CA1">
            <w:pPr>
              <w:jc w:val="center"/>
              <w:rPr>
                <w:bCs/>
              </w:rPr>
            </w:pPr>
            <w:r w:rsidRPr="00676EB7">
              <w:rPr>
                <w:bCs/>
              </w:rPr>
              <w:t>P ≥ 2</w:t>
            </w:r>
          </w:p>
        </w:tc>
      </w:tr>
      <w:tr w:rsidR="00262CA1" w:rsidRPr="00676EB7" w:rsidTr="00262CA1">
        <w:trPr>
          <w:jc w:val="center"/>
        </w:trPr>
        <w:tc>
          <w:tcPr>
            <w:tcW w:w="0" w:type="auto"/>
            <w:shd w:val="clear" w:color="auto" w:fill="auto"/>
            <w:vAlign w:val="center"/>
          </w:tcPr>
          <w:p w:rsidR="00262CA1" w:rsidRPr="00676EB7" w:rsidRDefault="00262CA1" w:rsidP="00262CA1">
            <w:pPr>
              <w:jc w:val="center"/>
              <w:rPr>
                <w:bCs/>
              </w:rPr>
            </w:pPr>
            <w:r w:rsidRPr="00676EB7">
              <w:rPr>
                <w:bCs/>
              </w:rPr>
              <w:t>C ≥ 0,50</w:t>
            </w:r>
          </w:p>
        </w:tc>
        <w:tc>
          <w:tcPr>
            <w:tcW w:w="0" w:type="auto"/>
            <w:shd w:val="clear" w:color="auto" w:fill="auto"/>
            <w:vAlign w:val="center"/>
          </w:tcPr>
          <w:p w:rsidR="00262CA1" w:rsidRPr="00676EB7" w:rsidRDefault="00262CA1" w:rsidP="00262CA1">
            <w:pPr>
              <w:jc w:val="center"/>
              <w:rPr>
                <w:bCs/>
              </w:rPr>
            </w:pPr>
            <w:r w:rsidRPr="00676EB7">
              <w:rPr>
                <w:bCs/>
              </w:rPr>
              <w:t>C ≥ 1,2</w:t>
            </w:r>
          </w:p>
        </w:tc>
      </w:tr>
    </w:tbl>
    <w:p w:rsidR="00262CA1" w:rsidRPr="00676EB7" w:rsidRDefault="00262CA1" w:rsidP="00262CA1">
      <w:pPr>
        <w:rPr>
          <w:bCs/>
        </w:rPr>
      </w:pPr>
    </w:p>
    <w:p w:rsidR="00262CA1" w:rsidRPr="00676EB7" w:rsidRDefault="00262CA1" w:rsidP="00262CA1">
      <w:pPr>
        <w:rPr>
          <w:bCs/>
          <w:color w:val="FF0000"/>
        </w:rPr>
      </w:pPr>
    </w:p>
    <w:p w:rsidR="00262CA1" w:rsidRPr="00676EB7" w:rsidRDefault="00262CA1" w:rsidP="00262CA1">
      <w:pPr>
        <w:jc w:val="center"/>
        <w:rPr>
          <w:b/>
          <w:bCs/>
        </w:rPr>
      </w:pPr>
      <w:r w:rsidRPr="00676EB7">
        <w:rPr>
          <w:b/>
          <w:bCs/>
        </w:rPr>
        <w:t>Anexa1. Listă edituri de prestigiu internațional</w:t>
      </w:r>
    </w:p>
    <w:p w:rsidR="00262CA1" w:rsidRPr="00676EB7" w:rsidRDefault="00262CA1" w:rsidP="00262CA1">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897"/>
      </w:tblGrid>
      <w:tr w:rsidR="00262CA1" w:rsidRPr="00676EB7" w:rsidTr="00262CA1">
        <w:trPr>
          <w:jc w:val="center"/>
        </w:trPr>
        <w:tc>
          <w:tcPr>
            <w:tcW w:w="891" w:type="dxa"/>
            <w:shd w:val="clear" w:color="auto" w:fill="auto"/>
          </w:tcPr>
          <w:p w:rsidR="00262CA1" w:rsidRPr="00676EB7" w:rsidRDefault="00262CA1" w:rsidP="00262CA1">
            <w:pPr>
              <w:jc w:val="center"/>
              <w:rPr>
                <w:b/>
                <w:bCs/>
              </w:rPr>
            </w:pPr>
            <w:r w:rsidRPr="00676EB7">
              <w:rPr>
                <w:b/>
                <w:bCs/>
              </w:rPr>
              <w:t>Nr. crt.</w:t>
            </w:r>
          </w:p>
        </w:tc>
        <w:tc>
          <w:tcPr>
            <w:tcW w:w="3897" w:type="dxa"/>
            <w:shd w:val="clear" w:color="auto" w:fill="auto"/>
          </w:tcPr>
          <w:p w:rsidR="00262CA1" w:rsidRPr="00676EB7" w:rsidRDefault="00262CA1" w:rsidP="00262CA1">
            <w:pPr>
              <w:jc w:val="center"/>
              <w:rPr>
                <w:b/>
                <w:bCs/>
              </w:rPr>
            </w:pPr>
            <w:r w:rsidRPr="00676EB7">
              <w:rPr>
                <w:b/>
                <w:bCs/>
              </w:rPr>
              <w:t>Denumire editură</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Academic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Addison Wesley</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Allen and Unwin</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Blackwell</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Brookings Institution</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Cambridge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Columbia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Cornell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CRC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Duke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Edward Elgar</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Elsevier</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Emerald Group</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Harper Collins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Harvard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IEEE Computer Society</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Indiana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IOS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John Wiley &amp;Sons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Johns Hopkins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Kluwer Academic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Macmillan</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McGraw-Hill</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MIT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New York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 xml:space="preserve">North Holland </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Oxford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Palgrave Macmillan</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Chapman &amp; Hall</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Pearson Education</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Prentice Hall</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Presses Universitaires de France</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Princeton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Routledge</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Rutger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Sage</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Springer</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Stanford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Taylor &amp; Francis Group</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University of California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University of Chicago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Wiley – Blackwell</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Wiley</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World Scientific</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Yale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Vienna University Press</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Economica</w:t>
            </w:r>
          </w:p>
        </w:tc>
      </w:tr>
      <w:tr w:rsidR="00262CA1" w:rsidRPr="00676EB7" w:rsidTr="00262CA1">
        <w:trPr>
          <w:jc w:val="center"/>
        </w:trPr>
        <w:tc>
          <w:tcPr>
            <w:tcW w:w="891" w:type="dxa"/>
            <w:shd w:val="clear" w:color="auto" w:fill="auto"/>
          </w:tcPr>
          <w:p w:rsidR="00262CA1" w:rsidRPr="00676EB7" w:rsidRDefault="00262CA1" w:rsidP="001D2CA0">
            <w:pPr>
              <w:numPr>
                <w:ilvl w:val="0"/>
                <w:numId w:val="30"/>
              </w:numPr>
              <w:rPr>
                <w:bCs/>
              </w:rPr>
            </w:pPr>
          </w:p>
        </w:tc>
        <w:tc>
          <w:tcPr>
            <w:tcW w:w="3897" w:type="dxa"/>
            <w:shd w:val="clear" w:color="auto" w:fill="auto"/>
          </w:tcPr>
          <w:p w:rsidR="00262CA1" w:rsidRPr="00676EB7" w:rsidRDefault="00262CA1" w:rsidP="00262CA1">
            <w:pPr>
              <w:rPr>
                <w:bCs/>
              </w:rPr>
            </w:pPr>
            <w:r w:rsidRPr="00676EB7">
              <w:rPr>
                <w:bCs/>
              </w:rPr>
              <w:t>Dunod</w:t>
            </w:r>
          </w:p>
        </w:tc>
      </w:tr>
      <w:tr w:rsidR="00262CA1" w:rsidRPr="00676EB7" w:rsidTr="00262CA1">
        <w:trPr>
          <w:jc w:val="center"/>
        </w:trPr>
        <w:tc>
          <w:tcPr>
            <w:tcW w:w="891" w:type="dxa"/>
            <w:shd w:val="clear" w:color="auto" w:fill="auto"/>
          </w:tcPr>
          <w:p w:rsidR="00262CA1" w:rsidRPr="00676EB7" w:rsidRDefault="00262CA1" w:rsidP="00262CA1">
            <w:pPr>
              <w:tabs>
                <w:tab w:val="left" w:pos="444"/>
              </w:tabs>
              <w:rPr>
                <w:bCs/>
              </w:rPr>
            </w:pPr>
            <w:r w:rsidRPr="00676EB7">
              <w:rPr>
                <w:bCs/>
              </w:rPr>
              <w:t xml:space="preserve">      </w:t>
            </w:r>
            <w:r>
              <w:rPr>
                <w:bCs/>
              </w:rPr>
              <w:t>4</w:t>
            </w:r>
            <w:r w:rsidRPr="00676EB7">
              <w:rPr>
                <w:bCs/>
              </w:rPr>
              <w:t>9.</w:t>
            </w:r>
          </w:p>
        </w:tc>
        <w:tc>
          <w:tcPr>
            <w:tcW w:w="3897" w:type="dxa"/>
            <w:shd w:val="clear" w:color="auto" w:fill="auto"/>
          </w:tcPr>
          <w:p w:rsidR="00262CA1" w:rsidRPr="00676EB7" w:rsidRDefault="00262CA1" w:rsidP="00262CA1">
            <w:pPr>
              <w:rPr>
                <w:bCs/>
              </w:rPr>
            </w:pPr>
            <w:r w:rsidRPr="00676EB7">
              <w:rPr>
                <w:bCs/>
              </w:rPr>
              <w:t>Les Edition d Organisation</w:t>
            </w:r>
          </w:p>
        </w:tc>
      </w:tr>
      <w:tr w:rsidR="00262CA1" w:rsidRPr="00676EB7" w:rsidTr="00262CA1">
        <w:trPr>
          <w:jc w:val="center"/>
        </w:trPr>
        <w:tc>
          <w:tcPr>
            <w:tcW w:w="891" w:type="dxa"/>
            <w:shd w:val="clear" w:color="auto" w:fill="auto"/>
          </w:tcPr>
          <w:p w:rsidR="00262CA1" w:rsidRPr="00676EB7" w:rsidRDefault="00262CA1" w:rsidP="00262CA1">
            <w:pPr>
              <w:tabs>
                <w:tab w:val="left" w:pos="444"/>
              </w:tabs>
              <w:rPr>
                <w:bCs/>
              </w:rPr>
            </w:pPr>
            <w:r w:rsidRPr="00676EB7">
              <w:rPr>
                <w:bCs/>
              </w:rPr>
              <w:t xml:space="preserve">      50.</w:t>
            </w:r>
          </w:p>
        </w:tc>
        <w:tc>
          <w:tcPr>
            <w:tcW w:w="3897" w:type="dxa"/>
            <w:shd w:val="clear" w:color="auto" w:fill="auto"/>
          </w:tcPr>
          <w:p w:rsidR="00262CA1" w:rsidRPr="00676EB7" w:rsidRDefault="00262CA1" w:rsidP="00262CA1">
            <w:pPr>
              <w:rPr>
                <w:bCs/>
              </w:rPr>
            </w:pPr>
            <w:r w:rsidRPr="00676EB7">
              <w:rPr>
                <w:bCs/>
              </w:rPr>
              <w:t>ACM Press</w:t>
            </w:r>
          </w:p>
        </w:tc>
      </w:tr>
    </w:tbl>
    <w:p w:rsidR="00262CA1" w:rsidRPr="00676EB7" w:rsidRDefault="00262CA1" w:rsidP="00262CA1">
      <w:pPr>
        <w:rPr>
          <w:bCs/>
        </w:rPr>
      </w:pPr>
    </w:p>
    <w:p w:rsidR="00262CA1" w:rsidRPr="00676EB7" w:rsidRDefault="00262CA1" w:rsidP="00262CA1">
      <w:pPr>
        <w:rPr>
          <w:bCs/>
        </w:rPr>
      </w:pPr>
    </w:p>
    <w:p w:rsidR="00262CA1" w:rsidRPr="00676EB7" w:rsidRDefault="00262CA1" w:rsidP="00262CA1">
      <w:pPr>
        <w:jc w:val="center"/>
        <w:rPr>
          <w:b/>
          <w:bCs/>
        </w:rPr>
      </w:pPr>
      <w:r w:rsidRPr="00676EB7">
        <w:rPr>
          <w:b/>
          <w:bCs/>
        </w:rPr>
        <w:t>Anexa 2. Observații privind realizarea standardelor minimale</w:t>
      </w:r>
    </w:p>
    <w:p w:rsidR="00262CA1" w:rsidRPr="00676EB7" w:rsidRDefault="00262CA1" w:rsidP="00262CA1">
      <w:pPr>
        <w:jc w:val="center"/>
        <w:rPr>
          <w:b/>
          <w:bCs/>
        </w:rPr>
      </w:pPr>
    </w:p>
    <w:p w:rsidR="00262CA1" w:rsidRPr="00676EB7" w:rsidRDefault="00262CA1" w:rsidP="001D2CA0">
      <w:pPr>
        <w:numPr>
          <w:ilvl w:val="0"/>
          <w:numId w:val="31"/>
        </w:numPr>
        <w:jc w:val="both"/>
        <w:rPr>
          <w:bCs/>
          <w:i/>
        </w:rPr>
      </w:pPr>
      <w:r w:rsidRPr="00676EB7">
        <w:rPr>
          <w:b/>
          <w:bCs/>
        </w:rPr>
        <w:t xml:space="preserve">Articole publicate în reviste indexate ISI cu scor absolut de influență (AIS) nenul. </w:t>
      </w:r>
      <w:r w:rsidRPr="00676EB7">
        <w:rPr>
          <w:bCs/>
        </w:rPr>
        <w:t xml:space="preserve">Un articol este considerat publicat dacă este identificat prin următoarele informații ce vor fi preluate din </w:t>
      </w:r>
      <w:r w:rsidRPr="00676EB7">
        <w:rPr>
          <w:bCs/>
          <w:i/>
        </w:rPr>
        <w:t>ISI Web of Science Core Collection:</w:t>
      </w:r>
    </w:p>
    <w:p w:rsidR="00262CA1" w:rsidRPr="00676EB7" w:rsidRDefault="00262CA1" w:rsidP="001D2CA0">
      <w:pPr>
        <w:numPr>
          <w:ilvl w:val="0"/>
          <w:numId w:val="32"/>
        </w:numPr>
        <w:jc w:val="both"/>
        <w:rPr>
          <w:bCs/>
        </w:rPr>
      </w:pPr>
      <w:r w:rsidRPr="00676EB7">
        <w:rPr>
          <w:bCs/>
        </w:rPr>
        <w:t>Lista de autori ai articolului</w:t>
      </w:r>
    </w:p>
    <w:p w:rsidR="00262CA1" w:rsidRPr="00676EB7" w:rsidRDefault="00262CA1" w:rsidP="001D2CA0">
      <w:pPr>
        <w:numPr>
          <w:ilvl w:val="0"/>
          <w:numId w:val="32"/>
        </w:numPr>
        <w:jc w:val="both"/>
        <w:rPr>
          <w:bCs/>
        </w:rPr>
      </w:pPr>
      <w:r w:rsidRPr="00676EB7">
        <w:rPr>
          <w:bCs/>
        </w:rPr>
        <w:t>Titlul articolului</w:t>
      </w:r>
    </w:p>
    <w:p w:rsidR="00262CA1" w:rsidRPr="00676EB7" w:rsidRDefault="00262CA1" w:rsidP="001D2CA0">
      <w:pPr>
        <w:numPr>
          <w:ilvl w:val="0"/>
          <w:numId w:val="32"/>
        </w:numPr>
        <w:jc w:val="both"/>
        <w:rPr>
          <w:bCs/>
        </w:rPr>
      </w:pPr>
      <w:r w:rsidRPr="00676EB7">
        <w:rPr>
          <w:bCs/>
        </w:rPr>
        <w:t>Denumirea revistei în care apare articolul</w:t>
      </w:r>
    </w:p>
    <w:p w:rsidR="00262CA1" w:rsidRPr="00676EB7" w:rsidRDefault="00262CA1" w:rsidP="001D2CA0">
      <w:pPr>
        <w:numPr>
          <w:ilvl w:val="0"/>
          <w:numId w:val="32"/>
        </w:numPr>
        <w:jc w:val="both"/>
        <w:rPr>
          <w:bCs/>
        </w:rPr>
      </w:pPr>
      <w:r w:rsidRPr="00676EB7">
        <w:rPr>
          <w:bCs/>
        </w:rPr>
        <w:t>Volumul (numărul)  revistei în care apare articolul</w:t>
      </w:r>
    </w:p>
    <w:p w:rsidR="00262CA1" w:rsidRPr="00676EB7" w:rsidRDefault="00262CA1" w:rsidP="001D2CA0">
      <w:pPr>
        <w:numPr>
          <w:ilvl w:val="0"/>
          <w:numId w:val="32"/>
        </w:numPr>
        <w:jc w:val="both"/>
        <w:rPr>
          <w:bCs/>
        </w:rPr>
      </w:pPr>
      <w:r w:rsidRPr="00676EB7">
        <w:rPr>
          <w:bCs/>
        </w:rPr>
        <w:t>Numărul de pagini între care este încadrat articolul în revista</w:t>
      </w:r>
    </w:p>
    <w:p w:rsidR="00262CA1" w:rsidRPr="00676EB7" w:rsidRDefault="00262CA1" w:rsidP="001D2CA0">
      <w:pPr>
        <w:numPr>
          <w:ilvl w:val="0"/>
          <w:numId w:val="32"/>
        </w:numPr>
        <w:jc w:val="both"/>
        <w:rPr>
          <w:bCs/>
        </w:rPr>
      </w:pPr>
      <w:r w:rsidRPr="00676EB7">
        <w:rPr>
          <w:bCs/>
        </w:rPr>
        <w:t>Data publicării articolului</w:t>
      </w:r>
    </w:p>
    <w:p w:rsidR="00262CA1" w:rsidRPr="00676EB7" w:rsidRDefault="00262CA1" w:rsidP="001D2CA0">
      <w:pPr>
        <w:numPr>
          <w:ilvl w:val="0"/>
          <w:numId w:val="32"/>
        </w:numPr>
        <w:jc w:val="both"/>
        <w:rPr>
          <w:bCs/>
        </w:rPr>
      </w:pPr>
      <w:r w:rsidRPr="00676EB7">
        <w:rPr>
          <w:bCs/>
        </w:rPr>
        <w:t>ISSN-ul revistei</w:t>
      </w:r>
    </w:p>
    <w:p w:rsidR="00262CA1" w:rsidRPr="00676EB7" w:rsidRDefault="00262CA1" w:rsidP="001D2CA0">
      <w:pPr>
        <w:numPr>
          <w:ilvl w:val="0"/>
          <w:numId w:val="32"/>
        </w:numPr>
        <w:jc w:val="both"/>
        <w:rPr>
          <w:bCs/>
        </w:rPr>
      </w:pPr>
      <w:r w:rsidRPr="00676EB7">
        <w:rPr>
          <w:bCs/>
        </w:rPr>
        <w:t>Accession number (WOS)</w:t>
      </w:r>
    </w:p>
    <w:p w:rsidR="00262CA1" w:rsidRPr="00676EB7" w:rsidRDefault="00262CA1" w:rsidP="00262CA1">
      <w:pPr>
        <w:jc w:val="both"/>
        <w:rPr>
          <w:bCs/>
        </w:rPr>
      </w:pPr>
      <w:r w:rsidRPr="00676EB7">
        <w:rPr>
          <w:bCs/>
        </w:rPr>
        <w:t xml:space="preserve">Lipsa oricărei informații dintre cele precizate anterior conduce la neluare în considerare a articolului în stabilirea punctajelor necesare îndeplinirii standardelor minime de abilitare. In </w:t>
      </w:r>
      <w:r w:rsidRPr="00676EB7">
        <w:rPr>
          <w:bCs/>
          <w:i/>
        </w:rPr>
        <w:t>ISI Web of Science Core Collection,</w:t>
      </w:r>
      <w:r w:rsidRPr="00676EB7">
        <w:rPr>
          <w:bCs/>
        </w:rPr>
        <w:t xml:space="preserve"> articolul trebuie să aibă încadrarea </w:t>
      </w:r>
      <w:r w:rsidRPr="00676EB7">
        <w:rPr>
          <w:bCs/>
          <w:i/>
        </w:rPr>
        <w:t xml:space="preserve">„article” </w:t>
      </w:r>
      <w:r w:rsidRPr="00676EB7">
        <w:rPr>
          <w:bCs/>
        </w:rPr>
        <w:t>sau</w:t>
      </w:r>
      <w:r w:rsidRPr="00676EB7">
        <w:rPr>
          <w:bCs/>
          <w:i/>
        </w:rPr>
        <w:t xml:space="preserve"> „review”</w:t>
      </w:r>
      <w:r w:rsidRPr="00676EB7">
        <w:rPr>
          <w:bCs/>
        </w:rPr>
        <w:t xml:space="preserve">  la rubrica </w:t>
      </w:r>
      <w:r w:rsidRPr="00676EB7">
        <w:rPr>
          <w:bCs/>
          <w:i/>
        </w:rPr>
        <w:t>„document type”</w:t>
      </w:r>
      <w:r w:rsidRPr="00676EB7">
        <w:rPr>
          <w:bCs/>
        </w:rPr>
        <w:t>.</w:t>
      </w:r>
    </w:p>
    <w:p w:rsidR="00262CA1" w:rsidRPr="00676EB7" w:rsidRDefault="00262CA1" w:rsidP="00262CA1">
      <w:pPr>
        <w:jc w:val="both"/>
        <w:rPr>
          <w:bCs/>
        </w:rPr>
      </w:pPr>
    </w:p>
    <w:p w:rsidR="00262CA1" w:rsidRPr="00676EB7" w:rsidRDefault="00262CA1" w:rsidP="001D2CA0">
      <w:pPr>
        <w:numPr>
          <w:ilvl w:val="0"/>
          <w:numId w:val="31"/>
        </w:numPr>
        <w:jc w:val="both"/>
        <w:rPr>
          <w:bCs/>
        </w:rPr>
      </w:pPr>
      <w:r w:rsidRPr="00676EB7">
        <w:rPr>
          <w:b/>
          <w:bCs/>
        </w:rPr>
        <w:t>Scorul absolut de influență (AIS)</w:t>
      </w:r>
      <w:r w:rsidRPr="00676EB7">
        <w:rPr>
          <w:bCs/>
        </w:rPr>
        <w:t xml:space="preserve"> luat în calcul pentru revista ISI în care este publicat un articol sau în care este citată o publicație este, </w:t>
      </w:r>
      <w:r w:rsidRPr="00676EB7">
        <w:rPr>
          <w:b/>
          <w:bCs/>
        </w:rPr>
        <w:t>la alegerea candidatului, cel din momentul depunerii de către candidat a dosarului de concurs sau de abilitare sau cel din anul publicării articolului cu condiția ca Scorul absolut de influență (AIS) al revistei în anul depunerii dosarului să fie nenul</w:t>
      </w:r>
      <w:r w:rsidRPr="00676EB7">
        <w:rPr>
          <w:bCs/>
        </w:rPr>
        <w:t xml:space="preserve"> (conform ultimului raport disponibil/cel mai recent al AIS publicat în </w:t>
      </w:r>
      <w:r w:rsidRPr="00676EB7">
        <w:rPr>
          <w:bCs/>
          <w:i/>
        </w:rPr>
        <w:t>Journal Citation Reports – Thomson Reuters</w:t>
      </w:r>
      <w:r w:rsidRPr="00676EB7">
        <w:rPr>
          <w:bCs/>
        </w:rPr>
        <w:t xml:space="preserve"> (JCR).</w:t>
      </w:r>
    </w:p>
    <w:p w:rsidR="00262CA1" w:rsidRPr="00676EB7" w:rsidRDefault="00262CA1" w:rsidP="00262CA1">
      <w:pPr>
        <w:jc w:val="both"/>
        <w:rPr>
          <w:bCs/>
        </w:rPr>
      </w:pPr>
      <w:r w:rsidRPr="00676EB7">
        <w:rPr>
          <w:bCs/>
        </w:rPr>
        <w:t xml:space="preserve"> </w:t>
      </w:r>
    </w:p>
    <w:p w:rsidR="00262CA1" w:rsidRDefault="00262CA1" w:rsidP="001D2CA0">
      <w:pPr>
        <w:numPr>
          <w:ilvl w:val="0"/>
          <w:numId w:val="31"/>
        </w:numPr>
        <w:jc w:val="both"/>
        <w:rPr>
          <w:bCs/>
        </w:rPr>
      </w:pPr>
      <w:r w:rsidRPr="00676EB7">
        <w:rPr>
          <w:b/>
          <w:bCs/>
        </w:rPr>
        <w:t>Împărțirea resvistelor ISI pe cuartile după scorul absolut de influență (AIS) pe domeniile de încadrare, din Journal Citation Reports – Thomson Reuters (JCR).</w:t>
      </w:r>
      <w:r w:rsidRPr="00676EB7">
        <w:rPr>
          <w:bCs/>
        </w:rPr>
        <w:t xml:space="preserve"> S-a notat cu Q1 prima cuartilă </w:t>
      </w:r>
      <w:r w:rsidRPr="00676EB7">
        <w:rPr>
          <w:bCs/>
        </w:rPr>
        <w:lastRenderedPageBreak/>
        <w:t>(zona roșie), respectiv reviste clasate descrescător după AIS-ul lor în prima pătrime, pe un domeniu. S-a notat cu Q2 a doua cuartilă (zona galbenă) respectiv reviste clasate descrescător după AIS-ul lor în a doua pătrime, pe un domeniu. S-a notat cu Q3 a treia  cuartilă (zona gri) respectiv reviste clasate descrescător după AIS-ul lor în a treia pătrime, pe un domeniu. S-a notat cu Q4 a patra cuartilă (zona gri) respectiv reviste clasate descrescător după AIS-ul lor în ultima  pătrime, pe un domeniu. În cazul în care aceeași revistă este încadrată pe cuartile diferite pe două sau mai multe domenii, se va lua în considerare în determinarea punctajului acordat citărilor varianta cea mai favorabilă candidatului.</w:t>
      </w:r>
    </w:p>
    <w:p w:rsidR="00D2257E" w:rsidRDefault="00D2257E" w:rsidP="00D2257E">
      <w:pPr>
        <w:pStyle w:val="Listparagraf"/>
        <w:rPr>
          <w:bCs/>
        </w:rPr>
      </w:pPr>
    </w:p>
    <w:p w:rsidR="00262CA1" w:rsidRPr="00676EB7" w:rsidRDefault="00262CA1" w:rsidP="00262CA1">
      <w:pPr>
        <w:rPr>
          <w:b/>
          <w:bCs/>
          <w:u w:val="single"/>
        </w:rPr>
      </w:pPr>
      <w:r w:rsidRPr="00676EB7">
        <w:rPr>
          <w:b/>
          <w:bCs/>
          <w:u w:val="single"/>
        </w:rPr>
        <w:t>II. Lector universitar și asistent universitar:</w:t>
      </w:r>
    </w:p>
    <w:p w:rsidR="00262CA1" w:rsidRPr="00676EB7" w:rsidRDefault="00262CA1" w:rsidP="00262CA1">
      <w:pPr>
        <w:shd w:val="clear" w:color="auto" w:fill="FFFFFF"/>
        <w:rPr>
          <w:b/>
          <w:bCs/>
          <w:u w:val="single"/>
        </w:rPr>
      </w:pPr>
    </w:p>
    <w:p w:rsidR="00262CA1" w:rsidRPr="00676EB7" w:rsidRDefault="00262CA1" w:rsidP="00262CA1">
      <w:pPr>
        <w:shd w:val="clear" w:color="auto" w:fill="FFFFFF"/>
        <w:ind w:firstLine="708"/>
        <w:rPr>
          <w:b/>
          <w:bCs/>
        </w:rPr>
      </w:pPr>
      <w:r w:rsidRPr="00676EB7">
        <w:rPr>
          <w:b/>
          <w:bCs/>
        </w:rPr>
        <w:t>Lector universitar:</w:t>
      </w:r>
    </w:p>
    <w:p w:rsidR="00262CA1" w:rsidRPr="00676EB7" w:rsidRDefault="00262CA1" w:rsidP="00262CA1">
      <w:pPr>
        <w:shd w:val="clear" w:color="auto" w:fill="FFFFFF"/>
        <w:jc w:val="both"/>
        <w:rPr>
          <w:bCs/>
        </w:rPr>
      </w:pPr>
      <w:r w:rsidRPr="00676EB7">
        <w:rPr>
          <w:bCs/>
        </w:rPr>
        <w:t>- Punctaj minim: criteriul A1 – minim 5 puncte, criteriul A2 – minim 20 puncte, criteriul A3 (inclusiv criteriile opționale) – minim 5 puncte  – TOTAL A1 + A2 + A3 (inclusiv criteriile opționale) – minim 30 puncte;</w:t>
      </w:r>
    </w:p>
    <w:p w:rsidR="00262CA1" w:rsidRPr="00676EB7" w:rsidRDefault="00262CA1" w:rsidP="00262CA1">
      <w:pPr>
        <w:shd w:val="clear" w:color="auto" w:fill="FFFFFF"/>
        <w:jc w:val="both"/>
        <w:rPr>
          <w:bCs/>
        </w:rPr>
      </w:pPr>
      <w:r w:rsidRPr="00676EB7">
        <w:rPr>
          <w:bCs/>
        </w:rPr>
        <w:t>- Cel puțin 1 studiu sau capitol într-o carte de specialitate sau volum colectiv;</w:t>
      </w:r>
    </w:p>
    <w:p w:rsidR="00262CA1" w:rsidRPr="00676EB7" w:rsidRDefault="00262CA1" w:rsidP="00262CA1">
      <w:pPr>
        <w:shd w:val="clear" w:color="auto" w:fill="FFFFFF"/>
        <w:jc w:val="both"/>
        <w:rPr>
          <w:bCs/>
        </w:rPr>
      </w:pPr>
      <w:r w:rsidRPr="00676EB7">
        <w:rPr>
          <w:bCs/>
        </w:rPr>
        <w:t>- Minim 5 Articole care prezintă contribuții științifice originale, în extenso, publicate de candidat ca autor sau coautor în reviste cotate ISI sau BDI.</w:t>
      </w:r>
    </w:p>
    <w:p w:rsidR="00262CA1" w:rsidRPr="00676EB7" w:rsidRDefault="00262CA1" w:rsidP="00262CA1">
      <w:pPr>
        <w:shd w:val="clear" w:color="auto" w:fill="FFFFFF"/>
        <w:jc w:val="both"/>
        <w:rPr>
          <w:bCs/>
        </w:rPr>
      </w:pPr>
    </w:p>
    <w:p w:rsidR="00262CA1" w:rsidRPr="00676EB7" w:rsidRDefault="00262CA1" w:rsidP="00262CA1">
      <w:pPr>
        <w:shd w:val="clear" w:color="auto" w:fill="FFFFFF"/>
        <w:ind w:firstLine="708"/>
        <w:jc w:val="both"/>
        <w:rPr>
          <w:b/>
          <w:bCs/>
        </w:rPr>
      </w:pPr>
      <w:r w:rsidRPr="00676EB7">
        <w:rPr>
          <w:b/>
          <w:bCs/>
        </w:rPr>
        <w:t xml:space="preserve">Asistent universitar: </w:t>
      </w:r>
    </w:p>
    <w:p w:rsidR="00262CA1" w:rsidRPr="00676EB7" w:rsidRDefault="00262CA1" w:rsidP="00262CA1">
      <w:pPr>
        <w:shd w:val="clear" w:color="auto" w:fill="FFFFFF"/>
        <w:jc w:val="both"/>
        <w:rPr>
          <w:bCs/>
        </w:rPr>
      </w:pPr>
      <w:r w:rsidRPr="00676EB7">
        <w:rPr>
          <w:bCs/>
        </w:rPr>
        <w:t>- Punctaj minim: criteriul A1 – minim 3 puncte, criteriul A2 – minim 10 puncte, criteriul A3 (inclusiv criteriile opționale) – minim 2 puncte  – TOTAL A1 + A2 + A3 (inclusiv criteriile opționale) – minim 15 puncte;</w:t>
      </w:r>
    </w:p>
    <w:p w:rsidR="00262CA1" w:rsidRPr="00676EB7" w:rsidRDefault="00262CA1" w:rsidP="00262CA1">
      <w:pPr>
        <w:shd w:val="clear" w:color="auto" w:fill="FFFFFF"/>
        <w:jc w:val="both"/>
        <w:rPr>
          <w:bCs/>
        </w:rPr>
      </w:pPr>
      <w:r w:rsidRPr="00676EB7">
        <w:rPr>
          <w:bCs/>
        </w:rPr>
        <w:t>- Minim 3 Articole care prezintă contribuții științifice originale, în extenso, publicate de candidat ca autor sau coautor în reviste cotate ISI sau BDI.</w:t>
      </w:r>
    </w:p>
    <w:p w:rsidR="00262CA1" w:rsidRPr="00676EB7" w:rsidRDefault="00262CA1" w:rsidP="00262CA1">
      <w:pPr>
        <w:jc w:val="both"/>
      </w:pPr>
    </w:p>
    <w:p w:rsidR="00262CA1" w:rsidRPr="00676EB7" w:rsidRDefault="00262CA1" w:rsidP="00262CA1">
      <w:pPr>
        <w:ind w:firstLine="708"/>
      </w:pPr>
      <w:r w:rsidRPr="00676EB7">
        <w:t>Punctajul pentru lector universitar și asistent universitar se calculează pe baza următoarelor criterii:</w:t>
      </w:r>
    </w:p>
    <w:p w:rsidR="00262CA1" w:rsidRPr="00676EB7" w:rsidRDefault="00262CA1" w:rsidP="00262CA1"/>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877"/>
        <w:gridCol w:w="267"/>
        <w:gridCol w:w="1576"/>
        <w:gridCol w:w="850"/>
        <w:gridCol w:w="1511"/>
        <w:gridCol w:w="110"/>
        <w:gridCol w:w="919"/>
        <w:gridCol w:w="1611"/>
        <w:gridCol w:w="1077"/>
      </w:tblGrid>
      <w:tr w:rsidR="00262CA1" w:rsidRPr="00676EB7" w:rsidTr="00262CA1">
        <w:trPr>
          <w:jc w:val="center"/>
        </w:trPr>
        <w:tc>
          <w:tcPr>
            <w:tcW w:w="10456" w:type="dxa"/>
            <w:gridSpan w:val="10"/>
            <w:tcBorders>
              <w:top w:val="single" w:sz="4" w:space="0" w:color="auto"/>
              <w:left w:val="single" w:sz="4" w:space="0" w:color="auto"/>
              <w:bottom w:val="single" w:sz="4" w:space="0" w:color="auto"/>
              <w:right w:val="single" w:sz="4" w:space="0" w:color="auto"/>
            </w:tcBorders>
            <w:vAlign w:val="center"/>
          </w:tcPr>
          <w:p w:rsidR="00262CA1" w:rsidRDefault="00262CA1" w:rsidP="00262CA1">
            <w:pPr>
              <w:jc w:val="center"/>
              <w:rPr>
                <w:b/>
                <w:bCs/>
                <w:sz w:val="22"/>
                <w:szCs w:val="22"/>
              </w:rPr>
            </w:pPr>
          </w:p>
          <w:p w:rsidR="00262CA1" w:rsidRDefault="00262CA1" w:rsidP="00262CA1">
            <w:pPr>
              <w:jc w:val="center"/>
              <w:rPr>
                <w:b/>
                <w:bCs/>
                <w:sz w:val="22"/>
                <w:szCs w:val="22"/>
              </w:rPr>
            </w:pPr>
            <w:r w:rsidRPr="00676EB7">
              <w:rPr>
                <w:b/>
                <w:bCs/>
                <w:sz w:val="22"/>
                <w:szCs w:val="22"/>
              </w:rPr>
              <w:t>A1 - ACTIVITATEA DIDACTICĂ ŞI PROFESIONALĂ</w:t>
            </w:r>
          </w:p>
          <w:p w:rsidR="00262CA1" w:rsidRPr="00676EB7" w:rsidRDefault="00262CA1" w:rsidP="00262CA1">
            <w:pPr>
              <w:jc w:val="center"/>
              <w:rPr>
                <w:b/>
                <w:bCs/>
                <w:sz w:val="22"/>
                <w:szCs w:val="22"/>
              </w:rPr>
            </w:pPr>
          </w:p>
        </w:tc>
      </w:tr>
      <w:tr w:rsidR="00262CA1" w:rsidRPr="00676EB7" w:rsidTr="00262CA1">
        <w:trPr>
          <w:jc w:val="center"/>
        </w:trPr>
        <w:tc>
          <w:tcPr>
            <w:tcW w:w="2535"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
                <w:sz w:val="22"/>
                <w:szCs w:val="22"/>
              </w:rPr>
            </w:pPr>
            <w:r w:rsidRPr="00676EB7">
              <w:rPr>
                <w:b/>
                <w:sz w:val="22"/>
                <w:szCs w:val="22"/>
              </w:rPr>
              <w:t>Tipul activităţilor</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
                <w:sz w:val="22"/>
                <w:szCs w:val="22"/>
              </w:rPr>
            </w:pPr>
            <w:r w:rsidRPr="00676EB7">
              <w:rPr>
                <w:b/>
                <w:sz w:val="22"/>
                <w:szCs w:val="22"/>
              </w:rPr>
              <w:t>Observaţii (activitatea din întreaga carieră)</w:t>
            </w:r>
          </w:p>
        </w:tc>
        <w:tc>
          <w:tcPr>
            <w:tcW w:w="2471" w:type="dxa"/>
            <w:gridSpan w:val="3"/>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
                <w:sz w:val="22"/>
                <w:szCs w:val="22"/>
              </w:rPr>
            </w:pPr>
            <w:r w:rsidRPr="00676EB7">
              <w:rPr>
                <w:b/>
                <w:sz w:val="22"/>
                <w:szCs w:val="22"/>
              </w:rPr>
              <w:t>Categorii şi restricţii</w:t>
            </w:r>
          </w:p>
        </w:tc>
        <w:tc>
          <w:tcPr>
            <w:tcW w:w="2530"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
                <w:sz w:val="22"/>
                <w:szCs w:val="22"/>
              </w:rPr>
            </w:pPr>
            <w:r w:rsidRPr="00676EB7">
              <w:rPr>
                <w:b/>
                <w:sz w:val="22"/>
                <w:szCs w:val="22"/>
              </w:rPr>
              <w:t>Subcategorii</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
                <w:sz w:val="22"/>
                <w:szCs w:val="22"/>
              </w:rPr>
            </w:pPr>
            <w:r w:rsidRPr="00676EB7">
              <w:rPr>
                <w:b/>
                <w:sz w:val="22"/>
                <w:szCs w:val="22"/>
              </w:rPr>
              <w:t>Punctajul acordat</w:t>
            </w:r>
          </w:p>
        </w:tc>
      </w:tr>
      <w:tr w:rsidR="00262CA1" w:rsidRPr="00676EB7" w:rsidTr="00262CA1">
        <w:trP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1.1.</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bCs/>
                <w:sz w:val="22"/>
                <w:szCs w:val="22"/>
              </w:rPr>
              <w:t>Cărţi şi subcapitole/studii în cărţi de specialitate sau volume colective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Se includ cele publicate electronic</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1.1.1.</w:t>
            </w:r>
          </w:p>
        </w:tc>
        <w:tc>
          <w:tcPr>
            <w:tcW w:w="1621"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Carte de specialitate</w:t>
            </w:r>
          </w:p>
        </w:tc>
        <w:tc>
          <w:tcPr>
            <w:tcW w:w="919"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1.1.1.1.</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Internaţionale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16</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919"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1.1.1.2.</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8</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1.1.2.</w:t>
            </w:r>
          </w:p>
        </w:tc>
        <w:tc>
          <w:tcPr>
            <w:tcW w:w="1621"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Studiu/capitol într-o carte de specialitate sau volum colectiv</w:t>
            </w:r>
          </w:p>
        </w:tc>
        <w:tc>
          <w:tcPr>
            <w:tcW w:w="919"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1.1.2.1</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Internaţionale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12</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919"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1.1.2.2.</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6</w:t>
            </w:r>
          </w:p>
        </w:tc>
      </w:tr>
      <w:tr w:rsidR="00262CA1" w:rsidRPr="00676EB7" w:rsidTr="00262CA1">
        <w:trP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1.2.</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Material didactic / Lucrări didactice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rStyle w:val="FontStyle300"/>
                <w:sz w:val="22"/>
                <w:szCs w:val="22"/>
              </w:rPr>
              <w:t>Manuale, suport de curs şi aplicaţii, inclusiv electronic, lucrări practice de laborator, software pentru aplicaţii de laborator, în specialitatea postului</w:t>
            </w:r>
          </w:p>
        </w:tc>
        <w:tc>
          <w:tcPr>
            <w:tcW w:w="850"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1.2.1</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Manuale didactice/ monografii</w:t>
            </w:r>
          </w:p>
        </w:tc>
        <w:tc>
          <w:tcPr>
            <w:tcW w:w="919"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1.2.2.</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Îndrumătoare de laborator / aplicaţii</w:t>
            </w:r>
          </w:p>
        </w:tc>
        <w:tc>
          <w:tcPr>
            <w:tcW w:w="919"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w:t>
            </w:r>
          </w:p>
        </w:tc>
      </w:tr>
      <w:tr w:rsidR="00262CA1" w:rsidRPr="00676EB7" w:rsidTr="00262CA1">
        <w:trPr>
          <w:jc w:val="center"/>
        </w:trPr>
        <w:tc>
          <w:tcPr>
            <w:tcW w:w="658"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lastRenderedPageBreak/>
              <w:t>1.3.</w:t>
            </w:r>
          </w:p>
        </w:tc>
        <w:tc>
          <w:tcPr>
            <w:tcW w:w="18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bCs/>
                <w:sz w:val="22"/>
                <w:szCs w:val="22"/>
              </w:rPr>
              <w:t>Coordonarea de programe de studii, organizare si coordonare programe de formare continua si proiecte educaţionale</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62CA1" w:rsidRDefault="00262CA1" w:rsidP="00262CA1">
            <w:pPr>
              <w:jc w:val="center"/>
              <w:rPr>
                <w:rStyle w:val="FontStyle300"/>
                <w:sz w:val="22"/>
                <w:szCs w:val="22"/>
              </w:rPr>
            </w:pPr>
            <w:r w:rsidRPr="00676EB7">
              <w:rPr>
                <w:rStyle w:val="FontStyle300"/>
                <w:sz w:val="22"/>
                <w:szCs w:val="22"/>
              </w:rPr>
              <w:t>Management plan sau program de studii, autorizare/acreditare  pentru licenţă sau masterat, organizare şi coordonare programe de formare continuă</w:t>
            </w:r>
          </w:p>
          <w:p w:rsidR="00262CA1" w:rsidRPr="00676EB7" w:rsidRDefault="00262CA1" w:rsidP="00262CA1">
            <w:pPr>
              <w:jc w:val="center"/>
              <w:rPr>
                <w:rStyle w:val="FontStyle3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Director</w:t>
            </w:r>
          </w:p>
        </w:tc>
        <w:tc>
          <w:tcPr>
            <w:tcW w:w="919"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w:t>
            </w:r>
          </w:p>
        </w:tc>
      </w:tr>
      <w:tr w:rsidR="00262CA1" w:rsidRPr="00676EB7" w:rsidTr="00262CA1">
        <w:trPr>
          <w:jc w:val="center"/>
        </w:trPr>
        <w:tc>
          <w:tcPr>
            <w:tcW w:w="10456" w:type="dxa"/>
            <w:gridSpan w:val="10"/>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
                <w:bCs/>
                <w:sz w:val="22"/>
                <w:szCs w:val="22"/>
              </w:rPr>
            </w:pPr>
            <w:r w:rsidRPr="00676EB7">
              <w:rPr>
                <w:b/>
                <w:bCs/>
                <w:sz w:val="22"/>
                <w:szCs w:val="22"/>
              </w:rPr>
              <w:t>A2 - ACTIVITATEA DE CERCETARE</w:t>
            </w:r>
          </w:p>
        </w:tc>
      </w:tr>
      <w:tr w:rsidR="00262CA1" w:rsidRPr="00676EB7" w:rsidTr="00262CA1">
        <w:trP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2.1.</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Articole care prezintă contribuţii ştiinţifice originale, în extenso, publicate de candidat ca autor sau coautor în reviste cotate ISI sau BDI*</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r w:rsidRPr="00676EB7">
              <w:rPr>
                <w:rStyle w:val="FontStyle300"/>
                <w:sz w:val="22"/>
                <w:szCs w:val="22"/>
              </w:rPr>
              <w:t>Reviste de specialitate de circulaţie internaţională recunoscute, cotate ISI Thomson Reuters, Indexate BDI</w:t>
            </w:r>
          </w:p>
        </w:tc>
        <w:tc>
          <w:tcPr>
            <w:tcW w:w="850"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2.1.1.</w:t>
            </w:r>
          </w:p>
        </w:tc>
        <w:tc>
          <w:tcPr>
            <w:tcW w:w="4151" w:type="dxa"/>
            <w:gridSpan w:val="4"/>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bCs/>
                <w:iCs/>
                <w:sz w:val="22"/>
                <w:szCs w:val="22"/>
              </w:rPr>
              <w:t>Articol care prezintă contribuţii ştiinţifice originale, în extenso, publicat într-o revistă cotată ISI, cu factor de impact mai mare ca 0</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8</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2.1.2.</w:t>
            </w:r>
          </w:p>
        </w:tc>
        <w:tc>
          <w:tcPr>
            <w:tcW w:w="4151" w:type="dxa"/>
            <w:gridSpan w:val="4"/>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bCs/>
                <w:iCs/>
                <w:sz w:val="22"/>
                <w:szCs w:val="22"/>
              </w:rPr>
              <w:t>Articol care prezintă contribuţii ştiinţifice originale, în extenso, publicat într-o revistă indexată de cel puţin două din bazele de date internaţionale recunoscute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6</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2.1.3.</w:t>
            </w:r>
          </w:p>
        </w:tc>
        <w:tc>
          <w:tcPr>
            <w:tcW w:w="4151" w:type="dxa"/>
            <w:gridSpan w:val="4"/>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bCs/>
                <w:sz w:val="22"/>
                <w:szCs w:val="22"/>
              </w:rPr>
              <w:t>Articole / studii publicate în volumele conferinţelor indexate ISI Proceedings sau internaţionale desfăşurate în ţară sau în străinătate (cu ISSN sau ISBN)</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4</w:t>
            </w:r>
          </w:p>
        </w:tc>
      </w:tr>
      <w:tr w:rsidR="00262CA1" w:rsidRPr="00676EB7" w:rsidTr="00262CA1">
        <w:trP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2.2.</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Proprietate intelectuală, brevete de invenţie şi inovaţie etc.</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rStyle w:val="FontStyle300"/>
                <w:sz w:val="22"/>
                <w:szCs w:val="22"/>
              </w:rPr>
              <w:t xml:space="preserve">Proprietate industrială: </w:t>
            </w:r>
            <w:r w:rsidRPr="00676EB7">
              <w:rPr>
                <w:bCs/>
                <w:sz w:val="22"/>
                <w:szCs w:val="22"/>
              </w:rPr>
              <w:t>brevete de invenţie şi inovaţie (tehnologii, produse, hibrizi/soluri etc.)</w:t>
            </w:r>
          </w:p>
          <w:p w:rsidR="00262CA1" w:rsidRPr="00676EB7" w:rsidRDefault="00262CA1" w:rsidP="00262CA1">
            <w:pPr>
              <w:jc w:val="center"/>
              <w:rPr>
                <w:rStyle w:val="FontStyle3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2.2.1.</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Internaţionale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2.2.2.</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w:t>
            </w:r>
          </w:p>
        </w:tc>
      </w:tr>
      <w:tr w:rsidR="00262CA1" w:rsidRPr="00676EB7" w:rsidTr="00262CA1">
        <w:trP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2.3.</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Granturi / proiecte câştigate prin competiţie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2.3.1.</w:t>
            </w:r>
          </w:p>
        </w:tc>
        <w:tc>
          <w:tcPr>
            <w:tcW w:w="1511"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Director/ responsabil</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2.3.1.1.</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Internaţionale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20</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2.3.1.2.</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10</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2.3.1.3.</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bCs/>
                <w:sz w:val="22"/>
                <w:szCs w:val="22"/>
              </w:rPr>
              <w:t>- cu mediul de afaceri (valoare minimă 10.000 euro, cumulativ pentru  maximum  3 contracte)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6</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2.3.2.</w:t>
            </w:r>
          </w:p>
        </w:tc>
        <w:tc>
          <w:tcPr>
            <w:tcW w:w="1511"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Membru în echipă</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2.3.2.1.</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Internaţionale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10</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2.3.2.2.</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Naţionale</w:t>
            </w:r>
          </w:p>
          <w:p w:rsidR="00262CA1" w:rsidRPr="00676EB7" w:rsidRDefault="00262CA1" w:rsidP="00262CA1">
            <w:pPr>
              <w:jc w:val="center"/>
              <w:rPr>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5</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2.3.2.3.</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bCs/>
                <w:sz w:val="22"/>
                <w:szCs w:val="22"/>
              </w:rPr>
              <w:t xml:space="preserve">- cu mediul de afaceri (valoare minimă 10.000 </w:t>
            </w:r>
            <w:r w:rsidRPr="00676EB7">
              <w:rPr>
                <w:bCs/>
                <w:sz w:val="22"/>
                <w:szCs w:val="22"/>
              </w:rPr>
              <w:lastRenderedPageBreak/>
              <w:t>euro, cumulativ pentru  maximum  3 contracte)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lastRenderedPageBreak/>
              <w:t>3</w:t>
            </w:r>
          </w:p>
        </w:tc>
      </w:tr>
      <w:tr w:rsidR="00262CA1" w:rsidRPr="00676EB7" w:rsidTr="00262CA1">
        <w:trPr>
          <w:jc w:val="center"/>
        </w:trPr>
        <w:tc>
          <w:tcPr>
            <w:tcW w:w="10456" w:type="dxa"/>
            <w:gridSpan w:val="10"/>
            <w:tcBorders>
              <w:top w:val="single" w:sz="4" w:space="0" w:color="auto"/>
              <w:left w:val="single" w:sz="4" w:space="0" w:color="auto"/>
              <w:bottom w:val="single" w:sz="4" w:space="0" w:color="auto"/>
              <w:right w:val="single" w:sz="4" w:space="0" w:color="auto"/>
            </w:tcBorders>
            <w:vAlign w:val="center"/>
          </w:tcPr>
          <w:p w:rsidR="00262CA1" w:rsidRDefault="00262CA1" w:rsidP="00262CA1">
            <w:pPr>
              <w:jc w:val="center"/>
              <w:rPr>
                <w:b/>
                <w:bCs/>
                <w:sz w:val="22"/>
                <w:szCs w:val="22"/>
              </w:rPr>
            </w:pPr>
          </w:p>
          <w:p w:rsidR="00262CA1" w:rsidRDefault="00262CA1" w:rsidP="00262CA1">
            <w:pPr>
              <w:jc w:val="center"/>
              <w:rPr>
                <w:b/>
                <w:bCs/>
                <w:sz w:val="22"/>
                <w:szCs w:val="22"/>
              </w:rPr>
            </w:pPr>
            <w:r w:rsidRPr="00676EB7">
              <w:rPr>
                <w:b/>
                <w:bCs/>
                <w:sz w:val="22"/>
                <w:szCs w:val="22"/>
              </w:rPr>
              <w:t>A3 - RECUNOAŞTEREA ŞI IMPACTUL ACTIVITĂŢII</w:t>
            </w:r>
          </w:p>
          <w:p w:rsidR="00262CA1" w:rsidRPr="00676EB7" w:rsidRDefault="00262CA1" w:rsidP="00262CA1">
            <w:pPr>
              <w:jc w:val="center"/>
              <w:rPr>
                <w:sz w:val="22"/>
                <w:szCs w:val="22"/>
              </w:rPr>
            </w:pPr>
          </w:p>
        </w:tc>
      </w:tr>
      <w:tr w:rsidR="00262CA1" w:rsidRPr="00676EB7" w:rsidTr="00262CA1">
        <w:trP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3.1.</w:t>
            </w:r>
          </w:p>
        </w:tc>
        <w:tc>
          <w:tcPr>
            <w:tcW w:w="2144"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Citări în cărţi şi reviste ISI / BDI</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r w:rsidRPr="00676EB7">
              <w:rPr>
                <w:rStyle w:val="FontStyle300"/>
                <w:sz w:val="22"/>
                <w:szCs w:val="22"/>
              </w:rPr>
              <w:t>Se exclud autocitările. Lucrări citate: articol de revistă, conferinţă, carte, teză</w:t>
            </w:r>
          </w:p>
        </w:tc>
        <w:tc>
          <w:tcPr>
            <w:tcW w:w="850"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3.1.1.</w:t>
            </w:r>
          </w:p>
        </w:tc>
        <w:tc>
          <w:tcPr>
            <w:tcW w:w="15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sz w:val="22"/>
                <w:szCs w:val="22"/>
              </w:rPr>
              <w:t>Citări în reviste ISI şi BDI</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sz w:val="22"/>
                <w:szCs w:val="22"/>
              </w:rPr>
              <w:t>în reviste ISI cu factor de impact mai mare ca 0 sau indexată BDI</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2144"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3.1.2.</w:t>
            </w:r>
          </w:p>
        </w:tc>
        <w:tc>
          <w:tcPr>
            <w:tcW w:w="1511"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Citări în cărţi</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3.1.2.1</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Default="00262CA1" w:rsidP="00262CA1">
            <w:pPr>
              <w:jc w:val="center"/>
              <w:rPr>
                <w:sz w:val="22"/>
                <w:szCs w:val="22"/>
              </w:rPr>
            </w:pPr>
            <w:r w:rsidRPr="00676EB7">
              <w:rPr>
                <w:sz w:val="22"/>
                <w:szCs w:val="22"/>
              </w:rPr>
              <w:t>în carte de specialitate sau volum colectiv publicate în străinătate</w:t>
            </w:r>
          </w:p>
          <w:p w:rsidR="00262CA1" w:rsidRPr="00676EB7" w:rsidRDefault="00262CA1" w:rsidP="00262CA1">
            <w:pPr>
              <w:jc w:val="center"/>
              <w:rPr>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4</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2144"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3.1.2.2.</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în carte de specialitate sau volum colectiv publicate în ţară</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w:t>
            </w:r>
          </w:p>
        </w:tc>
      </w:tr>
      <w:tr w:rsidR="00262CA1" w:rsidRPr="00676EB7" w:rsidTr="00262CA1">
        <w:trP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3.2.</w:t>
            </w:r>
          </w:p>
        </w:tc>
        <w:tc>
          <w:tcPr>
            <w:tcW w:w="2144"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Prezentări invitate în plenul unor manifestări ştiinţifice naţionale şi internaţionale şi Profesor invitat (exclusiv  ERASMUS)</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3.2.1.</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Internaţionale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2144"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3.2.2.</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Naţionale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w:t>
            </w:r>
          </w:p>
        </w:tc>
      </w:tr>
      <w:tr w:rsidR="00262CA1" w:rsidRPr="00676EB7" w:rsidTr="00262CA1">
        <w:trP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3.3.</w:t>
            </w:r>
          </w:p>
        </w:tc>
        <w:tc>
          <w:tcPr>
            <w:tcW w:w="2144"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Membru în colectivele de redacţie sau comitete ştiinţifice al revistelor şi manifestărilor ştiinţifice, organizator de manifestări ştiinţifice/Recenzor pentru reviste şi manifestări ştiinţifice naţionale şi internaţionale indexate ISI</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3.3.1.</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ISI</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4</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2144"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3.3.2.</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BDI</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2144"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3.3.3.</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Naţionale şi internaţionale neindexate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1</w:t>
            </w:r>
          </w:p>
        </w:tc>
      </w:tr>
      <w:tr w:rsidR="00262CA1" w:rsidRPr="00676EB7" w:rsidTr="00262CA1">
        <w:trP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3.4.</w:t>
            </w:r>
          </w:p>
        </w:tc>
        <w:tc>
          <w:tcPr>
            <w:tcW w:w="2144" w:type="dxa"/>
            <w:gridSpan w:val="2"/>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Experienţa de management, analiză şi evaluare în cercetare şi / sau învăţământ</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val="restart"/>
            <w:tcBorders>
              <w:top w:val="single" w:sz="4" w:space="0" w:color="auto"/>
              <w:left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val="restart"/>
            <w:tcBorders>
              <w:top w:val="single" w:sz="4" w:space="0" w:color="auto"/>
              <w:left w:val="single" w:sz="4" w:space="0" w:color="auto"/>
              <w:right w:val="single" w:sz="4" w:space="0" w:color="auto"/>
            </w:tcBorders>
            <w:vAlign w:val="center"/>
          </w:tcPr>
          <w:p w:rsidR="00262CA1" w:rsidRPr="00676EB7" w:rsidRDefault="00262CA1" w:rsidP="00262CA1">
            <w:pPr>
              <w:jc w:val="center"/>
              <w:rPr>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3.4.1.</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Conducere</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w:t>
            </w:r>
          </w:p>
        </w:tc>
      </w:tr>
      <w:tr w:rsidR="00262CA1" w:rsidRPr="00676EB7" w:rsidTr="00262CA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2144" w:type="dxa"/>
            <w:gridSpan w:val="2"/>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vMerge/>
            <w:tcBorders>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vMerge/>
            <w:tcBorders>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3.4.2.</w:t>
            </w: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Membru</w:t>
            </w: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w:t>
            </w:r>
          </w:p>
        </w:tc>
      </w:tr>
      <w:tr w:rsidR="00262CA1" w:rsidRPr="00676EB7" w:rsidTr="00262CA1">
        <w:trPr>
          <w:jc w:val="center"/>
        </w:trPr>
        <w:tc>
          <w:tcPr>
            <w:tcW w:w="658"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lastRenderedPageBreak/>
              <w:t>3.5.</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Profesor asociat/visiting/cadru didactic universitar la o universitate din străinătate, pentru o perioadă de minim 2 săptămâni sau efectuarea unui stagiu postdoctoral cu o durata de cel puţin o luna la o universitate din străinătate</w:t>
            </w:r>
          </w:p>
        </w:tc>
        <w:tc>
          <w:tcPr>
            <w:tcW w:w="157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rStyle w:val="FontStyle3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5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sz w:val="22"/>
                <w:szCs w:val="22"/>
              </w:rPr>
            </w:pPr>
            <w:r w:rsidRPr="00676EB7">
              <w:rPr>
                <w:sz w:val="22"/>
                <w:szCs w:val="22"/>
              </w:rPr>
              <w:t>2</w:t>
            </w:r>
          </w:p>
        </w:tc>
      </w:tr>
    </w:tbl>
    <w:p w:rsidR="00262CA1" w:rsidRPr="00676EB7" w:rsidRDefault="00262CA1" w:rsidP="00262CA1">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2117"/>
        <w:gridCol w:w="2111"/>
        <w:gridCol w:w="2117"/>
        <w:gridCol w:w="1956"/>
      </w:tblGrid>
      <w:tr w:rsidR="00262CA1" w:rsidRPr="00676EB7" w:rsidTr="00262CA1">
        <w:tc>
          <w:tcPr>
            <w:tcW w:w="2135"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3.6 Premii</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Premii: academia Română, academii de ramură, alte premii în domeniu, premii internaţionale</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3.6.1 Academia Română</w:t>
            </w: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5</w:t>
            </w:r>
          </w:p>
        </w:tc>
      </w:tr>
      <w:tr w:rsidR="00262CA1" w:rsidRPr="00676EB7" w:rsidTr="00262CA1">
        <w:tc>
          <w:tcPr>
            <w:tcW w:w="2135"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3.6.2. ASAS, AOSR, academii de ramură şi CNCS</w:t>
            </w: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w:t>
            </w:r>
          </w:p>
        </w:tc>
      </w:tr>
      <w:tr w:rsidR="00262CA1" w:rsidRPr="00676EB7" w:rsidTr="00262CA1">
        <w:tc>
          <w:tcPr>
            <w:tcW w:w="2135"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3.6.3. premii internaţionale</w:t>
            </w: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w:t>
            </w:r>
          </w:p>
        </w:tc>
      </w:tr>
      <w:tr w:rsidR="00262CA1" w:rsidRPr="00676EB7" w:rsidTr="00262CA1">
        <w:tc>
          <w:tcPr>
            <w:tcW w:w="2135"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3.6.4. premii naţionale în domeniu</w:t>
            </w: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2</w:t>
            </w:r>
          </w:p>
        </w:tc>
      </w:tr>
      <w:tr w:rsidR="00262CA1" w:rsidRPr="00676EB7" w:rsidTr="00262CA1">
        <w:tc>
          <w:tcPr>
            <w:tcW w:w="2135"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 Membru în academii, organizaţii, asociaţii profesionale de prestigiu, naţionale şi internaţionale, apartenenţă la organizaţii din domeniul educaţiei şi cercetării</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Academii, organizaţii, asociaţii profesionale de prestigiu, exemplu (nelimitativ): IEEE, AGIR; apartenenţă la organizaţii din domeniul educaţiei şi cercetării (ARACIS, CNATDCU, CNCSIS, CNCS, CNFIS, ANCS, ANSVSA etc.)</w:t>
            </w:r>
          </w:p>
        </w:tc>
        <w:tc>
          <w:tcPr>
            <w:tcW w:w="213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3.7.1. Academia Română</w:t>
            </w: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6</w:t>
            </w:r>
          </w:p>
        </w:tc>
      </w:tr>
      <w:tr w:rsidR="00262CA1" w:rsidRPr="00676EB7" w:rsidTr="00262CA1">
        <w:tc>
          <w:tcPr>
            <w:tcW w:w="2135"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3.7.2. ASAS, AOSR şi acadaemii de ramură</w:t>
            </w: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w:t>
            </w:r>
          </w:p>
        </w:tc>
      </w:tr>
      <w:tr w:rsidR="00262CA1" w:rsidRPr="00676EB7" w:rsidTr="00262CA1">
        <w:tc>
          <w:tcPr>
            <w:tcW w:w="2135"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3.7.3. Conducere asociaţii profesionale</w:t>
            </w: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3.7.3.1 Internaţionale</w:t>
            </w: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4</w:t>
            </w:r>
          </w:p>
        </w:tc>
      </w:tr>
      <w:tr w:rsidR="00262CA1" w:rsidRPr="00676EB7" w:rsidTr="00262CA1">
        <w:tc>
          <w:tcPr>
            <w:tcW w:w="2135"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3.7.3.2 naţionale</w:t>
            </w: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w:t>
            </w:r>
          </w:p>
        </w:tc>
      </w:tr>
      <w:tr w:rsidR="00262CA1" w:rsidRPr="00676EB7" w:rsidTr="00262CA1">
        <w:tc>
          <w:tcPr>
            <w:tcW w:w="2135"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3.7.4. membru în asociaţii profesionale</w:t>
            </w: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3.7.4.1 Internaţioanle</w:t>
            </w: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w:t>
            </w:r>
          </w:p>
        </w:tc>
      </w:tr>
      <w:tr w:rsidR="00262CA1" w:rsidRPr="00676EB7" w:rsidTr="00262CA1">
        <w:tc>
          <w:tcPr>
            <w:tcW w:w="2135"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3.7.4.2 Naţionale</w:t>
            </w: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2</w:t>
            </w:r>
          </w:p>
        </w:tc>
      </w:tr>
      <w:tr w:rsidR="00262CA1" w:rsidRPr="00676EB7" w:rsidTr="00262CA1">
        <w:tc>
          <w:tcPr>
            <w:tcW w:w="2135"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3.7.5. Organizaţii în domeniul educaţiei şi cercetării</w:t>
            </w: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3.7.5.1 Cnducere</w:t>
            </w: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w:t>
            </w:r>
          </w:p>
        </w:tc>
      </w:tr>
      <w:tr w:rsidR="00262CA1" w:rsidRPr="00676EB7" w:rsidTr="00262CA1">
        <w:tc>
          <w:tcPr>
            <w:tcW w:w="2135"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p>
        </w:tc>
        <w:tc>
          <w:tcPr>
            <w:tcW w:w="2134"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3.7.5.2 Membru</w:t>
            </w:r>
          </w:p>
        </w:tc>
        <w:tc>
          <w:tcPr>
            <w:tcW w:w="1996" w:type="dxa"/>
            <w:tcBorders>
              <w:top w:val="single" w:sz="4" w:space="0" w:color="auto"/>
              <w:left w:val="single" w:sz="4" w:space="0" w:color="auto"/>
              <w:bottom w:val="single" w:sz="4" w:space="0" w:color="auto"/>
              <w:right w:val="single" w:sz="4" w:space="0" w:color="auto"/>
            </w:tcBorders>
            <w:vAlign w:val="center"/>
          </w:tcPr>
          <w:p w:rsidR="00262CA1" w:rsidRPr="00676EB7" w:rsidRDefault="00262CA1" w:rsidP="00262CA1">
            <w:pPr>
              <w:jc w:val="center"/>
              <w:rPr>
                <w:bCs/>
                <w:sz w:val="22"/>
                <w:szCs w:val="22"/>
              </w:rPr>
            </w:pPr>
            <w:r w:rsidRPr="00676EB7">
              <w:rPr>
                <w:bCs/>
                <w:sz w:val="22"/>
                <w:szCs w:val="22"/>
              </w:rPr>
              <w:t>2</w:t>
            </w:r>
          </w:p>
        </w:tc>
      </w:tr>
    </w:tbl>
    <w:p w:rsidR="00262CA1" w:rsidRPr="00676EB7" w:rsidRDefault="00262CA1" w:rsidP="00262CA1"/>
    <w:p w:rsidR="00262CA1" w:rsidRPr="00676EB7" w:rsidRDefault="00262CA1" w:rsidP="00262CA1">
      <w:pPr>
        <w:rPr>
          <w:b/>
          <w:bCs/>
        </w:rPr>
      </w:pPr>
      <w:r w:rsidRPr="00676EB7">
        <w:t>* Bazele de date internaţionale recunoscute sunt următoarele: ISI Web of Knowledge, Scopus, EBSCO, EconLit, REPEC, DOAJ, Cabells, JSTOR, Science Direct, SpringerLink, ProQuest, DBLP, ACM, INFOSCI.</w:t>
      </w:r>
    </w:p>
    <w:p w:rsidR="00262CA1" w:rsidRPr="00676EB7" w:rsidRDefault="00262CA1" w:rsidP="00262CA1">
      <w:pPr>
        <w:ind w:firstLine="708"/>
        <w:rPr>
          <w:b/>
        </w:rPr>
      </w:pPr>
    </w:p>
    <w:p w:rsidR="00262CA1" w:rsidRPr="00676EB7" w:rsidRDefault="00262CA1" w:rsidP="00262CA1">
      <w:pPr>
        <w:ind w:firstLine="708"/>
        <w:rPr>
          <w:b/>
        </w:rPr>
      </w:pPr>
      <w:r w:rsidRPr="00676EB7">
        <w:rPr>
          <w:b/>
        </w:rPr>
        <w:t>Formula de calcul a indicatorului de merit (A =A1+A2+A3)</w:t>
      </w:r>
    </w:p>
    <w:p w:rsidR="00262CA1" w:rsidRPr="00676EB7" w:rsidRDefault="00262CA1" w:rsidP="00262CA1">
      <w:pPr>
        <w:ind w:firstLine="709"/>
        <w:rPr>
          <w:b/>
        </w:rPr>
      </w:pPr>
    </w:p>
    <w:p w:rsidR="00262CA1" w:rsidRPr="00676EB7" w:rsidRDefault="00262CA1" w:rsidP="00262CA1">
      <w:pPr>
        <w:ind w:firstLine="709"/>
        <w:rPr>
          <w:vertAlign w:val="subscript"/>
        </w:rPr>
      </w:pPr>
      <w:r w:rsidRPr="00676EB7">
        <w:t>A = A</w:t>
      </w:r>
      <w:r w:rsidRPr="00676EB7">
        <w:rPr>
          <w:vertAlign w:val="subscript"/>
        </w:rPr>
        <w:t>1.1</w:t>
      </w:r>
      <w:r w:rsidRPr="00676EB7">
        <w:t xml:space="preserve"> + A</w:t>
      </w:r>
      <w:r w:rsidRPr="00676EB7">
        <w:rPr>
          <w:vertAlign w:val="subscript"/>
        </w:rPr>
        <w:t>1.3</w:t>
      </w:r>
      <w:r w:rsidRPr="00676EB7">
        <w:t xml:space="preserve"> + A</w:t>
      </w:r>
      <w:r w:rsidRPr="00676EB7">
        <w:rPr>
          <w:vertAlign w:val="subscript"/>
        </w:rPr>
        <w:t>2.1.1</w:t>
      </w:r>
      <w:r w:rsidRPr="00676EB7">
        <w:t xml:space="preserve"> + A</w:t>
      </w:r>
      <w:r w:rsidRPr="00676EB7">
        <w:rPr>
          <w:vertAlign w:val="subscript"/>
        </w:rPr>
        <w:t>.2.1.2</w:t>
      </w:r>
      <w:r w:rsidRPr="00676EB7">
        <w:t xml:space="preserve"> + A</w:t>
      </w:r>
      <w:r w:rsidRPr="00676EB7">
        <w:rPr>
          <w:vertAlign w:val="subscript"/>
        </w:rPr>
        <w:t>2.1.3</w:t>
      </w:r>
      <w:r w:rsidRPr="00676EB7">
        <w:t xml:space="preserve"> + A</w:t>
      </w:r>
      <w:r w:rsidRPr="00676EB7">
        <w:rPr>
          <w:vertAlign w:val="subscript"/>
        </w:rPr>
        <w:t>2.3</w:t>
      </w:r>
      <w:r w:rsidRPr="00676EB7">
        <w:t xml:space="preserve"> + A</w:t>
      </w:r>
      <w:r w:rsidRPr="00676EB7">
        <w:rPr>
          <w:vertAlign w:val="subscript"/>
        </w:rPr>
        <w:t>3.1</w:t>
      </w:r>
      <w:r w:rsidRPr="00676EB7">
        <w:t xml:space="preserve"> + A</w:t>
      </w:r>
      <w:r w:rsidRPr="00676EB7">
        <w:rPr>
          <w:vertAlign w:val="subscript"/>
        </w:rPr>
        <w:t>3.3</w:t>
      </w:r>
      <w:r w:rsidRPr="00676EB7">
        <w:t xml:space="preserve"> + A</w:t>
      </w:r>
      <w:r w:rsidRPr="00676EB7">
        <w:rPr>
          <w:vertAlign w:val="subscript"/>
        </w:rPr>
        <w:t>3.4</w:t>
      </w:r>
      <w:r w:rsidRPr="00676EB7">
        <w:t xml:space="preserve"> + A</w:t>
      </w:r>
      <w:r w:rsidRPr="00676EB7">
        <w:rPr>
          <w:vertAlign w:val="subscript"/>
        </w:rPr>
        <w:t>3.5</w:t>
      </w:r>
      <w:r w:rsidRPr="00676EB7">
        <w:t xml:space="preserve"> + A</w:t>
      </w:r>
      <w:r w:rsidRPr="00676EB7">
        <w:rPr>
          <w:vertAlign w:val="subscript"/>
        </w:rPr>
        <w:t>3.6</w:t>
      </w:r>
      <w:r w:rsidRPr="00676EB7">
        <w:t xml:space="preserve"> + A</w:t>
      </w:r>
      <w:r w:rsidRPr="00676EB7">
        <w:rPr>
          <w:vertAlign w:val="subscript"/>
        </w:rPr>
        <w:t>3.7</w:t>
      </w:r>
    </w:p>
    <w:p w:rsidR="00262CA1" w:rsidRPr="00676EB7" w:rsidRDefault="00262CA1" w:rsidP="00262CA1">
      <w:pPr>
        <w:ind w:firstLine="709"/>
        <w:rPr>
          <w:vertAlign w:val="subscript"/>
        </w:rPr>
      </w:pPr>
      <w:r w:rsidRPr="00676EB7">
        <w:t>A</w:t>
      </w:r>
      <w:r w:rsidRPr="00676EB7">
        <w:rPr>
          <w:vertAlign w:val="subscript"/>
        </w:rPr>
        <w:t xml:space="preserve">1.1 </w:t>
      </w:r>
      <w:r w:rsidRPr="00676EB7">
        <w:t>= Σ k</w:t>
      </w:r>
      <w:r w:rsidRPr="00676EB7">
        <w:rPr>
          <w:vertAlign w:val="subscript"/>
        </w:rPr>
        <w:t xml:space="preserve">i </w:t>
      </w:r>
      <w:r w:rsidRPr="00676EB7">
        <w:t>x p</w:t>
      </w:r>
      <w:r w:rsidRPr="00676EB7">
        <w:rPr>
          <w:vertAlign w:val="subscript"/>
        </w:rPr>
        <w:t>i</w:t>
      </w:r>
    </w:p>
    <w:p w:rsidR="00262CA1" w:rsidRPr="00676EB7" w:rsidRDefault="00262CA1" w:rsidP="00262CA1">
      <w:pPr>
        <w:ind w:firstLine="709"/>
        <w:rPr>
          <w:vertAlign w:val="subscript"/>
        </w:rPr>
      </w:pPr>
      <w:r w:rsidRPr="00676EB7">
        <w:t>A</w:t>
      </w:r>
      <w:r w:rsidRPr="00676EB7">
        <w:rPr>
          <w:vertAlign w:val="subscript"/>
        </w:rPr>
        <w:t xml:space="preserve">2.1.1,  </w:t>
      </w:r>
      <w:r w:rsidRPr="00676EB7">
        <w:t>A</w:t>
      </w:r>
      <w:r w:rsidRPr="00676EB7">
        <w:rPr>
          <w:vertAlign w:val="subscript"/>
        </w:rPr>
        <w:t xml:space="preserve">2.1,2 </w:t>
      </w:r>
      <w:r w:rsidRPr="00676EB7">
        <w:t>A</w:t>
      </w:r>
      <w:r w:rsidRPr="00676EB7">
        <w:rPr>
          <w:vertAlign w:val="subscript"/>
        </w:rPr>
        <w:t xml:space="preserve">2.1.3  </w:t>
      </w:r>
      <w:r w:rsidRPr="00676EB7">
        <w:t>= Σ p</w:t>
      </w:r>
      <w:r w:rsidRPr="00676EB7">
        <w:rPr>
          <w:vertAlign w:val="subscript"/>
        </w:rPr>
        <w:t>i</w:t>
      </w:r>
      <w:r w:rsidRPr="00676EB7">
        <w:t xml:space="preserve"> / a</w:t>
      </w:r>
      <w:r w:rsidRPr="00676EB7">
        <w:rPr>
          <w:vertAlign w:val="subscript"/>
        </w:rPr>
        <w:t>i</w:t>
      </w:r>
    </w:p>
    <w:p w:rsidR="00262CA1" w:rsidRPr="00676EB7" w:rsidRDefault="00262CA1" w:rsidP="00262CA1">
      <w:pPr>
        <w:ind w:firstLine="709"/>
        <w:rPr>
          <w:vertAlign w:val="subscript"/>
        </w:rPr>
      </w:pPr>
      <w:r w:rsidRPr="00676EB7">
        <w:t>A</w:t>
      </w:r>
      <w:r w:rsidRPr="00676EB7">
        <w:rPr>
          <w:vertAlign w:val="subscript"/>
        </w:rPr>
        <w:t xml:space="preserve">1.3,  2.3,  3.1, 3.3, 3.4, 3.5, 3.6, 3.7 </w:t>
      </w:r>
      <w:r w:rsidRPr="00676EB7">
        <w:t>= Σ p</w:t>
      </w:r>
      <w:r w:rsidRPr="00676EB7">
        <w:rPr>
          <w:vertAlign w:val="subscript"/>
        </w:rPr>
        <w:t>i</w:t>
      </w:r>
      <w:r w:rsidRPr="00676EB7">
        <w:t xml:space="preserve">  x n</w:t>
      </w:r>
      <w:r w:rsidRPr="00676EB7">
        <w:rPr>
          <w:vertAlign w:val="subscript"/>
        </w:rPr>
        <w:t>i</w:t>
      </w:r>
    </w:p>
    <w:p w:rsidR="00262CA1" w:rsidRPr="00676EB7" w:rsidRDefault="00262CA1" w:rsidP="00262CA1">
      <w:pPr>
        <w:ind w:firstLine="709"/>
      </w:pPr>
    </w:p>
    <w:p w:rsidR="00262CA1" w:rsidRPr="00676EB7" w:rsidRDefault="00262CA1" w:rsidP="00262CA1">
      <w:pPr>
        <w:ind w:firstLine="709"/>
      </w:pPr>
      <w:r w:rsidRPr="00676EB7">
        <w:t>unde:</w:t>
      </w:r>
    </w:p>
    <w:p w:rsidR="00262CA1" w:rsidRPr="00676EB7" w:rsidRDefault="00262CA1" w:rsidP="00262CA1">
      <w:pPr>
        <w:ind w:firstLine="709"/>
      </w:pPr>
      <w:r w:rsidRPr="00676EB7">
        <w:rPr>
          <w:i/>
        </w:rPr>
        <w:t xml:space="preserve">pi </w:t>
      </w:r>
      <w:r w:rsidRPr="00676EB7">
        <w:t>= punctajul acordat pe fiecare categorie de activităţi</w:t>
      </w:r>
    </w:p>
    <w:p w:rsidR="00262CA1" w:rsidRPr="00676EB7" w:rsidRDefault="00262CA1" w:rsidP="00262CA1">
      <w:pPr>
        <w:ind w:firstLine="709"/>
      </w:pPr>
      <w:r w:rsidRPr="00676EB7">
        <w:rPr>
          <w:i/>
        </w:rPr>
        <w:t>ai</w:t>
      </w:r>
      <w:r w:rsidRPr="00676EB7">
        <w:t xml:space="preserve"> – numărul de autori ai publicaţiei i la care candidatul este autor sau coautor</w:t>
      </w:r>
    </w:p>
    <w:p w:rsidR="00262CA1" w:rsidRPr="00676EB7" w:rsidRDefault="00262CA1" w:rsidP="00262CA1">
      <w:pPr>
        <w:ind w:firstLine="709"/>
      </w:pPr>
      <w:r w:rsidRPr="00676EB7">
        <w:rPr>
          <w:i/>
        </w:rPr>
        <w:lastRenderedPageBreak/>
        <w:t>ni</w:t>
      </w:r>
      <w:r w:rsidRPr="00676EB7">
        <w:t xml:space="preserve"> = numărul de activităţi efectuate de candidat</w:t>
      </w:r>
    </w:p>
    <w:p w:rsidR="00262CA1" w:rsidRPr="00676EB7" w:rsidRDefault="00262CA1" w:rsidP="00262CA1">
      <w:pPr>
        <w:ind w:firstLine="709"/>
        <w:jc w:val="both"/>
      </w:pPr>
      <w:r w:rsidRPr="00676EB7">
        <w:rPr>
          <w:i/>
        </w:rPr>
        <w:t>ki</w:t>
      </w:r>
      <w:r w:rsidRPr="00676EB7">
        <w:t xml:space="preserve"> = ponderea numărului de pagini care au ca autor sau coautor candidatul în numărul de pagini total al cărţii/volumului i. Se calculează ca raport între numărul de pagini care au ca autor sau coautor candidatul şi numărul total de pagini ale cărţii/volumului.</w:t>
      </w:r>
    </w:p>
    <w:p w:rsidR="00262CA1" w:rsidRPr="00676EB7" w:rsidRDefault="00262CA1" w:rsidP="00262CA1">
      <w:pPr>
        <w:ind w:firstLine="709"/>
      </w:pPr>
      <w:r w:rsidRPr="00676EB7">
        <w:rPr>
          <w:i/>
        </w:rPr>
        <w:t>ai</w:t>
      </w:r>
      <w:r w:rsidRPr="00676EB7">
        <w:t xml:space="preserve"> – numărul de autori ai publicaţiei i la care candidatul este autor sau coautor</w:t>
      </w:r>
    </w:p>
    <w:p w:rsidR="00262CA1" w:rsidRPr="00676EB7" w:rsidRDefault="00262CA1" w:rsidP="00262CA1">
      <w:pPr>
        <w:ind w:firstLine="709"/>
      </w:pPr>
      <w:r w:rsidRPr="00676EB7">
        <w:rPr>
          <w:i/>
        </w:rPr>
        <w:t>ni</w:t>
      </w:r>
      <w:r w:rsidRPr="00676EB7">
        <w:t xml:space="preserve"> = numărul de activităţi efectuate de candidat </w:t>
      </w:r>
    </w:p>
    <w:p w:rsidR="00262CA1" w:rsidRPr="00676EB7" w:rsidRDefault="00262CA1" w:rsidP="00262CA1">
      <w:pPr>
        <w:ind w:firstLine="709"/>
      </w:pPr>
    </w:p>
    <w:p w:rsidR="00262CA1" w:rsidRPr="00676EB7" w:rsidRDefault="00262CA1" w:rsidP="00262CA1">
      <w:pPr>
        <w:jc w:val="center"/>
        <w:rPr>
          <w:b/>
          <w:u w:val="single"/>
        </w:rPr>
      </w:pPr>
    </w:p>
    <w:p w:rsidR="00262CA1" w:rsidRDefault="00262CA1" w:rsidP="00262CA1">
      <w:pPr>
        <w:jc w:val="center"/>
        <w:rPr>
          <w:b/>
          <w:sz w:val="20"/>
          <w:szCs w:val="20"/>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262CA1">
      <w:pPr>
        <w:overflowPunct w:val="0"/>
        <w:autoSpaceDE w:val="0"/>
        <w:spacing w:line="200" w:lineRule="atLeast"/>
        <w:jc w:val="center"/>
        <w:rPr>
          <w:b/>
          <w:bCs/>
        </w:rPr>
      </w:pPr>
    </w:p>
    <w:p w:rsidR="00D2257E" w:rsidRDefault="00D2257E" w:rsidP="00D2257E">
      <w:pPr>
        <w:spacing w:line="200" w:lineRule="atLeast"/>
        <w:jc w:val="center"/>
      </w:pPr>
      <w:r>
        <w:rPr>
          <w:b/>
          <w:bCs/>
        </w:rPr>
        <w:t xml:space="preserve">ANEXA 28 - COMISIA DE PSIHOLOGIE, ȘTIINȚE ALE EDUCAȚIEI, </w:t>
      </w:r>
    </w:p>
    <w:p w:rsidR="00D2257E" w:rsidRPr="009A43E4" w:rsidRDefault="00D2257E" w:rsidP="00D2257E">
      <w:pPr>
        <w:spacing w:line="200" w:lineRule="atLeast"/>
        <w:jc w:val="center"/>
      </w:pPr>
      <w:r w:rsidRPr="009A43E4">
        <w:rPr>
          <w:b/>
          <w:bCs/>
        </w:rPr>
        <w:t>EDUCAȚIE FIZICĂ ȘI SPORT</w:t>
      </w:r>
    </w:p>
    <w:p w:rsidR="00D2257E" w:rsidRDefault="00D2257E" w:rsidP="00D2257E">
      <w:pPr>
        <w:spacing w:line="200" w:lineRule="atLeast"/>
        <w:jc w:val="center"/>
        <w:rPr>
          <w:b/>
          <w:bCs/>
        </w:rPr>
      </w:pPr>
    </w:p>
    <w:p w:rsidR="00D2257E" w:rsidRDefault="00D2257E" w:rsidP="00D2257E">
      <w:pPr>
        <w:spacing w:line="200" w:lineRule="atLeast"/>
        <w:jc w:val="center"/>
      </w:pPr>
      <w:r>
        <w:rPr>
          <w:b/>
          <w:bCs/>
        </w:rPr>
        <w:t>STANDARDE MINIMALE NECESARE ȘI OBLIGATORII PENTRU CONFERIREA TITLURILOR DIDACTICE DIN ÎNVĂȚĂMÂNTUL SUPERIOR ȘI A GRADELOR PROFESIONALE DE CERCETARE- DEZVOLTARE</w:t>
      </w:r>
    </w:p>
    <w:p w:rsidR="00D2257E" w:rsidRDefault="00D2257E" w:rsidP="00D2257E">
      <w:pPr>
        <w:spacing w:line="200" w:lineRule="atLeast"/>
        <w:jc w:val="center"/>
      </w:pPr>
    </w:p>
    <w:p w:rsidR="00D2257E" w:rsidRDefault="00D2257E" w:rsidP="00D2257E">
      <w:pPr>
        <w:spacing w:line="21" w:lineRule="exact"/>
      </w:pPr>
    </w:p>
    <w:p w:rsidR="00D2257E" w:rsidRDefault="00D2257E" w:rsidP="00D2257E">
      <w:pPr>
        <w:spacing w:line="290" w:lineRule="exact"/>
      </w:pPr>
    </w:p>
    <w:p w:rsidR="00D2257E" w:rsidRDefault="00D2257E" w:rsidP="00D2257E">
      <w:pPr>
        <w:spacing w:line="200" w:lineRule="atLeast"/>
        <w:ind w:firstLine="720"/>
      </w:pPr>
      <w:r>
        <w:rPr>
          <w:b/>
          <w:bCs/>
        </w:rPr>
        <w:t>Definiții, condiții, proceduri</w:t>
      </w:r>
    </w:p>
    <w:p w:rsidR="00D2257E" w:rsidRDefault="00D2257E" w:rsidP="00D2257E">
      <w:pPr>
        <w:spacing w:line="200" w:lineRule="atLeast"/>
      </w:pPr>
    </w:p>
    <w:p w:rsidR="00D2257E" w:rsidRDefault="00D2257E" w:rsidP="00D2257E">
      <w:pPr>
        <w:spacing w:line="32" w:lineRule="exact"/>
      </w:pPr>
    </w:p>
    <w:p w:rsidR="00D2257E" w:rsidRDefault="00D2257E" w:rsidP="00D2257E">
      <w:pPr>
        <w:spacing w:line="200" w:lineRule="atLeast"/>
        <w:ind w:firstLine="720"/>
        <w:jc w:val="both"/>
      </w:pPr>
      <w:r>
        <w:rPr>
          <w:position w:val="6"/>
        </w:rPr>
        <w:t>Se iau în considerare numai realizările științifice, respectiv elementele de vizibilitate și impact relevante pentru domeniul psihologiei, al științelor educației, respectiv al științei sportului și al educației fizice sau în domenii de graniță cu acestea.</w:t>
      </w:r>
    </w:p>
    <w:p w:rsidR="00D2257E" w:rsidRDefault="00D2257E" w:rsidP="00D2257E">
      <w:pPr>
        <w:spacing w:line="200" w:lineRule="atLeast"/>
        <w:ind w:right="20" w:firstLine="720"/>
      </w:pPr>
      <w:r>
        <w:rPr>
          <w:position w:val="6"/>
        </w:rPr>
        <w:t>O publicație se încadrează la un singur indicator, luând în considerare încadrarea cea mai favorabilă candidatului.</w:t>
      </w:r>
    </w:p>
    <w:p w:rsidR="00D2257E" w:rsidRDefault="00D2257E" w:rsidP="00D2257E">
      <w:pPr>
        <w:spacing w:line="200" w:lineRule="atLeast"/>
        <w:ind w:firstLine="720"/>
        <w:jc w:val="both"/>
      </w:pPr>
      <w:r>
        <w:rPr>
          <w:position w:val="6"/>
        </w:rPr>
        <w:t>Bazele de date internaționale (BDI) recunoscute sunt cele reunite în Web of Science (WoS) (cunoscută anterior ca ISI), precum și Scopus, PsycInfo, ERIC, PubMed / Medline, ERIH Plus / ERIH Int 1 - ERIH Int 2, DOAJ, Ebsco (Academic Search Premiere, SPORTDiscuss, etc.), ProQuest, ScienceDirect, SpringerLink, Wiley Online Library, Sage, Ovid / Informa, Educational Research Abstracts Online, HEDBIB, CrossRef sau JSTOR.</w:t>
      </w:r>
    </w:p>
    <w:p w:rsidR="00D2257E" w:rsidRDefault="00D2257E" w:rsidP="00D2257E">
      <w:pPr>
        <w:spacing w:line="200" w:lineRule="atLeast"/>
        <w:ind w:firstLine="720"/>
        <w:jc w:val="both"/>
      </w:pPr>
      <w:r>
        <w:rPr>
          <w:position w:val="6"/>
        </w:rPr>
        <w:t>Conferințele internaționale sunt manifestări științifice care îndeplinesc cumulativ cel puțin patru dintre următoarele criterii: (a) conferința este organizată sau co-organizată de către o asociație sau o instituție științifică / profesională internațională; (b) peste 50% dintre membrii incluși în comitetul științific au afiliere instituțională în străinătate; (c) programul științific, precum și proceedings-urile sau rezumatele sunt publicate în format tipărit sau electronic într-o limbă străină de circulație internațională (engleză, franceză, germană sau spaniolă); (d) lucrările conferinței sunt desfășurate exclusiv într-o limbă străină de circulație internațională; (e) cel puțin 25% dintre participanții cu lucrări înscrise în programul științific al conferinței au afiliere instituțională în străinătate. Conferințele care nu îndeplinesc criteriile minimale pentru a fi încadrate astfel vor avea statutul de conferințe naționale.</w:t>
      </w:r>
    </w:p>
    <w:p w:rsidR="00D2257E" w:rsidRDefault="00D2257E" w:rsidP="00D2257E">
      <w:pPr>
        <w:spacing w:line="200" w:lineRule="atLeast"/>
        <w:ind w:right="20" w:firstLine="720"/>
      </w:pPr>
      <w:r>
        <w:rPr>
          <w:position w:val="6"/>
        </w:rPr>
        <w:t>Conferințele sau publicațiile BDI se referă la acele manifestări științifice, respectiv publicații, indexate într-una sau mai multe baze de date internaționale recunoscute prin prezentele standarde.</w:t>
      </w:r>
    </w:p>
    <w:p w:rsidR="00D2257E" w:rsidRDefault="00D2257E" w:rsidP="00D2257E">
      <w:pPr>
        <w:spacing w:line="200" w:lineRule="atLeast"/>
        <w:ind w:firstLine="720"/>
        <w:jc w:val="both"/>
        <w:rPr>
          <w:rFonts w:eastAsia="Arial"/>
        </w:rPr>
      </w:pPr>
      <w:r>
        <w:t>Cărțile, capitolele de carte sau volumele colective ale conferințelor sunt clasificate în categoria A1 (publicații apărute la edituri de prestigiu internațional), categoria A2 (publicații apărute la edituri cu prestigiu recunoscut) sau categoria B (publicații apărute la alte edituri recunoscute). Publicațiile indexate WorldCat în Karlsruhe Virtual Catalog KVK (</w:t>
      </w:r>
      <w:hyperlink r:id="rId120" w:history="1">
        <w:r>
          <w:rPr>
            <w:rStyle w:val="Hyperlink"/>
            <w:rFonts w:eastAsia="Courier New"/>
          </w:rPr>
          <w:t xml:space="preserve">http://www.ubka.uni-karlsruhe.de/kvk_en.html) </w:t>
        </w:r>
      </w:hyperlink>
      <w:r>
        <w:t xml:space="preserve">sunt clasificate A1 dacă se regăsesc în cel puțin 25 de biblioteci ale unor instituții de învățământ superior din celelalte state membre ale Uniunii Europene sau din statele membre ale Organizației pentru Cooperare și Dezvoltare Economică. Publicațiile indexate A2 sau B sunt cele care fie au apărut la una dintre editurile menționate în tabelul următor, fie beneficiază de îndeplinirea condițiilor din ruta complementară. Conform acestei rute, o carte / capitol de carte / volum este inclusă în categoria A2 dacă îndeplinește minimum două criterii, respectiv în categoria B dacă îndeplinește cel puțin un criteriu dintre următoarele: (a) editura la care a apărut publicația are cel puțin o colecție relevantă pentru domeniul fundamental analizat, cu cel puțin 10 cărți științifice publicate în domeniu în ultimii cinci ani de zile; (b) publicația analizată este disponibilă în cel puțin 5 biblioteci ale unor instituții de învățământ superior din celelalte state membre ale Uniunii Europene sau din statele membre ale Organizației pentru Cooperare și Dezvoltare Economică, indexate în Karlsruhe Virtual Catalog KVK </w:t>
      </w:r>
      <w:hyperlink r:id="rId121" w:history="1">
        <w:r>
          <w:rPr>
            <w:rStyle w:val="Hyperlink"/>
            <w:rFonts w:eastAsia="Courier New"/>
          </w:rPr>
          <w:t>(http://www.ubka.uni-</w:t>
        </w:r>
        <w:r>
          <w:rPr>
            <w:rStyle w:val="Hyperlink"/>
            <w:rFonts w:eastAsia="Courier New"/>
          </w:rPr>
          <w:lastRenderedPageBreak/>
          <w:t>karlsruhe.de/kvk_en.html</w:t>
        </w:r>
      </w:hyperlink>
      <w:r>
        <w:t>); (c) publicația analizată a apărut în cel puțin 800 de exemplare tipărite sau în cel puțin 500 de exemplare tipărite, în cazul în care poate fi achiziționată și în format digital; (d) lucrarea a acumulat cel puțin 5 citări în publicații indexate Web of Science; (e) lucrarea a fost premiată de către Academia Română. Publicațiile apărute la edituri clasificate pot primi un punctaj corespunzător unei categorii superioare dacă îndeplinesc criteriile specificate prin ruta complementară pentru acel nivel de clasificare. Publicațiile care nu îndeplinesc criteriile minime pentru a fi clasificate nu se punctează. Publicațiile apărute în ediții multiple pot fi punctate individual în situația în care sunt identificate modificări/revizuiri pe un număr semnificativ de pagini. De asemenea, publicațiile cu titluri diferite, dar cu un conținut similar, pot fi luate în considerare o singură dată. În aceste cazuri decizia privitoare la punctajul acordat aparține membrilor comisiilor de concurs / abilitare</w:t>
      </w:r>
      <w:r>
        <w:rPr>
          <w:rFonts w:eastAsia="Arial"/>
        </w:rPr>
        <w:t>.</w:t>
      </w:r>
    </w:p>
    <w:p w:rsidR="00D2257E" w:rsidRDefault="00D2257E" w:rsidP="00D2257E">
      <w:pPr>
        <w:spacing w:line="200" w:lineRule="atLeast"/>
        <w:ind w:firstLine="720"/>
        <w:jc w:val="both"/>
      </w:pPr>
    </w:p>
    <w:p w:rsidR="00D2257E" w:rsidRDefault="00D2257E" w:rsidP="00D2257E">
      <w:pPr>
        <w:spacing w:line="242" w:lineRule="auto"/>
        <w:ind w:firstLine="360"/>
        <w:jc w:val="both"/>
        <w:rPr>
          <w:rFonts w:eastAsia="Arial"/>
        </w:rPr>
      </w:pPr>
    </w:p>
    <w:tbl>
      <w:tblPr>
        <w:tblW w:w="0" w:type="auto"/>
        <w:jc w:val="center"/>
        <w:tblLayout w:type="fixed"/>
        <w:tblLook w:val="0000" w:firstRow="0" w:lastRow="0" w:firstColumn="0" w:lastColumn="0" w:noHBand="0" w:noVBand="0"/>
      </w:tblPr>
      <w:tblGrid>
        <w:gridCol w:w="9712"/>
      </w:tblGrid>
      <w:tr w:rsidR="00D2257E" w:rsidTr="00D2257E">
        <w:trPr>
          <w:trHeight w:val="1678"/>
          <w:jc w:val="center"/>
        </w:trPr>
        <w:tc>
          <w:tcPr>
            <w:tcW w:w="9712" w:type="dxa"/>
            <w:tcBorders>
              <w:top w:val="single" w:sz="1" w:space="0" w:color="000001"/>
              <w:left w:val="single" w:sz="1" w:space="0" w:color="000001"/>
              <w:bottom w:val="single" w:sz="1" w:space="0" w:color="000001"/>
              <w:right w:val="single" w:sz="1" w:space="0" w:color="000001"/>
            </w:tcBorders>
            <w:shd w:val="clear" w:color="auto" w:fill="FFFFFF"/>
          </w:tcPr>
          <w:p w:rsidR="00D2257E" w:rsidRDefault="00D2257E" w:rsidP="00D2257E">
            <w:pPr>
              <w:spacing w:line="200" w:lineRule="atLeast"/>
              <w:ind w:left="100"/>
            </w:pPr>
            <w:r>
              <w:rPr>
                <w:i/>
                <w:iCs/>
              </w:rPr>
              <w:t>Domeniul Psihologie</w:t>
            </w:r>
          </w:p>
          <w:p w:rsidR="00D2257E" w:rsidRDefault="00D2257E" w:rsidP="00D2257E">
            <w:pPr>
              <w:spacing w:line="182" w:lineRule="auto"/>
              <w:ind w:left="400"/>
              <w:rPr>
                <w:rFonts w:eastAsia="Arial"/>
              </w:rPr>
            </w:pPr>
          </w:p>
          <w:p w:rsidR="00D2257E" w:rsidRDefault="00D2257E" w:rsidP="006F360E">
            <w:pPr>
              <w:widowControl w:val="0"/>
              <w:numPr>
                <w:ilvl w:val="0"/>
                <w:numId w:val="46"/>
              </w:numPr>
              <w:tabs>
                <w:tab w:val="left" w:pos="1120"/>
              </w:tabs>
              <w:suppressAutoHyphens/>
              <w:spacing w:line="182" w:lineRule="auto"/>
            </w:pPr>
            <w:r>
              <w:t>Edituri A2: Editura ASCR (Cluj-Napoca); Editura Polirom (Iași); Editura Trei (București)</w:t>
            </w:r>
          </w:p>
          <w:p w:rsidR="00D2257E" w:rsidRDefault="00D2257E" w:rsidP="00D2257E">
            <w:pPr>
              <w:spacing w:line="24" w:lineRule="exact"/>
              <w:rPr>
                <w:rFonts w:eastAsia="Arial"/>
                <w:vertAlign w:val="superscript"/>
              </w:rPr>
            </w:pPr>
          </w:p>
          <w:p w:rsidR="00D2257E" w:rsidRDefault="00D2257E" w:rsidP="006F360E">
            <w:pPr>
              <w:widowControl w:val="0"/>
              <w:numPr>
                <w:ilvl w:val="0"/>
                <w:numId w:val="46"/>
              </w:numPr>
              <w:tabs>
                <w:tab w:val="left" w:pos="1120"/>
              </w:tabs>
              <w:suppressAutoHyphens/>
              <w:spacing w:line="187" w:lineRule="auto"/>
              <w:ind w:right="320"/>
            </w:pPr>
            <w:r>
              <w:t>Edituri B: Editura Academiei Române, Editura All, Editura Sper, Editura Tritonic, Editura Universității din București, Editura Universitară (București); Presa Universitară Clujeană (Cluj-Napoca), Editura Universității A.I.Cuza, Editura Institutul European (Iași); Editura Universității de Vest (Timișoara)</w:t>
            </w:r>
          </w:p>
          <w:p w:rsidR="00D2257E" w:rsidRDefault="00D2257E" w:rsidP="00D2257E">
            <w:pPr>
              <w:spacing w:line="187" w:lineRule="auto"/>
              <w:ind w:right="320"/>
              <w:rPr>
                <w:rFonts w:eastAsia="Arial"/>
                <w:vertAlign w:val="superscript"/>
              </w:rPr>
            </w:pPr>
          </w:p>
        </w:tc>
      </w:tr>
      <w:tr w:rsidR="00D2257E" w:rsidTr="00D2257E">
        <w:trPr>
          <w:trHeight w:val="2123"/>
          <w:jc w:val="center"/>
        </w:trPr>
        <w:tc>
          <w:tcPr>
            <w:tcW w:w="9712" w:type="dxa"/>
            <w:tcBorders>
              <w:top w:val="single" w:sz="1" w:space="0" w:color="000001"/>
              <w:left w:val="single" w:sz="1" w:space="0" w:color="000001"/>
              <w:bottom w:val="single" w:sz="1" w:space="0" w:color="000001"/>
              <w:right w:val="single" w:sz="1" w:space="0" w:color="000001"/>
            </w:tcBorders>
            <w:shd w:val="clear" w:color="auto" w:fill="FFFFFF"/>
          </w:tcPr>
          <w:p w:rsidR="00D2257E" w:rsidRDefault="00D2257E" w:rsidP="00D2257E">
            <w:pPr>
              <w:tabs>
                <w:tab w:val="left" w:pos="400"/>
              </w:tabs>
              <w:spacing w:line="200" w:lineRule="atLeast"/>
            </w:pPr>
            <w:r>
              <w:rPr>
                <w:i/>
                <w:iCs/>
              </w:rPr>
              <w:t>Domeniul Științe ale Educației</w:t>
            </w:r>
          </w:p>
          <w:p w:rsidR="00D2257E" w:rsidRDefault="00D2257E" w:rsidP="00D2257E">
            <w:pPr>
              <w:tabs>
                <w:tab w:val="left" w:pos="400"/>
              </w:tabs>
              <w:spacing w:line="200" w:lineRule="atLeast"/>
              <w:rPr>
                <w:rFonts w:eastAsia="Arial"/>
              </w:rPr>
            </w:pPr>
          </w:p>
          <w:p w:rsidR="00D2257E" w:rsidRDefault="00D2257E" w:rsidP="006F360E">
            <w:pPr>
              <w:widowControl w:val="0"/>
              <w:numPr>
                <w:ilvl w:val="0"/>
                <w:numId w:val="43"/>
              </w:numPr>
              <w:tabs>
                <w:tab w:val="left" w:pos="720"/>
              </w:tabs>
              <w:suppressAutoHyphens/>
              <w:spacing w:line="200" w:lineRule="atLeast"/>
              <w:ind w:left="720" w:hanging="360"/>
            </w:pPr>
            <w:r>
              <w:t>Edituri A2: Editura Polirom (Iași); Editura Trei (București)</w:t>
            </w:r>
          </w:p>
          <w:p w:rsidR="00D2257E" w:rsidRDefault="00D2257E" w:rsidP="006F360E">
            <w:pPr>
              <w:widowControl w:val="0"/>
              <w:numPr>
                <w:ilvl w:val="0"/>
                <w:numId w:val="43"/>
              </w:numPr>
              <w:tabs>
                <w:tab w:val="left" w:pos="720"/>
              </w:tabs>
              <w:suppressAutoHyphens/>
              <w:spacing w:line="200" w:lineRule="atLeast"/>
              <w:ind w:left="720" w:hanging="360"/>
            </w:pPr>
            <w:r>
              <w:t>Edituri B: Editura Academiei Române, Editura Didactică și Pedagogică RA, Editura Humanitas, Editura Universității din București, Editura Universitară (București); Editura Universității A.I.Cuza, Editura Institutul European (Iași), Presa Universitară Clujeană (Cluj-Napoca); Editura Paralela 45 (Pitești), Editura Universității de Vest (Timișoara)</w:t>
            </w:r>
          </w:p>
          <w:p w:rsidR="00D2257E" w:rsidRDefault="00D2257E" w:rsidP="00D2257E">
            <w:pPr>
              <w:spacing w:line="242" w:lineRule="auto"/>
              <w:jc w:val="both"/>
              <w:rPr>
                <w:rFonts w:eastAsia="Wingdings"/>
              </w:rPr>
            </w:pPr>
          </w:p>
        </w:tc>
      </w:tr>
      <w:tr w:rsidR="00D2257E" w:rsidTr="00D2257E">
        <w:trPr>
          <w:trHeight w:val="631"/>
          <w:jc w:val="center"/>
        </w:trPr>
        <w:tc>
          <w:tcPr>
            <w:tcW w:w="9712" w:type="dxa"/>
            <w:tcBorders>
              <w:top w:val="single" w:sz="1" w:space="0" w:color="000001"/>
              <w:left w:val="single" w:sz="1" w:space="0" w:color="000001"/>
              <w:bottom w:val="single" w:sz="1" w:space="0" w:color="000001"/>
              <w:right w:val="single" w:sz="1" w:space="0" w:color="000001"/>
            </w:tcBorders>
            <w:shd w:val="clear" w:color="auto" w:fill="FFFFFF"/>
          </w:tcPr>
          <w:p w:rsidR="00D2257E" w:rsidRDefault="00D2257E" w:rsidP="00D2257E">
            <w:pPr>
              <w:spacing w:line="200" w:lineRule="atLeast"/>
              <w:ind w:left="100"/>
            </w:pPr>
            <w:r>
              <w:rPr>
                <w:i/>
                <w:iCs/>
              </w:rPr>
              <w:t>Domeniul Educație Fizică și Sport</w:t>
            </w:r>
          </w:p>
          <w:p w:rsidR="00D2257E" w:rsidRDefault="00D2257E" w:rsidP="00D2257E">
            <w:pPr>
              <w:spacing w:line="200" w:lineRule="atLeast"/>
              <w:ind w:left="100"/>
            </w:pPr>
          </w:p>
          <w:p w:rsidR="00D2257E" w:rsidRDefault="00D2257E" w:rsidP="006F360E">
            <w:pPr>
              <w:widowControl w:val="0"/>
              <w:numPr>
                <w:ilvl w:val="0"/>
                <w:numId w:val="43"/>
              </w:numPr>
              <w:tabs>
                <w:tab w:val="left" w:pos="720"/>
              </w:tabs>
              <w:suppressAutoHyphens/>
              <w:spacing w:line="200" w:lineRule="atLeast"/>
              <w:ind w:left="720" w:hanging="360"/>
            </w:pPr>
            <w:r>
              <w:t>Edituri A2: Presa Universitară Clujeană, Editura Riso Print (Cluj-Napoca), Editura Universitaria (Craiova); Editura Polirom (Iași), Editura Galați University Press; Editura Universității Transilvania (Brașov); Editura Discobolul (București), Editura Universității din Pitești, Editura Ovidius University Press (Constanța)</w:t>
            </w:r>
          </w:p>
          <w:p w:rsidR="00D2257E" w:rsidRDefault="00D2257E" w:rsidP="006F360E">
            <w:pPr>
              <w:widowControl w:val="0"/>
              <w:numPr>
                <w:ilvl w:val="0"/>
                <w:numId w:val="43"/>
              </w:numPr>
              <w:tabs>
                <w:tab w:val="left" w:pos="720"/>
              </w:tabs>
              <w:suppressAutoHyphens/>
              <w:spacing w:line="200" w:lineRule="atLeast"/>
              <w:ind w:left="720" w:hanging="360"/>
            </w:pPr>
            <w:r>
              <w:t>Edituri B: Editura Academiei Române, Editura Trei, Editura Universității din București, Editura Bren, Editura Printech, Editura Morosan, Editura CD Press, Editura Fest, Editura Didactică și Pedagogică RA (București); Editura Universității A.I.Cuza, Editura Pim (Iași); Editura Universității din Oradea; Editura Universității de Vest (Timișoara)</w:t>
            </w:r>
          </w:p>
        </w:tc>
      </w:tr>
      <w:tr w:rsidR="00D2257E" w:rsidTr="00D2257E">
        <w:trPr>
          <w:trHeight w:val="230"/>
          <w:jc w:val="center"/>
        </w:trPr>
        <w:tc>
          <w:tcPr>
            <w:tcW w:w="9712" w:type="dxa"/>
            <w:tcBorders>
              <w:top w:val="single" w:sz="1" w:space="0" w:color="000001"/>
              <w:left w:val="single" w:sz="1" w:space="0" w:color="000001"/>
              <w:bottom w:val="single" w:sz="1" w:space="0" w:color="000001"/>
              <w:right w:val="single" w:sz="1" w:space="0" w:color="000001"/>
            </w:tcBorders>
            <w:shd w:val="clear" w:color="auto" w:fill="FFFFFF"/>
          </w:tcPr>
          <w:p w:rsidR="00D2257E" w:rsidRDefault="00D2257E" w:rsidP="00D2257E">
            <w:pPr>
              <w:spacing w:line="200" w:lineRule="atLeast"/>
              <w:ind w:left="100"/>
            </w:pPr>
            <w:r>
              <w:rPr>
                <w:rStyle w:val="ft15"/>
                <w:rFonts w:eastAsia="Courier New"/>
              </w:rPr>
              <w:t>*Categorizarea editurilor se va actualiza anual.</w:t>
            </w:r>
          </w:p>
        </w:tc>
      </w:tr>
    </w:tbl>
    <w:p w:rsidR="00D2257E" w:rsidRDefault="00D2257E" w:rsidP="00D2257E">
      <w:pPr>
        <w:pStyle w:val="p16"/>
        <w:spacing w:before="0" w:after="0"/>
        <w:ind w:firstLine="720"/>
        <w:jc w:val="both"/>
        <w:rPr>
          <w:rFonts w:eastAsia="Wingdings"/>
        </w:rPr>
      </w:pPr>
      <w:bookmarkStart w:id="5" w:name="page2"/>
      <w:bookmarkEnd w:id="5"/>
    </w:p>
    <w:p w:rsidR="00D2257E" w:rsidRDefault="00D2257E" w:rsidP="00D2257E">
      <w:pPr>
        <w:pStyle w:val="p16"/>
        <w:spacing w:before="0" w:after="0"/>
        <w:ind w:firstLine="720"/>
        <w:jc w:val="both"/>
      </w:pPr>
      <w:r>
        <w:rPr>
          <w:rStyle w:val="ft3"/>
          <w:rFonts w:eastAsia="Wingdings"/>
        </w:rPr>
        <w:t xml:space="preserve">Rapoartele de analiză de politici / strategii educaționale sunt clasificate în rapoarte internaționale și rapoarte cu relevanță națională. Rapoartele internaționale îndeplinesc cumulativ următoarele trei criterii: (a) raportul este redactat la solicitarea unei organizații internaționale de prestigiu, fiind prezentat sub sigla acelei organizații (de exemplu UNICEF, UNESCO, Banca Mondială, OECD, Comisia Europeană sau agenții ale acesteia, OMS etc.); (b) raportul este redactat integral </w:t>
      </w:r>
      <w:r>
        <w:t xml:space="preserve">într-o limbă străină de circulație internațională; (c) analiza efectuată asupra problemei investigate este relevantă internațional (de exemplu, sunt prezentate comparații interțări). Rapoartele naționale îndeplinesc cumulativ două criterii: (a) raportul este redactat la solicitarea unei organizații cu prestigiu național, fiind prezentat sub sigla acelei organizații (de exemplu </w:t>
      </w:r>
      <w:r>
        <w:lastRenderedPageBreak/>
        <w:t>Ministerul Educației, Organizația Salvați Copiii etc.), (b) analiza efectuată asupra problemei investigate este relevantă național (de exemplu, sunt prezentate comparații la nivelul regiunilor de dezvoltare sau există evidențe ale utilizării la nivelul politicilor publice).</w:t>
      </w:r>
    </w:p>
    <w:p w:rsidR="00D2257E" w:rsidRDefault="00D2257E" w:rsidP="00D2257E">
      <w:pPr>
        <w:pStyle w:val="p17"/>
        <w:spacing w:before="0" w:after="0" w:line="240" w:lineRule="auto"/>
        <w:ind w:firstLine="720"/>
        <w:jc w:val="both"/>
      </w:pPr>
      <w:r>
        <w:rPr>
          <w:rStyle w:val="ft3"/>
          <w:rFonts w:eastAsia="Wingdings"/>
          <w:position w:val="6"/>
        </w:rPr>
        <w:t>Granturile luate în considerare în aceste standarde se referă la acele contracte de acordare a unei asistențe financiare, obținute în urma unei competiții de proiecte, a căror valoare nominală este de cel puțin 25.000 de euro sau echivalentul acestei sume în lei sau o altă valută. Granturile sunt clasificate, la rândul lor: (i) după tipul competiției (internaționale vs. naționale); (ii) după obiectul principal al finanțării</w:t>
      </w:r>
      <w:r>
        <w:t>– (a) cercetare cu relevanță publică largă, granturi finanțate, de regulă, de către agenții publice ce au drept scop finanțarea cercetării fundamentale sau a sectorului CDI (cercetare – dezvoltare – inovare) (de exemplu, UEFISCDI etc.); (b) cercetare cu relevanță specifică cum ar fi în granturi acordate de către companii orientate spre profit, asociații non-guvernamentale, fundații etc.; (c) proiecte de dezvoltare instituțională (de exemplu, oferirea de servicii unor beneficiari cuprinși într-un grup țintă). Prin excepție, nu se aplică plafonul financiar pentru granturile de cercetare cu relevanță publică largă, finanțate prin competiții naționale anterioare PN II (Planului Național de Cercetare Dezvoltare Inovare). Membrii comisiei de concurs / abilitare pot decide încadrarea unor granturi de dezvoltare instituțională în cele de cercetare, dacă se face dovada desfășurării unor activități consistente de cercetare prin intermediul grantului respectiv.</w:t>
      </w:r>
    </w:p>
    <w:p w:rsidR="00D2257E" w:rsidRDefault="00D2257E" w:rsidP="00D2257E">
      <w:pPr>
        <w:ind w:firstLine="720"/>
        <w:jc w:val="both"/>
      </w:pPr>
      <w:r>
        <w:rPr>
          <w:position w:val="6"/>
        </w:rPr>
        <w:t>Autor principal se referă la oricare dintre următoarele patru tipuri de autorat: (a) autor unic; (b) primul autor menționat în publicație; (c) autorul corespondent menționat în publicație; (d) situația în care se precizează explicit în cadrul publicației că toți autorii au o contribuție egală la realizarea publicației. În cazul domeniului educație fizică și sport și ultimul autor menționat poate avea statutul de autor principal.</w:t>
      </w:r>
    </w:p>
    <w:p w:rsidR="00D2257E" w:rsidRDefault="00D2257E" w:rsidP="00D2257E">
      <w:pPr>
        <w:ind w:right="20" w:firstLine="360"/>
        <w:jc w:val="both"/>
      </w:pPr>
      <w:r>
        <w:t>Co-autor se referă la orice alt caz decât cele menționate anterior (de exemplu, al doilea autor într-un articol, fără ca acesta să fie autor corespondent sau să se precizeze că toți autorii au o contribuție egală).</w:t>
      </w:r>
    </w:p>
    <w:p w:rsidR="00D2257E" w:rsidRDefault="00D2257E" w:rsidP="00D2257E">
      <w:pPr>
        <w:ind w:firstLine="360"/>
      </w:pPr>
      <w:r>
        <w:rPr>
          <w:i/>
          <w:iCs/>
          <w:position w:val="6"/>
        </w:rPr>
        <w:t xml:space="preserve">n </w:t>
      </w:r>
      <w:r>
        <w:t>indică numărul de autori ai unei publicații.</w:t>
      </w:r>
    </w:p>
    <w:p w:rsidR="00D2257E" w:rsidRDefault="00D2257E" w:rsidP="00D2257E">
      <w:pPr>
        <w:ind w:firstLine="360"/>
        <w:jc w:val="both"/>
      </w:pPr>
      <w:r>
        <w:rPr>
          <w:position w:val="6"/>
        </w:rPr>
        <w:t xml:space="preserve">Pentru o serie de indicatori (cărți, rapoarte de analiză, conferințe, granturi etc.) se va aplica un coeficient de multiplicare </w:t>
      </w:r>
      <w:r>
        <w:rPr>
          <w:i/>
          <w:iCs/>
        </w:rPr>
        <w:t>m</w:t>
      </w:r>
      <w:r>
        <w:t xml:space="preserve"> acolo unde formula de calcul include acest coeficient. Valorile lui </w:t>
      </w:r>
      <w:r>
        <w:rPr>
          <w:i/>
          <w:iCs/>
        </w:rPr>
        <w:t>m sunt</w:t>
      </w:r>
      <w:r>
        <w:t>:</w:t>
      </w:r>
    </w:p>
    <w:p w:rsidR="00D2257E" w:rsidRDefault="00D2257E" w:rsidP="00D2257E">
      <w:pPr>
        <w:ind w:firstLine="360"/>
        <w:jc w:val="both"/>
      </w:pPr>
      <w:r>
        <w:rPr>
          <w:i/>
          <w:iCs/>
          <w:position w:val="6"/>
        </w:rPr>
        <w:t xml:space="preserve">m </w:t>
      </w:r>
      <w:r>
        <w:t>= 3, în cazul</w:t>
      </w:r>
      <w:r>
        <w:rPr>
          <w:i/>
          <w:iCs/>
        </w:rPr>
        <w:t xml:space="preserve"> </w:t>
      </w:r>
      <w:r>
        <w:t>în care indicatorul punctat are o relevanță internațională certă (reviste indexate Web</w:t>
      </w:r>
      <w:r>
        <w:rPr>
          <w:i/>
          <w:iCs/>
        </w:rPr>
        <w:t xml:space="preserve"> </w:t>
      </w:r>
      <w:r>
        <w:t>of Science; volume apărute în edituri clasificate A1; conferințe internaționale; granturi de cercetare cu relevanță publică largă obținute prin competiție internațională; rapoarte internaționale de analiză etc.);</w:t>
      </w:r>
    </w:p>
    <w:p w:rsidR="00D2257E" w:rsidRDefault="00D2257E" w:rsidP="00D2257E">
      <w:pPr>
        <w:spacing w:line="10" w:lineRule="exact"/>
        <w:rPr>
          <w:rFonts w:eastAsia="Arial"/>
        </w:rPr>
      </w:pPr>
    </w:p>
    <w:p w:rsidR="00D2257E" w:rsidRDefault="00D2257E" w:rsidP="00D2257E">
      <w:pPr>
        <w:spacing w:line="252" w:lineRule="auto"/>
        <w:ind w:firstLine="360"/>
        <w:jc w:val="both"/>
      </w:pPr>
      <w:r>
        <w:rPr>
          <w:i/>
          <w:iCs/>
          <w:position w:val="6"/>
        </w:rPr>
        <w:t xml:space="preserve">m = </w:t>
      </w:r>
      <w:r>
        <w:t>1, în cazul</w:t>
      </w:r>
      <w:r>
        <w:rPr>
          <w:i/>
          <w:iCs/>
        </w:rPr>
        <w:t xml:space="preserve"> </w:t>
      </w:r>
      <w:r>
        <w:t>în care indicatorul punctat are o relevanță națională</w:t>
      </w:r>
      <w:r>
        <w:rPr>
          <w:i/>
          <w:iCs/>
        </w:rPr>
        <w:t xml:space="preserve"> </w:t>
      </w:r>
      <w:r>
        <w:rPr>
          <w:rFonts w:eastAsia="Arial"/>
        </w:rPr>
        <w:t>-</w:t>
      </w:r>
      <w:r>
        <w:rPr>
          <w:i/>
          <w:iCs/>
        </w:rPr>
        <w:t xml:space="preserve"> </w:t>
      </w:r>
      <w:r>
        <w:t>impact și prestigiu la nivel</w:t>
      </w:r>
      <w:r>
        <w:rPr>
          <w:i/>
          <w:iCs/>
        </w:rPr>
        <w:t xml:space="preserve"> </w:t>
      </w:r>
      <w:r>
        <w:t>național (volume apărute în edituri clasificate A2; conferințe naționale; reviste indexate în două BDI recunoscute, altele decât WoS; granturi de cercetare cu relevanță publică largă obținute prin competiție națională; rapoarte naționale de analiză etc.);</w:t>
      </w:r>
    </w:p>
    <w:p w:rsidR="00D2257E" w:rsidRDefault="00D2257E" w:rsidP="00D2257E">
      <w:pPr>
        <w:spacing w:line="12" w:lineRule="exact"/>
        <w:rPr>
          <w:rFonts w:eastAsia="Arial"/>
        </w:rPr>
      </w:pPr>
    </w:p>
    <w:p w:rsidR="00D2257E" w:rsidRDefault="00D2257E" w:rsidP="00D2257E">
      <w:pPr>
        <w:ind w:firstLine="360"/>
        <w:jc w:val="both"/>
      </w:pPr>
      <w:r>
        <w:rPr>
          <w:i/>
          <w:iCs/>
          <w:position w:val="6"/>
        </w:rPr>
        <w:t xml:space="preserve">m </w:t>
      </w:r>
      <w:r>
        <w:t>= 0,5, în cazul</w:t>
      </w:r>
      <w:r>
        <w:rPr>
          <w:i/>
          <w:iCs/>
        </w:rPr>
        <w:t xml:space="preserve"> </w:t>
      </w:r>
      <w:r>
        <w:t>în care indicatorul punctat are o relevanță națională secundară</w:t>
      </w:r>
      <w:r>
        <w:rPr>
          <w:i/>
          <w:iCs/>
        </w:rPr>
        <w:t xml:space="preserve"> </w:t>
      </w:r>
      <w:r>
        <w:t>(volume apărute</w:t>
      </w:r>
      <w:r>
        <w:rPr>
          <w:i/>
          <w:iCs/>
        </w:rPr>
        <w:t xml:space="preserve"> </w:t>
      </w:r>
      <w:r>
        <w:t>în</w:t>
      </w:r>
      <w:r>
        <w:rPr>
          <w:i/>
          <w:iCs/>
        </w:rPr>
        <w:t xml:space="preserve"> </w:t>
      </w:r>
      <w:r>
        <w:t>edituri clasificate B; reviste indexate într-o singură BDI recunoscută, alta decât WoS etc.)</w:t>
      </w:r>
    </w:p>
    <w:p w:rsidR="00D2257E" w:rsidRDefault="00D2257E" w:rsidP="00D2257E">
      <w:pPr>
        <w:ind w:right="20" w:firstLine="360"/>
        <w:jc w:val="both"/>
      </w:pPr>
      <w:r>
        <w:rPr>
          <w:position w:val="6"/>
        </w:rPr>
        <w:t xml:space="preserve">Se stabilește un prag </w:t>
      </w:r>
      <w:r>
        <w:rPr>
          <w:i/>
        </w:rPr>
        <w:t>p</w:t>
      </w:r>
      <w:r>
        <w:t xml:space="preserve"> de relevanță pentru factorul de impact (IF) al revistelor luate în considerare pentru indicatorii I1, I2, I5 și I6, care are următoarele valori:</w:t>
      </w:r>
    </w:p>
    <w:p w:rsidR="00D2257E" w:rsidRDefault="00D2257E" w:rsidP="00D2257E">
      <w:pPr>
        <w:ind w:left="360"/>
      </w:pPr>
      <w:r>
        <w:rPr>
          <w:i/>
          <w:iCs/>
          <w:position w:val="6"/>
        </w:rPr>
        <w:t xml:space="preserve">p = </w:t>
      </w:r>
      <w:r>
        <w:t>1.00 pentru domeniul Psihologie;</w:t>
      </w:r>
    </w:p>
    <w:p w:rsidR="00D2257E" w:rsidRDefault="00D2257E" w:rsidP="00D2257E">
      <w:pPr>
        <w:ind w:left="360"/>
      </w:pPr>
      <w:r>
        <w:rPr>
          <w:i/>
          <w:iCs/>
        </w:rPr>
        <w:t xml:space="preserve">p = </w:t>
      </w:r>
      <w:r>
        <w:t>0.10 pentru domeniile</w:t>
      </w:r>
      <w:r>
        <w:rPr>
          <w:i/>
          <w:iCs/>
        </w:rPr>
        <w:t xml:space="preserve"> </w:t>
      </w:r>
      <w:r>
        <w:t>Științe</w:t>
      </w:r>
      <w:r>
        <w:rPr>
          <w:i/>
          <w:iCs/>
        </w:rPr>
        <w:t xml:space="preserve"> </w:t>
      </w:r>
      <w:r>
        <w:t>ale Educației, respectiv Educație Fizică și Sport.</w:t>
      </w:r>
    </w:p>
    <w:p w:rsidR="00D2257E" w:rsidRDefault="00D2257E" w:rsidP="00D2257E">
      <w:pPr>
        <w:ind w:firstLine="720"/>
        <w:jc w:val="both"/>
      </w:pPr>
      <w:r>
        <w:t>Prin excepție, în domeniul Psihologie pot fi punctate la indicatorii I1, respectiv I5 contribuții în reviste cu IF mai mic decât pragul p,  cu condiția ca jurnalul în care este publicată lucrarea să se situeze în WoS, deasupra medianei  în categoria de încadrare (zona roșie sau galbenă din categoria respectivă).</w:t>
      </w:r>
      <w:bookmarkStart w:id="6" w:name="page3"/>
      <w:bookmarkEnd w:id="6"/>
    </w:p>
    <w:p w:rsidR="00D2257E" w:rsidRDefault="00D2257E" w:rsidP="00D2257E">
      <w:pPr>
        <w:ind w:firstLine="720"/>
        <w:jc w:val="both"/>
      </w:pPr>
      <w:r>
        <w:rPr>
          <w:position w:val="6"/>
        </w:rPr>
        <w:t xml:space="preserve">Contribuțiile autorului în reviste indexate Web of Science se iau în considerare doar din momentul publicării lor în Web of Science. Se va lua în considerare IF  cel mai avantajos pentru candidat dintre următoarele trei variante: IF corespondent pentru anul publicării (de exemplu SSCI 2012 pentru articolele publicate în anul 2012) IF valabil pentru revistă la data publicării articolului în WoS (de exemplu SSCI 2010 </w:t>
      </w:r>
      <w:r>
        <w:rPr>
          <w:position w:val="6"/>
        </w:rPr>
        <w:lastRenderedPageBreak/>
        <w:t xml:space="preserve">pentru un articol indexat în WoS în martie 2012) sau IF valabil pentru revistă la momentul primirii manuscrisului (cu condiția ca această dată să fie menționată explicit în articol). </w:t>
      </w:r>
    </w:p>
    <w:p w:rsidR="00D2257E" w:rsidRDefault="00D2257E" w:rsidP="00D2257E">
      <w:pPr>
        <w:ind w:right="80" w:firstLine="720"/>
        <w:jc w:val="both"/>
      </w:pPr>
      <w:r>
        <w:rPr>
          <w:position w:val="6"/>
        </w:rPr>
        <w:t>Standardele minimale sunt grupate în două arii: realizări științifice, respectiv vizibilitate și impact. În cadrul realizărilor științifice, indicatorii principali sunt menționați diferențiat pentru a distinge între contribuțiile semnificative ca autor principal și contribuțiile semnificative realizate în calitate de co-autor.</w:t>
      </w:r>
    </w:p>
    <w:p w:rsidR="00D2257E" w:rsidRDefault="00D2257E" w:rsidP="00D2257E">
      <w:pPr>
        <w:ind w:right="80" w:firstLine="720"/>
        <w:jc w:val="both"/>
      </w:pPr>
      <w:r>
        <w:t>Fiecare arie are indicatori și punctaje specifice, reflectate în mai multe criterii de atins, cu mențiunea că toate aceste criterii trebuie îndeplinite cumulativ pentru a considera că persoana evaluată îndeplinește standardele minimale pentru poziția raportată.</w:t>
      </w:r>
      <w:r w:rsidR="009A43E4">
        <w:t xml:space="preserve"> </w:t>
      </w:r>
    </w:p>
    <w:p w:rsidR="009A43E4" w:rsidRDefault="009A43E4" w:rsidP="00D2257E">
      <w:pPr>
        <w:ind w:right="80" w:firstLine="720"/>
        <w:jc w:val="both"/>
      </w:pPr>
    </w:p>
    <w:p w:rsidR="00D2257E" w:rsidRDefault="00D2257E" w:rsidP="00D2257E">
      <w:pPr>
        <w:spacing w:line="265" w:lineRule="exact"/>
      </w:pPr>
      <w:r>
        <w:rPr>
          <w:b/>
          <w:bCs/>
        </w:rPr>
        <w:t>A 1. Realizări științifice</w:t>
      </w:r>
    </w:p>
    <w:p w:rsidR="00D2257E" w:rsidRDefault="00D2257E" w:rsidP="00D2257E">
      <w:pPr>
        <w:spacing w:line="200" w:lineRule="atLeast"/>
        <w:ind w:left="120"/>
      </w:pPr>
    </w:p>
    <w:p w:rsidR="00D2257E" w:rsidRDefault="00D2257E" w:rsidP="00D2257E">
      <w:pPr>
        <w:spacing w:line="5" w:lineRule="exact"/>
      </w:pPr>
    </w:p>
    <w:tbl>
      <w:tblPr>
        <w:tblW w:w="0" w:type="auto"/>
        <w:tblInd w:w="-152" w:type="dxa"/>
        <w:tblLayout w:type="fixed"/>
        <w:tblCellMar>
          <w:left w:w="28" w:type="dxa"/>
          <w:right w:w="28" w:type="dxa"/>
        </w:tblCellMar>
        <w:tblLook w:val="0000" w:firstRow="0" w:lastRow="0" w:firstColumn="0" w:lastColumn="0" w:noHBand="0" w:noVBand="0"/>
      </w:tblPr>
      <w:tblGrid>
        <w:gridCol w:w="889"/>
        <w:gridCol w:w="6379"/>
        <w:gridCol w:w="11"/>
        <w:gridCol w:w="1123"/>
        <w:gridCol w:w="1276"/>
        <w:gridCol w:w="76"/>
      </w:tblGrid>
      <w:tr w:rsidR="00D2257E" w:rsidTr="009A43E4">
        <w:trPr>
          <w:trHeight w:val="237"/>
        </w:trPr>
        <w:tc>
          <w:tcPr>
            <w:tcW w:w="889"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2257E" w:rsidRDefault="00D2257E" w:rsidP="00D2257E">
            <w:pPr>
              <w:ind w:left="120"/>
              <w:jc w:val="center"/>
            </w:pPr>
            <w:r>
              <w:rPr>
                <w:b/>
              </w:rPr>
              <w:t>Indi-</w:t>
            </w:r>
          </w:p>
          <w:p w:rsidR="00D2257E" w:rsidRDefault="00D2257E" w:rsidP="00D2257E">
            <w:pPr>
              <w:ind w:left="120"/>
              <w:jc w:val="center"/>
            </w:pPr>
            <w:r>
              <w:rPr>
                <w:b/>
              </w:rPr>
              <w:t>cator</w:t>
            </w:r>
          </w:p>
        </w:tc>
        <w:tc>
          <w:tcPr>
            <w:tcW w:w="6390" w:type="dxa"/>
            <w:gridSpan w:val="2"/>
            <w:tcBorders>
              <w:top w:val="single" w:sz="8" w:space="0" w:color="000001"/>
              <w:bottom w:val="single" w:sz="8" w:space="0" w:color="000001"/>
              <w:right w:val="single" w:sz="8" w:space="0" w:color="000001"/>
            </w:tcBorders>
            <w:shd w:val="clear" w:color="auto" w:fill="FFFFFF"/>
            <w:vAlign w:val="center"/>
          </w:tcPr>
          <w:p w:rsidR="00D2257E" w:rsidRDefault="00D2257E" w:rsidP="00D2257E">
            <w:pPr>
              <w:ind w:left="80"/>
              <w:jc w:val="center"/>
            </w:pPr>
            <w:r>
              <w:rPr>
                <w:b/>
              </w:rPr>
              <w:t>Denumirea indicatorului</w:t>
            </w:r>
          </w:p>
        </w:tc>
        <w:tc>
          <w:tcPr>
            <w:tcW w:w="1123" w:type="dxa"/>
            <w:tcBorders>
              <w:top w:val="single" w:sz="8" w:space="0" w:color="000001"/>
              <w:bottom w:val="single" w:sz="8" w:space="0" w:color="000001"/>
              <w:right w:val="single" w:sz="8" w:space="0" w:color="000001"/>
            </w:tcBorders>
            <w:shd w:val="clear" w:color="auto" w:fill="FFFFFF"/>
            <w:vAlign w:val="center"/>
          </w:tcPr>
          <w:p w:rsidR="00D2257E" w:rsidRDefault="00D2257E" w:rsidP="00D2257E">
            <w:pPr>
              <w:ind w:left="80"/>
              <w:jc w:val="center"/>
            </w:pPr>
            <w:r>
              <w:rPr>
                <w:b/>
              </w:rPr>
              <w:t>Punctaj</w:t>
            </w:r>
          </w:p>
        </w:tc>
        <w:tc>
          <w:tcPr>
            <w:tcW w:w="1352" w:type="dxa"/>
            <w:gridSpan w:val="2"/>
            <w:tcBorders>
              <w:top w:val="single" w:sz="8" w:space="0" w:color="000001"/>
              <w:bottom w:val="single" w:sz="8" w:space="0" w:color="000001"/>
              <w:right w:val="single" w:sz="8" w:space="0" w:color="000001"/>
            </w:tcBorders>
            <w:shd w:val="clear" w:color="auto" w:fill="FFFFFF"/>
            <w:vAlign w:val="center"/>
          </w:tcPr>
          <w:p w:rsidR="00D2257E" w:rsidRDefault="00D2257E" w:rsidP="00D2257E">
            <w:pPr>
              <w:ind w:left="100"/>
              <w:jc w:val="center"/>
            </w:pPr>
            <w:r>
              <w:rPr>
                <w:b/>
              </w:rPr>
              <w:t>Unitatea de măsură</w:t>
            </w:r>
          </w:p>
        </w:tc>
      </w:tr>
      <w:tr w:rsidR="00D2257E" w:rsidTr="009A43E4">
        <w:trPr>
          <w:trHeight w:val="217"/>
        </w:trPr>
        <w:tc>
          <w:tcPr>
            <w:tcW w:w="7279" w:type="dxa"/>
            <w:gridSpan w:val="3"/>
            <w:tcBorders>
              <w:top w:val="single" w:sz="8" w:space="0" w:color="000001"/>
              <w:left w:val="single" w:sz="8" w:space="0" w:color="000001"/>
            </w:tcBorders>
            <w:shd w:val="clear" w:color="auto" w:fill="FFFFFF"/>
            <w:vAlign w:val="bottom"/>
          </w:tcPr>
          <w:p w:rsidR="00D2257E" w:rsidRDefault="00D2257E" w:rsidP="00D2257E">
            <w:pPr>
              <w:spacing w:line="217" w:lineRule="exact"/>
              <w:ind w:left="120"/>
            </w:pPr>
            <w:r>
              <w:rPr>
                <w:b/>
                <w:bCs/>
                <w:i/>
                <w:iCs/>
              </w:rPr>
              <w:t>Realizări științifice semnificative în calitate de autor principal</w:t>
            </w:r>
          </w:p>
        </w:tc>
        <w:tc>
          <w:tcPr>
            <w:tcW w:w="1123" w:type="dxa"/>
            <w:tcBorders>
              <w:top w:val="single" w:sz="8" w:space="0" w:color="000001"/>
            </w:tcBorders>
            <w:shd w:val="clear" w:color="auto" w:fill="FFFFFF"/>
            <w:vAlign w:val="bottom"/>
          </w:tcPr>
          <w:p w:rsidR="00D2257E" w:rsidRDefault="00D2257E" w:rsidP="00D2257E">
            <w:pPr>
              <w:spacing w:line="200" w:lineRule="atLeast"/>
            </w:pPr>
          </w:p>
        </w:tc>
        <w:tc>
          <w:tcPr>
            <w:tcW w:w="1352" w:type="dxa"/>
            <w:gridSpan w:val="2"/>
            <w:tcBorders>
              <w:top w:val="single" w:sz="8" w:space="0" w:color="000001"/>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2"/>
        </w:trPr>
        <w:tc>
          <w:tcPr>
            <w:tcW w:w="889" w:type="dxa"/>
            <w:tcBorders>
              <w:left w:val="single" w:sz="8" w:space="0" w:color="000001"/>
              <w:bottom w:val="single" w:sz="8" w:space="0" w:color="000001"/>
            </w:tcBorders>
            <w:shd w:val="clear" w:color="auto" w:fill="FFFFFF"/>
            <w:vAlign w:val="bottom"/>
          </w:tcPr>
          <w:p w:rsidR="00D2257E" w:rsidRDefault="00D2257E" w:rsidP="00D2257E">
            <w:pPr>
              <w:spacing w:line="20" w:lineRule="exact"/>
            </w:pPr>
          </w:p>
        </w:tc>
        <w:tc>
          <w:tcPr>
            <w:tcW w:w="6390" w:type="dxa"/>
            <w:gridSpan w:val="2"/>
            <w:tcBorders>
              <w:bottom w:val="single" w:sz="8" w:space="0" w:color="000001"/>
            </w:tcBorders>
            <w:shd w:val="clear" w:color="auto" w:fill="FFFFFF"/>
            <w:vAlign w:val="bottom"/>
          </w:tcPr>
          <w:p w:rsidR="00D2257E" w:rsidRDefault="00D2257E" w:rsidP="00D2257E">
            <w:pPr>
              <w:spacing w:line="20" w:lineRule="exact"/>
            </w:pPr>
          </w:p>
        </w:tc>
        <w:tc>
          <w:tcPr>
            <w:tcW w:w="1123" w:type="dxa"/>
            <w:tcBorders>
              <w:bottom w:val="single" w:sz="8" w:space="0" w:color="000001"/>
            </w:tcBorders>
            <w:shd w:val="clear" w:color="auto" w:fill="FFFFFF"/>
            <w:vAlign w:val="bottom"/>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r>
      <w:tr w:rsidR="00D2257E" w:rsidTr="009A43E4">
        <w:trPr>
          <w:trHeight w:val="214"/>
        </w:trPr>
        <w:tc>
          <w:tcPr>
            <w:tcW w:w="889" w:type="dxa"/>
            <w:tcBorders>
              <w:left w:val="single" w:sz="8" w:space="0" w:color="000001"/>
              <w:right w:val="single" w:sz="8" w:space="0" w:color="000001"/>
            </w:tcBorders>
            <w:shd w:val="clear" w:color="auto" w:fill="FFFFFF"/>
          </w:tcPr>
          <w:p w:rsidR="00D2257E" w:rsidRDefault="00D2257E" w:rsidP="00D2257E">
            <w:pPr>
              <w:spacing w:line="214" w:lineRule="exact"/>
              <w:ind w:left="120"/>
            </w:pPr>
            <w:r>
              <w:t>I 1</w:t>
            </w:r>
          </w:p>
        </w:tc>
        <w:tc>
          <w:tcPr>
            <w:tcW w:w="6390" w:type="dxa"/>
            <w:gridSpan w:val="2"/>
            <w:tcBorders>
              <w:right w:val="single" w:sz="8" w:space="0" w:color="000001"/>
            </w:tcBorders>
            <w:shd w:val="clear" w:color="auto" w:fill="FFFFFF"/>
          </w:tcPr>
          <w:p w:rsidR="00D2257E" w:rsidRDefault="00D2257E" w:rsidP="00D2257E">
            <w:pPr>
              <w:spacing w:line="214" w:lineRule="exact"/>
              <w:ind w:left="80"/>
            </w:pPr>
            <w:r>
              <w:t xml:space="preserve">Contribuții </w:t>
            </w:r>
            <w:r>
              <w:rPr>
                <w:i/>
                <w:iCs/>
              </w:rPr>
              <w:t>in extenso</w:t>
            </w:r>
            <w:r>
              <w:t xml:space="preserve"> de tip </w:t>
            </w:r>
            <w:r>
              <w:rPr>
                <w:i/>
                <w:iCs/>
              </w:rPr>
              <w:t>article</w:t>
            </w:r>
            <w:r>
              <w:t xml:space="preserve"> sau </w:t>
            </w:r>
            <w:r>
              <w:rPr>
                <w:i/>
                <w:iCs/>
              </w:rPr>
              <w:t>review</w:t>
            </w:r>
            <w:r>
              <w:t xml:space="preserve">, publicate în reviste indexate în Web of Science (ISI), al căror IF este mai mare sau egal cu </w:t>
            </w:r>
            <w:r>
              <w:rPr>
                <w:i/>
                <w:iCs/>
              </w:rPr>
              <w:t>p</w:t>
            </w:r>
            <w:r>
              <w:t>, realizate în calitate de autor principal</w:t>
            </w:r>
          </w:p>
        </w:tc>
        <w:tc>
          <w:tcPr>
            <w:tcW w:w="1123" w:type="dxa"/>
            <w:tcBorders>
              <w:right w:val="single" w:sz="8" w:space="0" w:color="000001"/>
            </w:tcBorders>
            <w:shd w:val="clear" w:color="auto" w:fill="FFFFFF"/>
          </w:tcPr>
          <w:p w:rsidR="00D2257E" w:rsidRDefault="00D2257E" w:rsidP="00D2257E">
            <w:pPr>
              <w:spacing w:line="214" w:lineRule="exact"/>
              <w:ind w:left="80"/>
            </w:pPr>
            <w:r>
              <w:t>3 + (3 x IF)</w:t>
            </w:r>
          </w:p>
        </w:tc>
        <w:tc>
          <w:tcPr>
            <w:tcW w:w="1352" w:type="dxa"/>
            <w:gridSpan w:val="2"/>
            <w:tcBorders>
              <w:right w:val="single" w:sz="8" w:space="0" w:color="000001"/>
            </w:tcBorders>
            <w:shd w:val="clear" w:color="auto" w:fill="FFFFFF"/>
          </w:tcPr>
          <w:p w:rsidR="00D2257E" w:rsidRDefault="00D2257E" w:rsidP="00D2257E">
            <w:pPr>
              <w:spacing w:line="214" w:lineRule="exact"/>
              <w:ind w:left="100"/>
            </w:pPr>
            <w:r>
              <w:t>Articol</w:t>
            </w:r>
          </w:p>
        </w:tc>
      </w:tr>
      <w:tr w:rsidR="00D2257E" w:rsidTr="009A43E4">
        <w:trPr>
          <w:trHeight w:val="217"/>
        </w:trPr>
        <w:tc>
          <w:tcPr>
            <w:tcW w:w="889" w:type="dxa"/>
            <w:tcBorders>
              <w:top w:val="single" w:sz="8" w:space="0" w:color="000001"/>
              <w:left w:val="single" w:sz="8" w:space="0" w:color="000001"/>
              <w:right w:val="single" w:sz="8" w:space="0" w:color="000001"/>
            </w:tcBorders>
            <w:shd w:val="clear" w:color="auto" w:fill="FFFFFF"/>
          </w:tcPr>
          <w:p w:rsidR="00D2257E" w:rsidRDefault="00D2257E" w:rsidP="00D2257E">
            <w:pPr>
              <w:spacing w:line="217" w:lineRule="exact"/>
              <w:ind w:left="120"/>
            </w:pPr>
            <w:r>
              <w:t>I 2</w:t>
            </w:r>
          </w:p>
        </w:tc>
        <w:tc>
          <w:tcPr>
            <w:tcW w:w="6390" w:type="dxa"/>
            <w:gridSpan w:val="2"/>
            <w:vMerge w:val="restart"/>
            <w:tcBorders>
              <w:top w:val="single" w:sz="8" w:space="0" w:color="000001"/>
              <w:right w:val="single" w:sz="8" w:space="0" w:color="000001"/>
            </w:tcBorders>
            <w:shd w:val="clear" w:color="auto" w:fill="FFFFFF"/>
          </w:tcPr>
          <w:p w:rsidR="00D2257E" w:rsidRDefault="00D2257E" w:rsidP="00D2257E">
            <w:pPr>
              <w:spacing w:line="217" w:lineRule="exact"/>
              <w:ind w:left="80"/>
            </w:pPr>
            <w:r>
              <w:t xml:space="preserve">Contribuții </w:t>
            </w:r>
            <w:r>
              <w:rPr>
                <w:i/>
                <w:iCs/>
              </w:rPr>
              <w:t>in extenso</w:t>
            </w:r>
            <w:r>
              <w:t xml:space="preserve"> de tip </w:t>
            </w:r>
            <w:r>
              <w:rPr>
                <w:i/>
                <w:iCs/>
              </w:rPr>
              <w:t>article</w:t>
            </w:r>
            <w:r>
              <w:t xml:space="preserve"> sau </w:t>
            </w:r>
            <w:r>
              <w:rPr>
                <w:i/>
                <w:iCs/>
              </w:rPr>
              <w:t>review</w:t>
            </w:r>
            <w:r>
              <w:t xml:space="preserve">, publicate în reviste indexate în Web of Science (ISI), al căror IF este mai mic decât p sau în reviste neindexate Web of Science (IF = 0), dar indexate în cel puțin două baze de date internaționale recunoscute, din care în cel puțin una se regăsește în format </w:t>
            </w:r>
            <w:r>
              <w:rPr>
                <w:i/>
                <w:iCs/>
              </w:rPr>
              <w:t>in extenso</w:t>
            </w:r>
            <w:r>
              <w:t xml:space="preserve"> (full-text), realizate în calitate de autor principal</w:t>
            </w:r>
          </w:p>
        </w:tc>
        <w:tc>
          <w:tcPr>
            <w:tcW w:w="1123" w:type="dxa"/>
            <w:tcBorders>
              <w:top w:val="single" w:sz="8" w:space="0" w:color="000001"/>
              <w:right w:val="single" w:sz="8" w:space="0" w:color="000001"/>
            </w:tcBorders>
            <w:shd w:val="clear" w:color="auto" w:fill="FFFFFF"/>
          </w:tcPr>
          <w:p w:rsidR="00D2257E" w:rsidRDefault="00D2257E" w:rsidP="00D2257E">
            <w:pPr>
              <w:spacing w:line="217" w:lineRule="exact"/>
              <w:ind w:left="80"/>
            </w:pPr>
            <w:r>
              <w:t>3 + IF</w:t>
            </w:r>
          </w:p>
        </w:tc>
        <w:tc>
          <w:tcPr>
            <w:tcW w:w="1352" w:type="dxa"/>
            <w:gridSpan w:val="2"/>
            <w:tcBorders>
              <w:top w:val="single" w:sz="8" w:space="0" w:color="000001"/>
              <w:right w:val="single" w:sz="8" w:space="0" w:color="000001"/>
            </w:tcBorders>
            <w:shd w:val="clear" w:color="auto" w:fill="FFFFFF"/>
          </w:tcPr>
          <w:p w:rsidR="00D2257E" w:rsidRDefault="00D2257E" w:rsidP="00D2257E">
            <w:pPr>
              <w:spacing w:line="217" w:lineRule="exact"/>
              <w:ind w:left="100"/>
            </w:pPr>
            <w:r>
              <w:t>Articol</w:t>
            </w:r>
          </w:p>
        </w:tc>
      </w:tr>
      <w:tr w:rsidR="00D2257E" w:rsidTr="009A43E4">
        <w:trPr>
          <w:trHeight w:val="247"/>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50"/>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45"/>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2"/>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 w:lineRule="exact"/>
            </w:pPr>
          </w:p>
        </w:tc>
        <w:tc>
          <w:tcPr>
            <w:tcW w:w="6390" w:type="dxa"/>
            <w:gridSpan w:val="2"/>
            <w:tcBorders>
              <w:bottom w:val="single" w:sz="8" w:space="0" w:color="000001"/>
              <w:right w:val="single" w:sz="8" w:space="0" w:color="000001"/>
            </w:tcBorders>
            <w:shd w:val="clear" w:color="auto" w:fill="FFFFFF"/>
          </w:tcPr>
          <w:p w:rsidR="00D2257E" w:rsidRDefault="00D2257E" w:rsidP="00D2257E">
            <w:pPr>
              <w:spacing w:line="20" w:lineRule="exact"/>
            </w:pPr>
          </w:p>
        </w:tc>
        <w:tc>
          <w:tcPr>
            <w:tcW w:w="1123" w:type="dxa"/>
            <w:tcBorders>
              <w:bottom w:val="single" w:sz="8" w:space="0" w:color="000001"/>
              <w:right w:val="single" w:sz="8" w:space="0" w:color="000001"/>
            </w:tcBorders>
            <w:shd w:val="clear" w:color="auto" w:fill="FFFFFF"/>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 w:lineRule="exact"/>
            </w:pPr>
          </w:p>
        </w:tc>
      </w:tr>
      <w:tr w:rsidR="00D2257E" w:rsidTr="009A43E4">
        <w:trPr>
          <w:trHeight w:val="214"/>
        </w:trPr>
        <w:tc>
          <w:tcPr>
            <w:tcW w:w="889" w:type="dxa"/>
            <w:tcBorders>
              <w:left w:val="single" w:sz="8" w:space="0" w:color="000001"/>
              <w:right w:val="single" w:sz="8" w:space="0" w:color="000001"/>
            </w:tcBorders>
            <w:shd w:val="clear" w:color="auto" w:fill="FFFFFF"/>
          </w:tcPr>
          <w:p w:rsidR="00D2257E" w:rsidRDefault="00D2257E" w:rsidP="00D2257E">
            <w:pPr>
              <w:spacing w:line="214" w:lineRule="exact"/>
              <w:ind w:left="120"/>
            </w:pPr>
            <w:r>
              <w:t>I 3</w:t>
            </w:r>
          </w:p>
        </w:tc>
        <w:tc>
          <w:tcPr>
            <w:tcW w:w="6390" w:type="dxa"/>
            <w:gridSpan w:val="2"/>
            <w:vMerge w:val="restart"/>
            <w:tcBorders>
              <w:right w:val="single" w:sz="8" w:space="0" w:color="000001"/>
            </w:tcBorders>
            <w:shd w:val="clear" w:color="auto" w:fill="FFFFFF"/>
          </w:tcPr>
          <w:p w:rsidR="00D2257E" w:rsidRDefault="00D2257E" w:rsidP="00D2257E">
            <w:pPr>
              <w:spacing w:line="214" w:lineRule="exact"/>
              <w:ind w:left="80"/>
            </w:pPr>
            <w:r>
              <w:t>Cărți publicate în calitate de autor principal în edituri clasificate A1 sau A2 (</w:t>
            </w:r>
            <w:r>
              <w:rPr>
                <w:i/>
                <w:iCs/>
              </w:rPr>
              <w:t>m</w:t>
            </w:r>
            <w:r>
              <w:t xml:space="preserve"> A1 = 3; </w:t>
            </w:r>
            <w:r>
              <w:rPr>
                <w:i/>
                <w:iCs/>
              </w:rPr>
              <w:t>m</w:t>
            </w:r>
            <w:r>
              <w:t xml:space="preserve"> A2 = 1)</w:t>
            </w:r>
          </w:p>
        </w:tc>
        <w:tc>
          <w:tcPr>
            <w:tcW w:w="1123" w:type="dxa"/>
            <w:tcBorders>
              <w:right w:val="single" w:sz="8" w:space="0" w:color="000001"/>
            </w:tcBorders>
            <w:shd w:val="clear" w:color="auto" w:fill="FFFFFF"/>
          </w:tcPr>
          <w:p w:rsidR="00D2257E" w:rsidRDefault="00D2257E" w:rsidP="00D2257E">
            <w:pPr>
              <w:spacing w:line="214" w:lineRule="exact"/>
              <w:ind w:left="80"/>
            </w:pPr>
            <w:r>
              <w:t>12 x m</w:t>
            </w:r>
          </w:p>
        </w:tc>
        <w:tc>
          <w:tcPr>
            <w:tcW w:w="1352" w:type="dxa"/>
            <w:gridSpan w:val="2"/>
            <w:tcBorders>
              <w:right w:val="single" w:sz="8" w:space="0" w:color="000001"/>
            </w:tcBorders>
            <w:shd w:val="clear" w:color="auto" w:fill="FFFFFF"/>
          </w:tcPr>
          <w:p w:rsidR="00D2257E" w:rsidRDefault="00D2257E" w:rsidP="00D2257E">
            <w:pPr>
              <w:spacing w:line="214" w:lineRule="exact"/>
              <w:ind w:left="100"/>
            </w:pPr>
            <w:r>
              <w:t>Carte</w:t>
            </w:r>
          </w:p>
        </w:tc>
      </w:tr>
      <w:tr w:rsidR="00D2257E" w:rsidTr="009A43E4">
        <w:trPr>
          <w:trHeight w:val="247"/>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bottom w:val="single" w:sz="8" w:space="0" w:color="000001"/>
              <w:right w:val="single" w:sz="8" w:space="0" w:color="000001"/>
            </w:tcBorders>
            <w:shd w:val="clear" w:color="auto" w:fill="FFFFFF"/>
          </w:tcPr>
          <w:p w:rsidR="00D2257E" w:rsidRDefault="00D2257E" w:rsidP="00D2257E">
            <w:pPr>
              <w:spacing w:line="200" w:lineRule="atLeast"/>
              <w:ind w:left="80"/>
            </w:pPr>
          </w:p>
        </w:tc>
        <w:tc>
          <w:tcPr>
            <w:tcW w:w="1123" w:type="dxa"/>
            <w:tcBorders>
              <w:bottom w:val="single" w:sz="8" w:space="0" w:color="000001"/>
              <w:right w:val="single" w:sz="8" w:space="0" w:color="000001"/>
            </w:tcBorders>
            <w:shd w:val="clear" w:color="auto" w:fill="FFFFFF"/>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0" w:lineRule="atLeast"/>
            </w:pP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tcPr>
          <w:p w:rsidR="00D2257E" w:rsidRDefault="00D2257E" w:rsidP="00D2257E">
            <w:pPr>
              <w:spacing w:line="214" w:lineRule="exact"/>
              <w:ind w:left="120"/>
            </w:pPr>
            <w:r>
              <w:t>I 4</w:t>
            </w:r>
          </w:p>
        </w:tc>
        <w:tc>
          <w:tcPr>
            <w:tcW w:w="6390" w:type="dxa"/>
            <w:gridSpan w:val="2"/>
            <w:tcBorders>
              <w:top w:val="single" w:sz="8" w:space="0" w:color="000001"/>
              <w:right w:val="single" w:sz="8" w:space="0" w:color="000001"/>
            </w:tcBorders>
            <w:shd w:val="clear" w:color="auto" w:fill="FFFFFF"/>
          </w:tcPr>
          <w:p w:rsidR="00D2257E" w:rsidRDefault="00D2257E" w:rsidP="00D2257E">
            <w:pPr>
              <w:spacing w:line="214" w:lineRule="exact"/>
              <w:ind w:left="80"/>
            </w:pPr>
            <w:r>
              <w:t>Capitole în cărți publicate în calitate de autor principal în edituri</w:t>
            </w:r>
          </w:p>
        </w:tc>
        <w:tc>
          <w:tcPr>
            <w:tcW w:w="1123" w:type="dxa"/>
            <w:tcBorders>
              <w:top w:val="single" w:sz="8" w:space="0" w:color="000001"/>
              <w:right w:val="single" w:sz="8" w:space="0" w:color="000001"/>
            </w:tcBorders>
            <w:shd w:val="clear" w:color="auto" w:fill="FFFFFF"/>
          </w:tcPr>
          <w:p w:rsidR="00D2257E" w:rsidRDefault="00D2257E" w:rsidP="00D2257E">
            <w:pPr>
              <w:spacing w:line="214" w:lineRule="exact"/>
              <w:ind w:left="80"/>
            </w:pPr>
            <w:r>
              <w:t>3 x m</w:t>
            </w:r>
          </w:p>
        </w:tc>
        <w:tc>
          <w:tcPr>
            <w:tcW w:w="1352" w:type="dxa"/>
            <w:gridSpan w:val="2"/>
            <w:tcBorders>
              <w:top w:val="single" w:sz="8" w:space="0" w:color="000001"/>
              <w:right w:val="single" w:sz="8" w:space="0" w:color="000001"/>
            </w:tcBorders>
            <w:shd w:val="clear" w:color="auto" w:fill="FFFFFF"/>
          </w:tcPr>
          <w:p w:rsidR="00D2257E" w:rsidRDefault="00D2257E" w:rsidP="00D2257E">
            <w:pPr>
              <w:spacing w:line="214" w:lineRule="exact"/>
              <w:ind w:left="100"/>
            </w:pPr>
            <w:r>
              <w:t>Capitol</w:t>
            </w:r>
          </w:p>
        </w:tc>
      </w:tr>
      <w:tr w:rsidR="00D2257E" w:rsidTr="009A43E4">
        <w:trPr>
          <w:trHeight w:val="248"/>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tcBorders>
              <w:bottom w:val="single" w:sz="8" w:space="0" w:color="000001"/>
              <w:right w:val="single" w:sz="8" w:space="0" w:color="000001"/>
            </w:tcBorders>
            <w:shd w:val="clear" w:color="auto" w:fill="FFFFFF"/>
          </w:tcPr>
          <w:p w:rsidR="00D2257E" w:rsidRDefault="00D2257E" w:rsidP="00D2257E">
            <w:pPr>
              <w:spacing w:line="200" w:lineRule="atLeast"/>
              <w:ind w:left="80"/>
            </w:pPr>
            <w:r>
              <w:t>clasificate A1 sau A2 (</w:t>
            </w:r>
            <w:r>
              <w:rPr>
                <w:i/>
                <w:iCs/>
              </w:rPr>
              <w:t>m</w:t>
            </w:r>
            <w:r>
              <w:t xml:space="preserve"> A1 = 3; </w:t>
            </w:r>
            <w:r>
              <w:rPr>
                <w:i/>
                <w:iCs/>
              </w:rPr>
              <w:t>m</w:t>
            </w:r>
            <w:r>
              <w:t xml:space="preserve"> A2 = 1)</w:t>
            </w:r>
          </w:p>
        </w:tc>
        <w:tc>
          <w:tcPr>
            <w:tcW w:w="1123" w:type="dxa"/>
            <w:tcBorders>
              <w:bottom w:val="single" w:sz="8" w:space="0" w:color="000001"/>
              <w:right w:val="single" w:sz="8" w:space="0" w:color="000001"/>
            </w:tcBorders>
            <w:shd w:val="clear" w:color="auto" w:fill="FFFFFF"/>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0" w:lineRule="atLeast"/>
            </w:pPr>
          </w:p>
        </w:tc>
      </w:tr>
      <w:tr w:rsidR="00D2257E" w:rsidTr="009A43E4">
        <w:trPr>
          <w:trHeight w:val="214"/>
        </w:trPr>
        <w:tc>
          <w:tcPr>
            <w:tcW w:w="7279" w:type="dxa"/>
            <w:gridSpan w:val="3"/>
            <w:tcBorders>
              <w:top w:val="single" w:sz="8" w:space="0" w:color="000001"/>
              <w:left w:val="single" w:sz="8" w:space="0" w:color="000001"/>
            </w:tcBorders>
            <w:shd w:val="clear" w:color="auto" w:fill="FFFFFF"/>
            <w:vAlign w:val="bottom"/>
          </w:tcPr>
          <w:p w:rsidR="00D2257E" w:rsidRDefault="00D2257E" w:rsidP="00D2257E">
            <w:pPr>
              <w:spacing w:line="214" w:lineRule="exact"/>
              <w:ind w:left="120"/>
            </w:pPr>
            <w:r>
              <w:rPr>
                <w:b/>
                <w:bCs/>
                <w:i/>
                <w:iCs/>
              </w:rPr>
              <w:t>Realizări științifice semnificative în calitate de co-autor</w:t>
            </w:r>
          </w:p>
        </w:tc>
        <w:tc>
          <w:tcPr>
            <w:tcW w:w="1123" w:type="dxa"/>
            <w:tcBorders>
              <w:top w:val="single" w:sz="8" w:space="0" w:color="000001"/>
            </w:tcBorders>
            <w:shd w:val="clear" w:color="auto" w:fill="FFFFFF"/>
            <w:vAlign w:val="bottom"/>
          </w:tcPr>
          <w:p w:rsidR="00D2257E" w:rsidRDefault="00D2257E" w:rsidP="00D2257E">
            <w:pPr>
              <w:spacing w:line="200" w:lineRule="atLeast"/>
            </w:pPr>
          </w:p>
        </w:tc>
        <w:tc>
          <w:tcPr>
            <w:tcW w:w="1352" w:type="dxa"/>
            <w:gridSpan w:val="2"/>
            <w:tcBorders>
              <w:top w:val="single" w:sz="8" w:space="0" w:color="000001"/>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5"/>
        </w:trPr>
        <w:tc>
          <w:tcPr>
            <w:tcW w:w="889" w:type="dxa"/>
            <w:tcBorders>
              <w:left w:val="single" w:sz="8" w:space="0" w:color="000001"/>
              <w:bottom w:val="single" w:sz="8" w:space="0" w:color="000001"/>
            </w:tcBorders>
            <w:shd w:val="clear" w:color="auto" w:fill="FFFFFF"/>
            <w:vAlign w:val="bottom"/>
          </w:tcPr>
          <w:p w:rsidR="00D2257E" w:rsidRDefault="00D2257E" w:rsidP="00D2257E">
            <w:pPr>
              <w:spacing w:line="200" w:lineRule="atLeast"/>
            </w:pPr>
          </w:p>
        </w:tc>
        <w:tc>
          <w:tcPr>
            <w:tcW w:w="6390" w:type="dxa"/>
            <w:gridSpan w:val="2"/>
            <w:tcBorders>
              <w:bottom w:val="single" w:sz="8" w:space="0" w:color="000001"/>
            </w:tcBorders>
            <w:shd w:val="clear" w:color="auto" w:fill="FFFFFF"/>
            <w:vAlign w:val="bottom"/>
          </w:tcPr>
          <w:p w:rsidR="00D2257E" w:rsidRDefault="00D2257E" w:rsidP="00D2257E">
            <w:pPr>
              <w:spacing w:line="200" w:lineRule="atLeast"/>
            </w:pPr>
          </w:p>
        </w:tc>
        <w:tc>
          <w:tcPr>
            <w:tcW w:w="1123" w:type="dxa"/>
            <w:tcBorders>
              <w:bottom w:val="single" w:sz="8" w:space="0" w:color="000001"/>
            </w:tcBorders>
            <w:shd w:val="clear" w:color="auto" w:fill="FFFFFF"/>
            <w:vAlign w:val="bottom"/>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14"/>
        </w:trPr>
        <w:tc>
          <w:tcPr>
            <w:tcW w:w="889" w:type="dxa"/>
            <w:tcBorders>
              <w:left w:val="single" w:sz="8" w:space="0" w:color="000001"/>
              <w:right w:val="single" w:sz="8" w:space="0" w:color="000001"/>
            </w:tcBorders>
            <w:shd w:val="clear" w:color="auto" w:fill="FFFFFF"/>
          </w:tcPr>
          <w:p w:rsidR="00D2257E" w:rsidRDefault="00D2257E" w:rsidP="00D2257E">
            <w:pPr>
              <w:spacing w:line="214" w:lineRule="exact"/>
              <w:ind w:left="120"/>
            </w:pPr>
            <w:r>
              <w:t>I 5</w:t>
            </w:r>
          </w:p>
        </w:tc>
        <w:tc>
          <w:tcPr>
            <w:tcW w:w="6390" w:type="dxa"/>
            <w:gridSpan w:val="2"/>
            <w:vMerge w:val="restart"/>
            <w:tcBorders>
              <w:right w:val="single" w:sz="8" w:space="0" w:color="000001"/>
            </w:tcBorders>
            <w:shd w:val="clear" w:color="auto" w:fill="FFFFFF"/>
          </w:tcPr>
          <w:p w:rsidR="00D2257E" w:rsidRDefault="00D2257E" w:rsidP="00D2257E">
            <w:pPr>
              <w:spacing w:line="214" w:lineRule="exact"/>
              <w:ind w:left="80"/>
            </w:pPr>
            <w:r>
              <w:t xml:space="preserve">Contribuții </w:t>
            </w:r>
            <w:r>
              <w:rPr>
                <w:i/>
                <w:iCs/>
              </w:rPr>
              <w:t>in extenso</w:t>
            </w:r>
            <w:r>
              <w:t xml:space="preserve"> de tip </w:t>
            </w:r>
            <w:r>
              <w:rPr>
                <w:i/>
                <w:iCs/>
              </w:rPr>
              <w:t>article</w:t>
            </w:r>
            <w:r>
              <w:t xml:space="preserve"> sau </w:t>
            </w:r>
            <w:r>
              <w:rPr>
                <w:i/>
                <w:iCs/>
              </w:rPr>
              <w:t>review</w:t>
            </w:r>
            <w:r>
              <w:t xml:space="preserve">, publicate în reviste indexate în Web of Science (ISI), al căror IF este mai mare sau egal cu </w:t>
            </w:r>
            <w:r>
              <w:rPr>
                <w:i/>
                <w:iCs/>
              </w:rPr>
              <w:t>p</w:t>
            </w:r>
            <w:r>
              <w:t>, realizate în calitate de co-autor</w:t>
            </w:r>
          </w:p>
        </w:tc>
        <w:tc>
          <w:tcPr>
            <w:tcW w:w="1123" w:type="dxa"/>
            <w:tcBorders>
              <w:right w:val="single" w:sz="8" w:space="0" w:color="000001"/>
            </w:tcBorders>
            <w:shd w:val="clear" w:color="auto" w:fill="FFFFFF"/>
          </w:tcPr>
          <w:p w:rsidR="00D2257E" w:rsidRDefault="00D2257E" w:rsidP="00D2257E">
            <w:pPr>
              <w:spacing w:line="214" w:lineRule="exact"/>
              <w:ind w:left="80"/>
            </w:pPr>
            <w:r>
              <w:t>3 + [(3 x IF)</w:t>
            </w:r>
          </w:p>
        </w:tc>
        <w:tc>
          <w:tcPr>
            <w:tcW w:w="1352" w:type="dxa"/>
            <w:gridSpan w:val="2"/>
            <w:tcBorders>
              <w:right w:val="single" w:sz="8" w:space="0" w:color="000001"/>
            </w:tcBorders>
            <w:shd w:val="clear" w:color="auto" w:fill="FFFFFF"/>
          </w:tcPr>
          <w:p w:rsidR="00D2257E" w:rsidRDefault="00D2257E" w:rsidP="00D2257E">
            <w:pPr>
              <w:spacing w:line="214" w:lineRule="exact"/>
              <w:ind w:left="100"/>
            </w:pPr>
            <w:r>
              <w:t>Articol</w:t>
            </w:r>
          </w:p>
        </w:tc>
      </w:tr>
      <w:tr w:rsidR="00D2257E" w:rsidTr="009A43E4">
        <w:trPr>
          <w:trHeight w:val="247"/>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bottom w:val="single" w:sz="8" w:space="0" w:color="000001"/>
              <w:right w:val="single" w:sz="8" w:space="0" w:color="000001"/>
            </w:tcBorders>
            <w:shd w:val="clear" w:color="auto" w:fill="FFFFFF"/>
          </w:tcPr>
          <w:p w:rsidR="00D2257E" w:rsidRDefault="00D2257E" w:rsidP="00D2257E">
            <w:pPr>
              <w:spacing w:line="200" w:lineRule="atLeast"/>
              <w:ind w:left="80"/>
            </w:pPr>
          </w:p>
        </w:tc>
        <w:tc>
          <w:tcPr>
            <w:tcW w:w="1123" w:type="dxa"/>
            <w:tcBorders>
              <w:bottom w:val="single" w:sz="8" w:space="0" w:color="000001"/>
              <w:right w:val="single" w:sz="8" w:space="0" w:color="000001"/>
            </w:tcBorders>
            <w:shd w:val="clear" w:color="auto" w:fill="FFFFFF"/>
          </w:tcPr>
          <w:p w:rsidR="00D2257E" w:rsidRDefault="00D2257E" w:rsidP="00D2257E">
            <w:pPr>
              <w:spacing w:line="200" w:lineRule="atLeast"/>
              <w:ind w:left="80"/>
            </w:pPr>
            <w:r>
              <w:t>/n]</w:t>
            </w: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0" w:lineRule="atLeast"/>
            </w:pP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tcPr>
          <w:p w:rsidR="00D2257E" w:rsidRDefault="00D2257E" w:rsidP="00D2257E">
            <w:pPr>
              <w:spacing w:line="214" w:lineRule="exact"/>
              <w:ind w:left="120"/>
            </w:pPr>
            <w:r>
              <w:t>I 6</w:t>
            </w:r>
          </w:p>
        </w:tc>
        <w:tc>
          <w:tcPr>
            <w:tcW w:w="6390" w:type="dxa"/>
            <w:gridSpan w:val="2"/>
            <w:vMerge w:val="restart"/>
            <w:tcBorders>
              <w:top w:val="single" w:sz="8" w:space="0" w:color="000001"/>
              <w:right w:val="single" w:sz="8" w:space="0" w:color="000001"/>
            </w:tcBorders>
            <w:shd w:val="clear" w:color="auto" w:fill="FFFFFF"/>
          </w:tcPr>
          <w:p w:rsidR="00D2257E" w:rsidRDefault="00D2257E" w:rsidP="00D2257E">
            <w:pPr>
              <w:spacing w:line="214" w:lineRule="exact"/>
              <w:ind w:left="80"/>
            </w:pPr>
            <w:r>
              <w:t xml:space="preserve">Contribuții </w:t>
            </w:r>
            <w:r>
              <w:rPr>
                <w:i/>
                <w:iCs/>
              </w:rPr>
              <w:t>in extenso</w:t>
            </w:r>
            <w:r>
              <w:t xml:space="preserve"> de tip </w:t>
            </w:r>
            <w:r>
              <w:rPr>
                <w:i/>
                <w:iCs/>
              </w:rPr>
              <w:t>article</w:t>
            </w:r>
            <w:r>
              <w:t xml:space="preserve"> sau </w:t>
            </w:r>
            <w:r>
              <w:rPr>
                <w:i/>
                <w:iCs/>
              </w:rPr>
              <w:t>review</w:t>
            </w:r>
            <w:r>
              <w:t xml:space="preserve">, publicate în reviste indexate în Web of Science (ISI), al căror IF este mai mic decât p sau în reviste neindexate Web of Science (IF = 0), dar indexate în cel puțin două baze de date internaționale recunoscute, din care în cel puțin una se regăsește în format </w:t>
            </w:r>
            <w:r>
              <w:rPr>
                <w:i/>
                <w:iCs/>
              </w:rPr>
              <w:t>in extenso</w:t>
            </w:r>
            <w:r>
              <w:t xml:space="preserve"> (full-text), realizate în calitate de co-autor</w:t>
            </w:r>
          </w:p>
        </w:tc>
        <w:tc>
          <w:tcPr>
            <w:tcW w:w="1123" w:type="dxa"/>
            <w:tcBorders>
              <w:top w:val="single" w:sz="8" w:space="0" w:color="000001"/>
              <w:right w:val="single" w:sz="8" w:space="0" w:color="000001"/>
            </w:tcBorders>
            <w:shd w:val="clear" w:color="auto" w:fill="FFFFFF"/>
          </w:tcPr>
          <w:p w:rsidR="00D2257E" w:rsidRDefault="00D2257E" w:rsidP="00D2257E">
            <w:pPr>
              <w:spacing w:line="214" w:lineRule="exact"/>
              <w:ind w:left="80"/>
            </w:pPr>
            <w:r>
              <w:t>(3 + IF) / n</w:t>
            </w:r>
          </w:p>
        </w:tc>
        <w:tc>
          <w:tcPr>
            <w:tcW w:w="1352" w:type="dxa"/>
            <w:gridSpan w:val="2"/>
            <w:tcBorders>
              <w:top w:val="single" w:sz="8" w:space="0" w:color="000001"/>
              <w:right w:val="single" w:sz="8" w:space="0" w:color="000001"/>
            </w:tcBorders>
            <w:shd w:val="clear" w:color="auto" w:fill="FFFFFF"/>
          </w:tcPr>
          <w:p w:rsidR="00D2257E" w:rsidRDefault="00D2257E" w:rsidP="00D2257E">
            <w:pPr>
              <w:spacing w:line="214" w:lineRule="exact"/>
              <w:ind w:left="100"/>
            </w:pPr>
            <w:r>
              <w:t>Articol</w:t>
            </w:r>
          </w:p>
        </w:tc>
      </w:tr>
      <w:tr w:rsidR="00D2257E" w:rsidTr="009A43E4">
        <w:trPr>
          <w:trHeight w:val="250"/>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47"/>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bottom w:val="single" w:sz="8" w:space="0" w:color="000001"/>
              <w:right w:val="single" w:sz="8" w:space="0" w:color="000001"/>
            </w:tcBorders>
            <w:shd w:val="clear" w:color="auto" w:fill="FFFFFF"/>
          </w:tcPr>
          <w:p w:rsidR="00D2257E" w:rsidRDefault="00D2257E" w:rsidP="00D2257E">
            <w:pPr>
              <w:spacing w:line="200" w:lineRule="atLeast"/>
              <w:ind w:left="80"/>
            </w:pPr>
          </w:p>
        </w:tc>
        <w:tc>
          <w:tcPr>
            <w:tcW w:w="1123" w:type="dxa"/>
            <w:tcBorders>
              <w:bottom w:val="single" w:sz="8" w:space="0" w:color="000001"/>
              <w:right w:val="single" w:sz="8" w:space="0" w:color="000001"/>
            </w:tcBorders>
            <w:shd w:val="clear" w:color="auto" w:fill="FFFFFF"/>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0" w:lineRule="atLeast"/>
            </w:pP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tcPr>
          <w:p w:rsidR="00D2257E" w:rsidRDefault="00D2257E" w:rsidP="00D2257E">
            <w:pPr>
              <w:spacing w:line="214" w:lineRule="exact"/>
              <w:ind w:left="120"/>
            </w:pPr>
            <w:r>
              <w:t>I 7</w:t>
            </w:r>
          </w:p>
        </w:tc>
        <w:tc>
          <w:tcPr>
            <w:tcW w:w="6390" w:type="dxa"/>
            <w:gridSpan w:val="2"/>
            <w:vMerge w:val="restart"/>
            <w:tcBorders>
              <w:top w:val="single" w:sz="8" w:space="0" w:color="000001"/>
              <w:right w:val="single" w:sz="8" w:space="0" w:color="000001"/>
            </w:tcBorders>
            <w:shd w:val="clear" w:color="auto" w:fill="FFFFFF"/>
          </w:tcPr>
          <w:p w:rsidR="00D2257E" w:rsidRDefault="00D2257E" w:rsidP="00D2257E">
            <w:pPr>
              <w:spacing w:line="214" w:lineRule="exact"/>
              <w:ind w:left="80"/>
            </w:pPr>
            <w:r>
              <w:t>Cărți publicate în calitate de co-autor în edituri clasificate A1 sau A2 (</w:t>
            </w:r>
            <w:r>
              <w:rPr>
                <w:i/>
                <w:iCs/>
              </w:rPr>
              <w:t>m</w:t>
            </w:r>
            <w:r>
              <w:t xml:space="preserve"> A1 = 3; </w:t>
            </w:r>
            <w:r>
              <w:rPr>
                <w:i/>
                <w:iCs/>
              </w:rPr>
              <w:t>m</w:t>
            </w:r>
            <w:r>
              <w:t xml:space="preserve"> A2 = 1)</w:t>
            </w:r>
          </w:p>
        </w:tc>
        <w:tc>
          <w:tcPr>
            <w:tcW w:w="1123" w:type="dxa"/>
            <w:tcBorders>
              <w:top w:val="single" w:sz="8" w:space="0" w:color="000001"/>
              <w:right w:val="single" w:sz="8" w:space="0" w:color="000001"/>
            </w:tcBorders>
            <w:shd w:val="clear" w:color="auto" w:fill="FFFFFF"/>
          </w:tcPr>
          <w:p w:rsidR="00D2257E" w:rsidRDefault="00D2257E" w:rsidP="00D2257E">
            <w:pPr>
              <w:spacing w:line="214" w:lineRule="exact"/>
              <w:ind w:left="80"/>
            </w:pPr>
            <w:r>
              <w:t>12 x m/n</w:t>
            </w:r>
          </w:p>
        </w:tc>
        <w:tc>
          <w:tcPr>
            <w:tcW w:w="1352" w:type="dxa"/>
            <w:gridSpan w:val="2"/>
            <w:tcBorders>
              <w:top w:val="single" w:sz="8" w:space="0" w:color="000001"/>
              <w:right w:val="single" w:sz="8" w:space="0" w:color="000001"/>
            </w:tcBorders>
            <w:shd w:val="clear" w:color="auto" w:fill="FFFFFF"/>
          </w:tcPr>
          <w:p w:rsidR="00D2257E" w:rsidRDefault="00D2257E" w:rsidP="00D2257E">
            <w:pPr>
              <w:spacing w:line="214" w:lineRule="exact"/>
              <w:ind w:left="100"/>
            </w:pPr>
            <w:r>
              <w:t>Carte</w:t>
            </w:r>
          </w:p>
        </w:tc>
      </w:tr>
      <w:tr w:rsidR="00D2257E" w:rsidTr="009A43E4">
        <w:trPr>
          <w:trHeight w:val="245"/>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bottom w:val="single" w:sz="8" w:space="0" w:color="000001"/>
              <w:right w:val="single" w:sz="8" w:space="0" w:color="000001"/>
            </w:tcBorders>
            <w:shd w:val="clear" w:color="auto" w:fill="FFFFFF"/>
          </w:tcPr>
          <w:p w:rsidR="00D2257E" w:rsidRDefault="00D2257E" w:rsidP="00D2257E">
            <w:pPr>
              <w:spacing w:line="200" w:lineRule="atLeast"/>
              <w:ind w:left="80"/>
            </w:pPr>
          </w:p>
        </w:tc>
        <w:tc>
          <w:tcPr>
            <w:tcW w:w="1123" w:type="dxa"/>
            <w:tcBorders>
              <w:bottom w:val="single" w:sz="8" w:space="0" w:color="000001"/>
              <w:right w:val="single" w:sz="8" w:space="0" w:color="000001"/>
            </w:tcBorders>
            <w:shd w:val="clear" w:color="auto" w:fill="FFFFFF"/>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0" w:lineRule="atLeast"/>
            </w:pPr>
          </w:p>
        </w:tc>
      </w:tr>
      <w:tr w:rsidR="00D2257E" w:rsidTr="009A43E4">
        <w:trPr>
          <w:trHeight w:val="215"/>
        </w:trPr>
        <w:tc>
          <w:tcPr>
            <w:tcW w:w="889" w:type="dxa"/>
            <w:tcBorders>
              <w:top w:val="single" w:sz="8" w:space="0" w:color="000001"/>
              <w:left w:val="single" w:sz="8" w:space="0" w:color="000001"/>
              <w:right w:val="single" w:sz="8" w:space="0" w:color="000001"/>
            </w:tcBorders>
            <w:shd w:val="clear" w:color="auto" w:fill="FFFFFF"/>
          </w:tcPr>
          <w:p w:rsidR="00D2257E" w:rsidRDefault="00D2257E" w:rsidP="00D2257E">
            <w:pPr>
              <w:spacing w:line="215" w:lineRule="exact"/>
              <w:ind w:left="120"/>
            </w:pPr>
            <w:r>
              <w:t>I 8</w:t>
            </w:r>
          </w:p>
        </w:tc>
        <w:tc>
          <w:tcPr>
            <w:tcW w:w="6390" w:type="dxa"/>
            <w:gridSpan w:val="2"/>
            <w:vMerge w:val="restart"/>
            <w:tcBorders>
              <w:top w:val="single" w:sz="8" w:space="0" w:color="000001"/>
              <w:right w:val="single" w:sz="8" w:space="0" w:color="000001"/>
            </w:tcBorders>
            <w:shd w:val="clear" w:color="auto" w:fill="FFFFFF"/>
          </w:tcPr>
          <w:p w:rsidR="00D2257E" w:rsidRDefault="00D2257E" w:rsidP="00D2257E">
            <w:pPr>
              <w:spacing w:line="215" w:lineRule="exact"/>
              <w:ind w:left="80"/>
            </w:pPr>
            <w:r>
              <w:t>Capitole în cărți publicate în calitate de co-autor în edituri clasificate A1 sau A2 (</w:t>
            </w:r>
            <w:r>
              <w:rPr>
                <w:i/>
                <w:iCs/>
              </w:rPr>
              <w:t>m</w:t>
            </w:r>
            <w:r>
              <w:t xml:space="preserve"> A1 = 3; </w:t>
            </w:r>
            <w:r>
              <w:rPr>
                <w:i/>
                <w:iCs/>
              </w:rPr>
              <w:t>m</w:t>
            </w:r>
            <w:r>
              <w:t xml:space="preserve"> A2 = 1)</w:t>
            </w:r>
          </w:p>
        </w:tc>
        <w:tc>
          <w:tcPr>
            <w:tcW w:w="1123" w:type="dxa"/>
            <w:tcBorders>
              <w:top w:val="single" w:sz="8" w:space="0" w:color="000001"/>
              <w:right w:val="single" w:sz="8" w:space="0" w:color="000001"/>
            </w:tcBorders>
            <w:shd w:val="clear" w:color="auto" w:fill="FFFFFF"/>
          </w:tcPr>
          <w:p w:rsidR="00D2257E" w:rsidRDefault="00D2257E" w:rsidP="00D2257E">
            <w:pPr>
              <w:spacing w:line="215" w:lineRule="exact"/>
              <w:ind w:left="80"/>
            </w:pPr>
            <w:r>
              <w:t>3 x m/n</w:t>
            </w:r>
          </w:p>
        </w:tc>
        <w:tc>
          <w:tcPr>
            <w:tcW w:w="1352" w:type="dxa"/>
            <w:gridSpan w:val="2"/>
            <w:tcBorders>
              <w:top w:val="single" w:sz="8" w:space="0" w:color="000001"/>
              <w:right w:val="single" w:sz="8" w:space="0" w:color="000001"/>
            </w:tcBorders>
            <w:shd w:val="clear" w:color="auto" w:fill="FFFFFF"/>
          </w:tcPr>
          <w:p w:rsidR="00D2257E" w:rsidRDefault="00D2257E" w:rsidP="00D2257E">
            <w:pPr>
              <w:spacing w:line="215" w:lineRule="exact"/>
              <w:ind w:left="100"/>
            </w:pPr>
            <w:r>
              <w:t>Capitol</w:t>
            </w:r>
          </w:p>
        </w:tc>
      </w:tr>
      <w:tr w:rsidR="00D2257E" w:rsidTr="009A43E4">
        <w:trPr>
          <w:trHeight w:val="245"/>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bottom w:val="single" w:sz="8" w:space="0" w:color="000001"/>
              <w:right w:val="single" w:sz="8" w:space="0" w:color="000001"/>
            </w:tcBorders>
            <w:shd w:val="clear" w:color="auto" w:fill="FFFFFF"/>
          </w:tcPr>
          <w:p w:rsidR="00D2257E" w:rsidRDefault="00D2257E" w:rsidP="00D2257E">
            <w:pPr>
              <w:spacing w:line="200" w:lineRule="atLeast"/>
              <w:ind w:left="80"/>
            </w:pPr>
          </w:p>
        </w:tc>
        <w:tc>
          <w:tcPr>
            <w:tcW w:w="1123" w:type="dxa"/>
            <w:tcBorders>
              <w:bottom w:val="single" w:sz="8" w:space="0" w:color="000001"/>
              <w:right w:val="single" w:sz="8" w:space="0" w:color="000001"/>
            </w:tcBorders>
            <w:shd w:val="clear" w:color="auto" w:fill="FFFFFF"/>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0" w:lineRule="atLeast"/>
            </w:pPr>
          </w:p>
        </w:tc>
      </w:tr>
      <w:tr w:rsidR="00D2257E" w:rsidTr="009A43E4">
        <w:trPr>
          <w:trHeight w:val="214"/>
        </w:trPr>
        <w:tc>
          <w:tcPr>
            <w:tcW w:w="7279" w:type="dxa"/>
            <w:gridSpan w:val="3"/>
            <w:tcBorders>
              <w:top w:val="single" w:sz="8" w:space="0" w:color="000001"/>
              <w:left w:val="single" w:sz="8" w:space="0" w:color="000001"/>
            </w:tcBorders>
            <w:shd w:val="clear" w:color="auto" w:fill="FFFFFF"/>
            <w:vAlign w:val="bottom"/>
          </w:tcPr>
          <w:p w:rsidR="00D2257E" w:rsidRDefault="00D2257E" w:rsidP="00D2257E">
            <w:pPr>
              <w:spacing w:line="214" w:lineRule="exact"/>
              <w:ind w:left="120"/>
            </w:pPr>
            <w:r>
              <w:rPr>
                <w:b/>
                <w:bCs/>
                <w:i/>
                <w:iCs/>
              </w:rPr>
              <w:t>Alte realizări științifice</w:t>
            </w:r>
          </w:p>
        </w:tc>
        <w:tc>
          <w:tcPr>
            <w:tcW w:w="1123" w:type="dxa"/>
            <w:tcBorders>
              <w:top w:val="single" w:sz="8" w:space="0" w:color="000001"/>
            </w:tcBorders>
            <w:shd w:val="clear" w:color="auto" w:fill="FFFFFF"/>
            <w:vAlign w:val="bottom"/>
          </w:tcPr>
          <w:p w:rsidR="00D2257E" w:rsidRDefault="00D2257E" w:rsidP="00D2257E">
            <w:pPr>
              <w:spacing w:line="200" w:lineRule="atLeast"/>
            </w:pPr>
          </w:p>
        </w:tc>
        <w:tc>
          <w:tcPr>
            <w:tcW w:w="1352" w:type="dxa"/>
            <w:gridSpan w:val="2"/>
            <w:tcBorders>
              <w:top w:val="single" w:sz="8" w:space="0" w:color="000001"/>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2"/>
        </w:trPr>
        <w:tc>
          <w:tcPr>
            <w:tcW w:w="889" w:type="dxa"/>
            <w:tcBorders>
              <w:left w:val="single" w:sz="8" w:space="0" w:color="000001"/>
              <w:bottom w:val="single" w:sz="8" w:space="0" w:color="000001"/>
            </w:tcBorders>
            <w:shd w:val="clear" w:color="auto" w:fill="FFFFFF"/>
            <w:vAlign w:val="bottom"/>
          </w:tcPr>
          <w:p w:rsidR="00D2257E" w:rsidRDefault="00D2257E" w:rsidP="00D2257E">
            <w:pPr>
              <w:spacing w:line="20" w:lineRule="exact"/>
            </w:pPr>
          </w:p>
        </w:tc>
        <w:tc>
          <w:tcPr>
            <w:tcW w:w="6390" w:type="dxa"/>
            <w:gridSpan w:val="2"/>
            <w:tcBorders>
              <w:bottom w:val="single" w:sz="8" w:space="0" w:color="000001"/>
            </w:tcBorders>
            <w:shd w:val="clear" w:color="auto" w:fill="FFFFFF"/>
            <w:vAlign w:val="bottom"/>
          </w:tcPr>
          <w:p w:rsidR="00D2257E" w:rsidRDefault="00D2257E" w:rsidP="00D2257E">
            <w:pPr>
              <w:spacing w:line="20" w:lineRule="exact"/>
            </w:pPr>
          </w:p>
        </w:tc>
        <w:tc>
          <w:tcPr>
            <w:tcW w:w="1123" w:type="dxa"/>
            <w:tcBorders>
              <w:bottom w:val="single" w:sz="8" w:space="0" w:color="000001"/>
            </w:tcBorders>
            <w:shd w:val="clear" w:color="auto" w:fill="FFFFFF"/>
            <w:vAlign w:val="bottom"/>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r>
      <w:tr w:rsidR="00D2257E" w:rsidTr="009A43E4">
        <w:trPr>
          <w:trHeight w:val="214"/>
        </w:trPr>
        <w:tc>
          <w:tcPr>
            <w:tcW w:w="889" w:type="dxa"/>
            <w:tcBorders>
              <w:left w:val="single" w:sz="8" w:space="0" w:color="000001"/>
              <w:right w:val="single" w:sz="8" w:space="0" w:color="000001"/>
            </w:tcBorders>
            <w:shd w:val="clear" w:color="auto" w:fill="FFFFFF"/>
          </w:tcPr>
          <w:p w:rsidR="00D2257E" w:rsidRDefault="00D2257E" w:rsidP="00D2257E">
            <w:pPr>
              <w:spacing w:line="214" w:lineRule="exact"/>
              <w:ind w:left="120"/>
            </w:pPr>
            <w:r>
              <w:t>I 9</w:t>
            </w:r>
          </w:p>
        </w:tc>
        <w:tc>
          <w:tcPr>
            <w:tcW w:w="6390" w:type="dxa"/>
            <w:gridSpan w:val="2"/>
            <w:vMerge w:val="restart"/>
            <w:tcBorders>
              <w:right w:val="single" w:sz="8" w:space="0" w:color="000001"/>
            </w:tcBorders>
            <w:shd w:val="clear" w:color="auto" w:fill="FFFFFF"/>
          </w:tcPr>
          <w:p w:rsidR="00D2257E" w:rsidRDefault="00D2257E" w:rsidP="00D2257E">
            <w:pPr>
              <w:spacing w:line="214" w:lineRule="exact"/>
              <w:ind w:left="80"/>
            </w:pPr>
            <w:r>
              <w:t xml:space="preserve">Lucrări </w:t>
            </w:r>
            <w:r>
              <w:rPr>
                <w:i/>
                <w:iCs/>
              </w:rPr>
              <w:t>in extenso</w:t>
            </w:r>
            <w:r>
              <w:t xml:space="preserve"> (tip </w:t>
            </w:r>
            <w:r>
              <w:rPr>
                <w:i/>
                <w:iCs/>
              </w:rPr>
              <w:t>proceedings</w:t>
            </w:r>
            <w:r>
              <w:t>) indexate WoS sau altă BDI</w:t>
            </w:r>
          </w:p>
          <w:p w:rsidR="00D2257E" w:rsidRDefault="00D2257E" w:rsidP="00D2257E">
            <w:pPr>
              <w:spacing w:line="200" w:lineRule="atLeast"/>
              <w:ind w:left="80"/>
            </w:pPr>
            <w:r>
              <w:t>recunoscută, realizate în calitate de autor principal, publicate în</w:t>
            </w:r>
          </w:p>
          <w:p w:rsidR="00D2257E" w:rsidRDefault="00D2257E" w:rsidP="00D2257E">
            <w:pPr>
              <w:spacing w:line="200" w:lineRule="atLeast"/>
              <w:ind w:left="80"/>
            </w:pPr>
            <w:r>
              <w:t>volumele unor conferințe internaționale, cu relevanță pentru domeniul de abilitare, disponibile în format full-text în cel puțin o BDI (în cazul I9 și I10 se pot puncta cumulat cel mult două contribuții / ediție conferință)</w:t>
            </w:r>
          </w:p>
          <w:p w:rsidR="009A43E4" w:rsidRDefault="009A43E4"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14" w:lineRule="exact"/>
              <w:ind w:left="80"/>
            </w:pPr>
            <w:r>
              <w:t>1</w:t>
            </w:r>
          </w:p>
        </w:tc>
        <w:tc>
          <w:tcPr>
            <w:tcW w:w="1352" w:type="dxa"/>
            <w:gridSpan w:val="2"/>
            <w:tcBorders>
              <w:right w:val="single" w:sz="8" w:space="0" w:color="000001"/>
            </w:tcBorders>
            <w:shd w:val="clear" w:color="auto" w:fill="FFFFFF"/>
          </w:tcPr>
          <w:p w:rsidR="00D2257E" w:rsidRDefault="00D2257E" w:rsidP="00D2257E">
            <w:pPr>
              <w:spacing w:line="214" w:lineRule="exact"/>
              <w:ind w:left="100"/>
            </w:pPr>
            <w:r>
              <w:t>Lucrare</w:t>
            </w:r>
          </w:p>
        </w:tc>
      </w:tr>
      <w:tr w:rsidR="00D2257E" w:rsidTr="009A43E4">
        <w:trPr>
          <w:trHeight w:val="250"/>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50"/>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01"/>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1"/>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 w:lineRule="exact"/>
            </w:pPr>
          </w:p>
        </w:tc>
        <w:tc>
          <w:tcPr>
            <w:tcW w:w="6390" w:type="dxa"/>
            <w:gridSpan w:val="2"/>
            <w:tcBorders>
              <w:bottom w:val="single" w:sz="8" w:space="0" w:color="000001"/>
              <w:right w:val="single" w:sz="8" w:space="0" w:color="000001"/>
            </w:tcBorders>
            <w:shd w:val="clear" w:color="auto" w:fill="FFFFFF"/>
          </w:tcPr>
          <w:p w:rsidR="00D2257E" w:rsidRDefault="00D2257E" w:rsidP="00D2257E">
            <w:pPr>
              <w:spacing w:line="20" w:lineRule="exact"/>
            </w:pPr>
          </w:p>
        </w:tc>
        <w:tc>
          <w:tcPr>
            <w:tcW w:w="1123" w:type="dxa"/>
            <w:tcBorders>
              <w:bottom w:val="single" w:sz="8" w:space="0" w:color="000001"/>
              <w:right w:val="single" w:sz="8" w:space="0" w:color="000001"/>
            </w:tcBorders>
            <w:shd w:val="clear" w:color="auto" w:fill="FFFFFF"/>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 w:lineRule="exact"/>
            </w:pPr>
          </w:p>
        </w:tc>
      </w:tr>
      <w:tr w:rsidR="00D2257E" w:rsidTr="009A43E4">
        <w:trPr>
          <w:trHeight w:val="214"/>
        </w:trPr>
        <w:tc>
          <w:tcPr>
            <w:tcW w:w="889" w:type="dxa"/>
            <w:tcBorders>
              <w:left w:val="single" w:sz="8" w:space="0" w:color="000001"/>
              <w:right w:val="single" w:sz="8" w:space="0" w:color="000001"/>
            </w:tcBorders>
            <w:shd w:val="clear" w:color="auto" w:fill="FFFFFF"/>
          </w:tcPr>
          <w:p w:rsidR="00D2257E" w:rsidRDefault="00D2257E" w:rsidP="00D2257E">
            <w:pPr>
              <w:spacing w:line="214" w:lineRule="exact"/>
              <w:ind w:left="120"/>
            </w:pPr>
            <w:r>
              <w:lastRenderedPageBreak/>
              <w:t>I 10</w:t>
            </w:r>
          </w:p>
        </w:tc>
        <w:tc>
          <w:tcPr>
            <w:tcW w:w="6390" w:type="dxa"/>
            <w:gridSpan w:val="2"/>
            <w:vMerge w:val="restart"/>
            <w:tcBorders>
              <w:right w:val="single" w:sz="8" w:space="0" w:color="000001"/>
            </w:tcBorders>
            <w:shd w:val="clear" w:color="auto" w:fill="FFFFFF"/>
          </w:tcPr>
          <w:p w:rsidR="009A43E4" w:rsidRDefault="009A43E4" w:rsidP="00D2257E">
            <w:pPr>
              <w:spacing w:line="214" w:lineRule="exact"/>
              <w:ind w:left="80"/>
            </w:pPr>
          </w:p>
          <w:p w:rsidR="00D2257E" w:rsidRDefault="00D2257E" w:rsidP="00D2257E">
            <w:pPr>
              <w:spacing w:line="214" w:lineRule="exact"/>
              <w:ind w:left="80"/>
            </w:pPr>
            <w:r>
              <w:t xml:space="preserve">Lucrări </w:t>
            </w:r>
            <w:r>
              <w:rPr>
                <w:i/>
                <w:iCs/>
              </w:rPr>
              <w:t>in extenso</w:t>
            </w:r>
            <w:r>
              <w:t xml:space="preserve"> (tip </w:t>
            </w:r>
            <w:r>
              <w:rPr>
                <w:i/>
                <w:iCs/>
              </w:rPr>
              <w:t>proceedings</w:t>
            </w:r>
            <w:r>
              <w:t>) indexate WoS sau altă BDI</w:t>
            </w:r>
          </w:p>
          <w:p w:rsidR="00D2257E" w:rsidRDefault="00D2257E" w:rsidP="00D2257E">
            <w:pPr>
              <w:spacing w:line="200" w:lineRule="atLeast"/>
              <w:ind w:left="80"/>
            </w:pPr>
            <w:r>
              <w:t>recunoscută, realizate în calitate de co-autor, publicate în volumele unor conferințe internaționale, cu relevanță pentru domeniul de abilitare, disponibile în format full-text în cel puțin o BDI</w:t>
            </w:r>
          </w:p>
        </w:tc>
        <w:tc>
          <w:tcPr>
            <w:tcW w:w="1123" w:type="dxa"/>
            <w:tcBorders>
              <w:right w:val="single" w:sz="8" w:space="0" w:color="000001"/>
            </w:tcBorders>
            <w:shd w:val="clear" w:color="auto" w:fill="FFFFFF"/>
          </w:tcPr>
          <w:p w:rsidR="00D2257E" w:rsidRDefault="00D2257E" w:rsidP="00D2257E">
            <w:pPr>
              <w:spacing w:line="214" w:lineRule="exact"/>
              <w:ind w:left="80"/>
            </w:pPr>
            <w:r>
              <w:t>1/n</w:t>
            </w:r>
          </w:p>
        </w:tc>
        <w:tc>
          <w:tcPr>
            <w:tcW w:w="1352" w:type="dxa"/>
            <w:gridSpan w:val="2"/>
            <w:tcBorders>
              <w:right w:val="single" w:sz="8" w:space="0" w:color="000001"/>
            </w:tcBorders>
            <w:shd w:val="clear" w:color="auto" w:fill="FFFFFF"/>
          </w:tcPr>
          <w:p w:rsidR="00D2257E" w:rsidRDefault="00D2257E" w:rsidP="00D2257E">
            <w:pPr>
              <w:spacing w:line="214" w:lineRule="exact"/>
              <w:ind w:left="100"/>
            </w:pPr>
            <w:r>
              <w:t>Lucrare</w:t>
            </w:r>
          </w:p>
        </w:tc>
      </w:tr>
      <w:tr w:rsidR="00D2257E" w:rsidTr="009A43E4">
        <w:trPr>
          <w:trHeight w:val="247"/>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50"/>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2"/>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 w:lineRule="exact"/>
            </w:pPr>
          </w:p>
        </w:tc>
        <w:tc>
          <w:tcPr>
            <w:tcW w:w="6390" w:type="dxa"/>
            <w:gridSpan w:val="2"/>
            <w:tcBorders>
              <w:bottom w:val="single" w:sz="8" w:space="0" w:color="000001"/>
              <w:right w:val="single" w:sz="8" w:space="0" w:color="000001"/>
            </w:tcBorders>
            <w:shd w:val="clear" w:color="auto" w:fill="FFFFFF"/>
          </w:tcPr>
          <w:p w:rsidR="00D2257E" w:rsidRDefault="00D2257E" w:rsidP="00D2257E">
            <w:pPr>
              <w:spacing w:line="20" w:lineRule="exact"/>
            </w:pPr>
          </w:p>
        </w:tc>
        <w:tc>
          <w:tcPr>
            <w:tcW w:w="1123" w:type="dxa"/>
            <w:tcBorders>
              <w:bottom w:val="single" w:sz="8" w:space="0" w:color="000001"/>
              <w:right w:val="single" w:sz="8" w:space="0" w:color="000001"/>
            </w:tcBorders>
            <w:shd w:val="clear" w:color="auto" w:fill="FFFFFF"/>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 w:lineRule="exact"/>
            </w:pPr>
          </w:p>
        </w:tc>
      </w:tr>
      <w:tr w:rsidR="00D2257E" w:rsidTr="009A43E4">
        <w:trPr>
          <w:trHeight w:val="217"/>
        </w:trPr>
        <w:tc>
          <w:tcPr>
            <w:tcW w:w="889" w:type="dxa"/>
            <w:tcBorders>
              <w:left w:val="single" w:sz="8" w:space="0" w:color="000001"/>
              <w:right w:val="single" w:sz="8" w:space="0" w:color="000001"/>
            </w:tcBorders>
            <w:shd w:val="clear" w:color="auto" w:fill="FFFFFF"/>
          </w:tcPr>
          <w:p w:rsidR="00D2257E" w:rsidRDefault="00D2257E" w:rsidP="00D2257E">
            <w:pPr>
              <w:spacing w:line="217" w:lineRule="exact"/>
              <w:ind w:left="120"/>
            </w:pPr>
            <w:r>
              <w:t>I 11</w:t>
            </w:r>
          </w:p>
        </w:tc>
        <w:tc>
          <w:tcPr>
            <w:tcW w:w="6390" w:type="dxa"/>
            <w:gridSpan w:val="2"/>
            <w:vMerge w:val="restart"/>
            <w:tcBorders>
              <w:right w:val="single" w:sz="8" w:space="0" w:color="000001"/>
            </w:tcBorders>
            <w:shd w:val="clear" w:color="auto" w:fill="FFFFFF"/>
          </w:tcPr>
          <w:p w:rsidR="00D2257E" w:rsidRDefault="00D2257E" w:rsidP="00D2257E">
            <w:pPr>
              <w:spacing w:line="217" w:lineRule="exact"/>
              <w:ind w:left="80"/>
            </w:pPr>
            <w:r>
              <w:t xml:space="preserve">Alte articole </w:t>
            </w:r>
            <w:r>
              <w:rPr>
                <w:i/>
                <w:iCs/>
              </w:rPr>
              <w:t>in extenso</w:t>
            </w:r>
            <w:r>
              <w:t xml:space="preserve"> publicate în calitate de autor / co-autor în</w:t>
            </w:r>
          </w:p>
          <w:p w:rsidR="00D2257E" w:rsidRDefault="00D2257E" w:rsidP="00D2257E">
            <w:pPr>
              <w:spacing w:line="200" w:lineRule="atLeast"/>
              <w:ind w:left="80"/>
            </w:pPr>
            <w:r>
              <w:t>reviste științifice, cu condiția ca revistele să fie indexate la nivel de rezumat în cel puțin o bază de date internațională recunoscută</w:t>
            </w:r>
          </w:p>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17" w:lineRule="exact"/>
              <w:ind w:left="80"/>
            </w:pPr>
            <w:r>
              <w:t>1/n</w:t>
            </w:r>
          </w:p>
        </w:tc>
        <w:tc>
          <w:tcPr>
            <w:tcW w:w="1352" w:type="dxa"/>
            <w:gridSpan w:val="2"/>
            <w:tcBorders>
              <w:right w:val="single" w:sz="8" w:space="0" w:color="000001"/>
            </w:tcBorders>
            <w:shd w:val="clear" w:color="auto" w:fill="FFFFFF"/>
          </w:tcPr>
          <w:p w:rsidR="00D2257E" w:rsidRDefault="00D2257E" w:rsidP="00D2257E">
            <w:pPr>
              <w:spacing w:line="217" w:lineRule="exact"/>
              <w:ind w:left="100"/>
            </w:pPr>
            <w:r>
              <w:t>Articol</w:t>
            </w:r>
          </w:p>
        </w:tc>
      </w:tr>
      <w:tr w:rsidR="00D2257E" w:rsidTr="009A43E4">
        <w:trPr>
          <w:trHeight w:val="248"/>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right w:val="single" w:sz="8" w:space="0" w:color="000001"/>
            </w:tcBorders>
            <w:shd w:val="clear" w:color="auto" w:fill="FFFFFF"/>
          </w:tcPr>
          <w:p w:rsidR="00D2257E" w:rsidRDefault="00D2257E" w:rsidP="00D2257E">
            <w:pPr>
              <w:spacing w:line="200" w:lineRule="atLeast"/>
              <w:ind w:left="80"/>
            </w:pP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47"/>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bottom w:val="single" w:sz="8" w:space="0" w:color="000001"/>
              <w:right w:val="single" w:sz="8" w:space="0" w:color="000001"/>
            </w:tcBorders>
            <w:shd w:val="clear" w:color="auto" w:fill="FFFFFF"/>
          </w:tcPr>
          <w:p w:rsidR="00D2257E" w:rsidRDefault="00D2257E" w:rsidP="00D2257E">
            <w:pPr>
              <w:spacing w:line="200" w:lineRule="atLeast"/>
              <w:ind w:left="80"/>
            </w:pPr>
          </w:p>
        </w:tc>
        <w:tc>
          <w:tcPr>
            <w:tcW w:w="1123" w:type="dxa"/>
            <w:tcBorders>
              <w:bottom w:val="single" w:sz="8" w:space="0" w:color="000001"/>
              <w:right w:val="single" w:sz="8" w:space="0" w:color="000001"/>
            </w:tcBorders>
            <w:shd w:val="clear" w:color="auto" w:fill="FFFFFF"/>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0" w:lineRule="atLeast"/>
            </w:pP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tcPr>
          <w:p w:rsidR="00D2257E" w:rsidRDefault="00D2257E" w:rsidP="00D2257E">
            <w:pPr>
              <w:spacing w:line="214" w:lineRule="exact"/>
              <w:ind w:left="120"/>
            </w:pPr>
            <w:r>
              <w:t>I 12</w:t>
            </w:r>
          </w:p>
        </w:tc>
        <w:tc>
          <w:tcPr>
            <w:tcW w:w="6390" w:type="dxa"/>
            <w:gridSpan w:val="2"/>
            <w:vMerge w:val="restart"/>
            <w:tcBorders>
              <w:top w:val="single" w:sz="8" w:space="0" w:color="000001"/>
              <w:right w:val="single" w:sz="8" w:space="0" w:color="000001"/>
            </w:tcBorders>
            <w:shd w:val="clear" w:color="auto" w:fill="FFFFFF"/>
          </w:tcPr>
          <w:p w:rsidR="00D2257E" w:rsidRDefault="00D2257E" w:rsidP="00D2257E">
            <w:pPr>
              <w:spacing w:line="214" w:lineRule="exact"/>
              <w:ind w:left="80"/>
            </w:pPr>
            <w:r>
              <w:t>Cărți publicate în calitate de autor / co-autor în edituri clasificate de tip B (</w:t>
            </w:r>
            <w:r>
              <w:rPr>
                <w:i/>
                <w:iCs/>
              </w:rPr>
              <w:t>m</w:t>
            </w:r>
            <w:r>
              <w:t xml:space="preserve"> B = 0,5)</w:t>
            </w:r>
          </w:p>
        </w:tc>
        <w:tc>
          <w:tcPr>
            <w:tcW w:w="1123" w:type="dxa"/>
            <w:tcBorders>
              <w:top w:val="single" w:sz="8" w:space="0" w:color="000001"/>
              <w:right w:val="single" w:sz="8" w:space="0" w:color="000001"/>
            </w:tcBorders>
            <w:shd w:val="clear" w:color="auto" w:fill="FFFFFF"/>
          </w:tcPr>
          <w:p w:rsidR="00D2257E" w:rsidRDefault="00D2257E" w:rsidP="00D2257E">
            <w:pPr>
              <w:spacing w:line="214" w:lineRule="exact"/>
              <w:ind w:left="80"/>
            </w:pPr>
            <w:r>
              <w:t>12 x m/n</w:t>
            </w:r>
          </w:p>
        </w:tc>
        <w:tc>
          <w:tcPr>
            <w:tcW w:w="1352" w:type="dxa"/>
            <w:gridSpan w:val="2"/>
            <w:tcBorders>
              <w:top w:val="single" w:sz="8" w:space="0" w:color="000001"/>
              <w:right w:val="single" w:sz="8" w:space="0" w:color="000001"/>
            </w:tcBorders>
            <w:shd w:val="clear" w:color="auto" w:fill="FFFFFF"/>
          </w:tcPr>
          <w:p w:rsidR="00D2257E" w:rsidRDefault="00D2257E" w:rsidP="00D2257E">
            <w:pPr>
              <w:spacing w:line="214" w:lineRule="exact"/>
              <w:ind w:left="100"/>
            </w:pPr>
            <w:r>
              <w:t>Carte</w:t>
            </w:r>
          </w:p>
        </w:tc>
      </w:tr>
      <w:tr w:rsidR="00D2257E" w:rsidTr="009A43E4">
        <w:trPr>
          <w:trHeight w:val="245"/>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vMerge/>
            <w:tcBorders>
              <w:bottom w:val="single" w:sz="8" w:space="0" w:color="000001"/>
              <w:right w:val="single" w:sz="8" w:space="0" w:color="000001"/>
            </w:tcBorders>
            <w:shd w:val="clear" w:color="auto" w:fill="FFFFFF"/>
          </w:tcPr>
          <w:p w:rsidR="00D2257E" w:rsidRDefault="00D2257E" w:rsidP="00D2257E">
            <w:pPr>
              <w:spacing w:line="200" w:lineRule="atLeast"/>
              <w:ind w:left="80"/>
            </w:pPr>
          </w:p>
        </w:tc>
        <w:tc>
          <w:tcPr>
            <w:tcW w:w="1123" w:type="dxa"/>
            <w:tcBorders>
              <w:bottom w:val="single" w:sz="8" w:space="0" w:color="000001"/>
              <w:right w:val="single" w:sz="8" w:space="0" w:color="000001"/>
            </w:tcBorders>
            <w:shd w:val="clear" w:color="auto" w:fill="FFFFFF"/>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0" w:lineRule="atLeast"/>
            </w:pPr>
          </w:p>
        </w:tc>
      </w:tr>
      <w:tr w:rsidR="00D2257E" w:rsidTr="009A43E4">
        <w:trPr>
          <w:trHeight w:val="234"/>
        </w:trPr>
        <w:tc>
          <w:tcPr>
            <w:tcW w:w="889" w:type="dxa"/>
            <w:tcBorders>
              <w:top w:val="single" w:sz="8" w:space="0" w:color="000001"/>
              <w:left w:val="single" w:sz="8" w:space="0" w:color="000001"/>
              <w:bottom w:val="single" w:sz="8" w:space="0" w:color="000001"/>
              <w:right w:val="single" w:sz="8" w:space="0" w:color="000001"/>
            </w:tcBorders>
            <w:shd w:val="clear" w:color="auto" w:fill="FFFFFF"/>
          </w:tcPr>
          <w:p w:rsidR="00D2257E" w:rsidRDefault="00D2257E" w:rsidP="00D2257E">
            <w:pPr>
              <w:ind w:left="120"/>
            </w:pPr>
            <w:bookmarkStart w:id="7" w:name="page4"/>
            <w:bookmarkEnd w:id="7"/>
            <w:r>
              <w:t>I 13</w:t>
            </w:r>
          </w:p>
        </w:tc>
        <w:tc>
          <w:tcPr>
            <w:tcW w:w="6390" w:type="dxa"/>
            <w:gridSpan w:val="2"/>
            <w:tcBorders>
              <w:top w:val="single" w:sz="8" w:space="0" w:color="000001"/>
              <w:bottom w:val="single" w:sz="8" w:space="0" w:color="000001"/>
              <w:right w:val="single" w:sz="8" w:space="0" w:color="000001"/>
            </w:tcBorders>
            <w:shd w:val="clear" w:color="auto" w:fill="FFFFFF"/>
          </w:tcPr>
          <w:p w:rsidR="00D2257E" w:rsidRDefault="00D2257E" w:rsidP="00D2257E">
            <w:pPr>
              <w:spacing w:line="200" w:lineRule="atLeast"/>
              <w:ind w:left="80"/>
            </w:pPr>
            <w:r>
              <w:t>Capitole în cărți publicate în calitate de autor / co-autor în edituri</w:t>
            </w:r>
          </w:p>
          <w:p w:rsidR="00D2257E" w:rsidRDefault="00D2257E" w:rsidP="00D2257E">
            <w:pPr>
              <w:spacing w:line="200" w:lineRule="atLeast"/>
              <w:ind w:left="80"/>
            </w:pPr>
            <w:r>
              <w:t>clasificate de tip B (</w:t>
            </w:r>
            <w:r>
              <w:rPr>
                <w:i/>
                <w:iCs/>
              </w:rPr>
              <w:t>m</w:t>
            </w:r>
            <w:r>
              <w:t xml:space="preserve"> B = 0,5)</w:t>
            </w:r>
          </w:p>
        </w:tc>
        <w:tc>
          <w:tcPr>
            <w:tcW w:w="1123" w:type="dxa"/>
            <w:tcBorders>
              <w:top w:val="single" w:sz="8" w:space="0" w:color="000001"/>
              <w:bottom w:val="single" w:sz="8" w:space="0" w:color="000001"/>
              <w:right w:val="single" w:sz="8" w:space="0" w:color="000001"/>
            </w:tcBorders>
            <w:shd w:val="clear" w:color="auto" w:fill="FFFFFF"/>
          </w:tcPr>
          <w:p w:rsidR="00D2257E" w:rsidRDefault="00D2257E" w:rsidP="00D2257E">
            <w:pPr>
              <w:spacing w:line="200" w:lineRule="atLeast"/>
              <w:ind w:left="80"/>
            </w:pPr>
            <w:r>
              <w:t>3 x m/n</w:t>
            </w:r>
          </w:p>
        </w:tc>
        <w:tc>
          <w:tcPr>
            <w:tcW w:w="1352" w:type="dxa"/>
            <w:gridSpan w:val="2"/>
            <w:tcBorders>
              <w:top w:val="single" w:sz="8" w:space="0" w:color="000001"/>
              <w:bottom w:val="single" w:sz="8" w:space="0" w:color="000001"/>
              <w:right w:val="single" w:sz="8" w:space="0" w:color="000001"/>
            </w:tcBorders>
            <w:shd w:val="clear" w:color="auto" w:fill="FFFFFF"/>
          </w:tcPr>
          <w:p w:rsidR="00D2257E" w:rsidRDefault="00D2257E" w:rsidP="00D2257E">
            <w:pPr>
              <w:spacing w:line="200" w:lineRule="atLeast"/>
              <w:ind w:left="100"/>
            </w:pPr>
            <w:r>
              <w:t>Capitol</w:t>
            </w: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tcPr>
          <w:p w:rsidR="00D2257E" w:rsidRDefault="00D2257E" w:rsidP="00D2257E">
            <w:pPr>
              <w:spacing w:line="214" w:lineRule="exact"/>
              <w:ind w:left="120"/>
            </w:pPr>
            <w:r>
              <w:t>I 14</w:t>
            </w:r>
          </w:p>
        </w:tc>
        <w:tc>
          <w:tcPr>
            <w:tcW w:w="6390" w:type="dxa"/>
            <w:gridSpan w:val="2"/>
            <w:tcBorders>
              <w:top w:val="single" w:sz="8" w:space="0" w:color="000001"/>
              <w:right w:val="single" w:sz="8" w:space="0" w:color="000001"/>
            </w:tcBorders>
            <w:shd w:val="clear" w:color="auto" w:fill="FFFFFF"/>
          </w:tcPr>
          <w:p w:rsidR="00D2257E" w:rsidRDefault="00D2257E" w:rsidP="00D2257E">
            <w:pPr>
              <w:spacing w:line="214" w:lineRule="exact"/>
              <w:ind w:left="80"/>
            </w:pPr>
            <w:r>
              <w:t>Autor / co-autor rapoarte de analiză de politici/strategii educaționale</w:t>
            </w:r>
          </w:p>
        </w:tc>
        <w:tc>
          <w:tcPr>
            <w:tcW w:w="1123" w:type="dxa"/>
            <w:tcBorders>
              <w:top w:val="single" w:sz="8" w:space="0" w:color="000001"/>
              <w:right w:val="single" w:sz="8" w:space="0" w:color="000001"/>
            </w:tcBorders>
            <w:shd w:val="clear" w:color="auto" w:fill="FFFFFF"/>
          </w:tcPr>
          <w:p w:rsidR="00D2257E" w:rsidRDefault="00D2257E" w:rsidP="00D2257E">
            <w:pPr>
              <w:spacing w:line="214" w:lineRule="exact"/>
              <w:ind w:left="80"/>
            </w:pPr>
            <w:r>
              <w:t>8 x m/n</w:t>
            </w:r>
          </w:p>
        </w:tc>
        <w:tc>
          <w:tcPr>
            <w:tcW w:w="1352" w:type="dxa"/>
            <w:gridSpan w:val="2"/>
            <w:tcBorders>
              <w:top w:val="single" w:sz="8" w:space="0" w:color="000001"/>
              <w:right w:val="single" w:sz="8" w:space="0" w:color="000001"/>
            </w:tcBorders>
            <w:shd w:val="clear" w:color="auto" w:fill="FFFFFF"/>
          </w:tcPr>
          <w:p w:rsidR="00D2257E" w:rsidRDefault="00D2257E" w:rsidP="00D2257E">
            <w:pPr>
              <w:spacing w:line="214" w:lineRule="exact"/>
              <w:ind w:left="100"/>
            </w:pPr>
            <w:r>
              <w:t>Raport</w:t>
            </w:r>
          </w:p>
        </w:tc>
      </w:tr>
      <w:tr w:rsidR="00D2257E" w:rsidTr="009A43E4">
        <w:trPr>
          <w:trHeight w:val="245"/>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tcBorders>
              <w:right w:val="single" w:sz="8" w:space="0" w:color="000001"/>
            </w:tcBorders>
            <w:shd w:val="clear" w:color="auto" w:fill="FFFFFF"/>
          </w:tcPr>
          <w:p w:rsidR="00D2257E" w:rsidRDefault="00D2257E" w:rsidP="00D2257E">
            <w:pPr>
              <w:spacing w:line="200" w:lineRule="atLeast"/>
              <w:ind w:left="80"/>
            </w:pPr>
            <w:r>
              <w:t>14.1 rapoarte internaționale (</w:t>
            </w:r>
            <w:r>
              <w:rPr>
                <w:i/>
                <w:iCs/>
              </w:rPr>
              <w:t>m</w:t>
            </w:r>
            <w:r>
              <w:t xml:space="preserve"> = 3);</w:t>
            </w: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50"/>
        </w:trPr>
        <w:tc>
          <w:tcPr>
            <w:tcW w:w="889" w:type="dxa"/>
            <w:tcBorders>
              <w:left w:val="single" w:sz="8" w:space="0" w:color="000001"/>
              <w:bottom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tcBorders>
              <w:bottom w:val="single" w:sz="8" w:space="0" w:color="000001"/>
              <w:right w:val="single" w:sz="8" w:space="0" w:color="000001"/>
            </w:tcBorders>
            <w:shd w:val="clear" w:color="auto" w:fill="FFFFFF"/>
          </w:tcPr>
          <w:p w:rsidR="00D2257E" w:rsidRDefault="00D2257E" w:rsidP="00D2257E">
            <w:pPr>
              <w:spacing w:line="200" w:lineRule="atLeast"/>
              <w:ind w:left="80"/>
            </w:pPr>
            <w:r>
              <w:t>14.2 rapoarte naționale (</w:t>
            </w:r>
            <w:r>
              <w:rPr>
                <w:i/>
                <w:iCs/>
              </w:rPr>
              <w:t>m</w:t>
            </w:r>
            <w:r>
              <w:t xml:space="preserve"> = 1)</w:t>
            </w:r>
          </w:p>
        </w:tc>
        <w:tc>
          <w:tcPr>
            <w:tcW w:w="1123" w:type="dxa"/>
            <w:tcBorders>
              <w:bottom w:val="single" w:sz="8" w:space="0" w:color="000001"/>
              <w:right w:val="single" w:sz="8" w:space="0" w:color="000001"/>
            </w:tcBorders>
            <w:shd w:val="clear" w:color="auto" w:fill="FFFFFF"/>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tcPr>
          <w:p w:rsidR="00D2257E" w:rsidRDefault="00D2257E" w:rsidP="00D2257E">
            <w:pPr>
              <w:spacing w:line="200" w:lineRule="atLeast"/>
            </w:pP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tcPr>
          <w:p w:rsidR="00D2257E" w:rsidRDefault="00D2257E" w:rsidP="00D2257E">
            <w:pPr>
              <w:spacing w:line="214" w:lineRule="exact"/>
              <w:ind w:left="120"/>
            </w:pPr>
            <w:r>
              <w:t>I 15</w:t>
            </w:r>
          </w:p>
        </w:tc>
        <w:tc>
          <w:tcPr>
            <w:tcW w:w="6390" w:type="dxa"/>
            <w:gridSpan w:val="2"/>
            <w:tcBorders>
              <w:top w:val="single" w:sz="8" w:space="0" w:color="000001"/>
              <w:right w:val="single" w:sz="8" w:space="0" w:color="000001"/>
            </w:tcBorders>
            <w:shd w:val="clear" w:color="auto" w:fill="FFFFFF"/>
          </w:tcPr>
          <w:p w:rsidR="00D2257E" w:rsidRDefault="00D2257E" w:rsidP="00D2257E">
            <w:pPr>
              <w:spacing w:line="214" w:lineRule="exact"/>
              <w:ind w:left="80"/>
            </w:pPr>
            <w:r>
              <w:t>Brevete de invenție / drepturi de autor / mărci înregistrate</w:t>
            </w:r>
          </w:p>
        </w:tc>
        <w:tc>
          <w:tcPr>
            <w:tcW w:w="1123" w:type="dxa"/>
            <w:tcBorders>
              <w:top w:val="single" w:sz="8" w:space="0" w:color="000001"/>
              <w:right w:val="single" w:sz="8" w:space="0" w:color="000001"/>
            </w:tcBorders>
            <w:shd w:val="clear" w:color="auto" w:fill="FFFFFF"/>
          </w:tcPr>
          <w:p w:rsidR="00D2257E" w:rsidRDefault="00D2257E" w:rsidP="00D2257E">
            <w:pPr>
              <w:spacing w:line="214" w:lineRule="exact"/>
              <w:ind w:left="80"/>
            </w:pPr>
            <w:r>
              <w:t>3/n</w:t>
            </w:r>
          </w:p>
        </w:tc>
        <w:tc>
          <w:tcPr>
            <w:tcW w:w="1352" w:type="dxa"/>
            <w:gridSpan w:val="2"/>
            <w:tcBorders>
              <w:top w:val="single" w:sz="8" w:space="0" w:color="000001"/>
              <w:right w:val="single" w:sz="8" w:space="0" w:color="000001"/>
            </w:tcBorders>
            <w:shd w:val="clear" w:color="auto" w:fill="FFFFFF"/>
          </w:tcPr>
          <w:p w:rsidR="00D2257E" w:rsidRDefault="00D2257E" w:rsidP="00D2257E">
            <w:pPr>
              <w:spacing w:line="214" w:lineRule="exact"/>
              <w:ind w:left="100"/>
            </w:pPr>
            <w:r>
              <w:t>Brevet /</w:t>
            </w:r>
          </w:p>
        </w:tc>
      </w:tr>
      <w:tr w:rsidR="00D2257E" w:rsidTr="009A43E4">
        <w:trPr>
          <w:trHeight w:val="250"/>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tcBorders>
              <w:right w:val="single" w:sz="8" w:space="0" w:color="000001"/>
            </w:tcBorders>
            <w:shd w:val="clear" w:color="auto" w:fill="FFFFFF"/>
          </w:tcPr>
          <w:p w:rsidR="00D2257E" w:rsidRDefault="00D2257E" w:rsidP="00D2257E">
            <w:pPr>
              <w:spacing w:line="200" w:lineRule="atLeast"/>
              <w:ind w:left="80"/>
            </w:pPr>
            <w:r>
              <w:t>OSIM/ORDA, ca urmare a unui demers de inovare științifică în</w:t>
            </w: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ind w:left="100"/>
            </w:pPr>
            <w:r>
              <w:t>drept de</w:t>
            </w:r>
          </w:p>
        </w:tc>
      </w:tr>
      <w:tr w:rsidR="00D2257E" w:rsidTr="009A43E4">
        <w:trPr>
          <w:trHeight w:val="247"/>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tcBorders>
              <w:right w:val="single" w:sz="8" w:space="0" w:color="000001"/>
            </w:tcBorders>
            <w:shd w:val="clear" w:color="auto" w:fill="FFFFFF"/>
          </w:tcPr>
          <w:p w:rsidR="00D2257E" w:rsidRDefault="00D2257E" w:rsidP="00D2257E">
            <w:pPr>
              <w:spacing w:line="200" w:lineRule="atLeast"/>
              <w:ind w:left="80"/>
            </w:pPr>
            <w:r>
              <w:t>vederea elaborării de materiale curriculare, teste psihologice sau</w:t>
            </w: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ind w:left="100"/>
            </w:pPr>
            <w:r>
              <w:t>autor</w:t>
            </w:r>
          </w:p>
        </w:tc>
      </w:tr>
      <w:tr w:rsidR="00D2257E" w:rsidTr="009A43E4">
        <w:trPr>
          <w:trHeight w:val="250"/>
        </w:trPr>
        <w:tc>
          <w:tcPr>
            <w:tcW w:w="889" w:type="dxa"/>
            <w:tcBorders>
              <w:left w:val="single" w:sz="8" w:space="0" w:color="000001"/>
              <w:right w:val="single" w:sz="8" w:space="0" w:color="000001"/>
            </w:tcBorders>
            <w:shd w:val="clear" w:color="auto" w:fill="FFFFFF"/>
          </w:tcPr>
          <w:p w:rsidR="00D2257E" w:rsidRDefault="00D2257E" w:rsidP="00D2257E">
            <w:pPr>
              <w:spacing w:line="200" w:lineRule="atLeast"/>
            </w:pPr>
          </w:p>
        </w:tc>
        <w:tc>
          <w:tcPr>
            <w:tcW w:w="6390" w:type="dxa"/>
            <w:gridSpan w:val="2"/>
            <w:tcBorders>
              <w:right w:val="single" w:sz="8" w:space="0" w:color="000001"/>
            </w:tcBorders>
            <w:shd w:val="clear" w:color="auto" w:fill="FFFFFF"/>
          </w:tcPr>
          <w:p w:rsidR="00D2257E" w:rsidRDefault="00D2257E" w:rsidP="00D2257E">
            <w:pPr>
              <w:spacing w:line="200" w:lineRule="atLeast"/>
              <w:ind w:left="80"/>
            </w:pPr>
            <w:r>
              <w:t>educaționale, teste motrice / funcționale, softuri specializate etc.</w:t>
            </w:r>
          </w:p>
        </w:tc>
        <w:tc>
          <w:tcPr>
            <w:tcW w:w="1123" w:type="dxa"/>
            <w:tcBorders>
              <w:right w:val="single" w:sz="8" w:space="0" w:color="000001"/>
            </w:tcBorders>
            <w:shd w:val="clear" w:color="auto" w:fill="FFFFFF"/>
          </w:tcPr>
          <w:p w:rsidR="00D2257E" w:rsidRDefault="00D2257E" w:rsidP="00D2257E">
            <w:pPr>
              <w:spacing w:line="200" w:lineRule="atLeast"/>
            </w:pPr>
          </w:p>
        </w:tc>
        <w:tc>
          <w:tcPr>
            <w:tcW w:w="1352" w:type="dxa"/>
            <w:gridSpan w:val="2"/>
            <w:tcBorders>
              <w:right w:val="single" w:sz="8" w:space="0" w:color="000001"/>
            </w:tcBorders>
            <w:shd w:val="clear" w:color="auto" w:fill="FFFFFF"/>
          </w:tcPr>
          <w:p w:rsidR="00D2257E" w:rsidRDefault="00D2257E" w:rsidP="00D2257E">
            <w:pPr>
              <w:spacing w:line="200" w:lineRule="atLeast"/>
            </w:pPr>
          </w:p>
        </w:tc>
      </w:tr>
      <w:tr w:rsidR="00D2257E" w:rsidTr="009A43E4">
        <w:trPr>
          <w:trHeight w:val="22"/>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90"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23"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r>
      <w:tr w:rsidR="00D2257E" w:rsidTr="009A43E4">
        <w:trPr>
          <w:trHeight w:val="462"/>
        </w:trPr>
        <w:tc>
          <w:tcPr>
            <w:tcW w:w="7279" w:type="dxa"/>
            <w:gridSpan w:val="3"/>
            <w:shd w:val="clear" w:color="auto" w:fill="FFFFFF"/>
            <w:vAlign w:val="bottom"/>
          </w:tcPr>
          <w:p w:rsidR="00D2257E" w:rsidRDefault="00D2257E" w:rsidP="00D2257E">
            <w:pPr>
              <w:spacing w:line="200" w:lineRule="atLeast"/>
              <w:ind w:left="120"/>
              <w:rPr>
                <w:rFonts w:eastAsia="Arial"/>
                <w:b/>
                <w:bCs/>
              </w:rPr>
            </w:pPr>
          </w:p>
          <w:p w:rsidR="00D2257E" w:rsidRDefault="00D2257E" w:rsidP="00D2257E">
            <w:pPr>
              <w:spacing w:line="200" w:lineRule="atLeast"/>
              <w:ind w:left="120"/>
              <w:rPr>
                <w:rFonts w:eastAsia="Arial"/>
                <w:b/>
                <w:bCs/>
              </w:rPr>
            </w:pPr>
          </w:p>
          <w:p w:rsidR="00D2257E" w:rsidRDefault="00D2257E" w:rsidP="00D2257E">
            <w:pPr>
              <w:spacing w:line="200" w:lineRule="atLeast"/>
              <w:ind w:left="120"/>
            </w:pPr>
            <w:r>
              <w:rPr>
                <w:b/>
                <w:bCs/>
              </w:rPr>
              <w:t>A 2. Vizibilitate și impact științific</w:t>
            </w:r>
          </w:p>
        </w:tc>
        <w:tc>
          <w:tcPr>
            <w:tcW w:w="1123" w:type="dxa"/>
            <w:shd w:val="clear" w:color="auto" w:fill="FFFFFF"/>
            <w:vAlign w:val="bottom"/>
          </w:tcPr>
          <w:p w:rsidR="00D2257E" w:rsidRDefault="00D2257E" w:rsidP="00D2257E">
            <w:pPr>
              <w:spacing w:line="200" w:lineRule="atLeast"/>
            </w:pPr>
          </w:p>
        </w:tc>
        <w:tc>
          <w:tcPr>
            <w:tcW w:w="1352" w:type="dxa"/>
            <w:gridSpan w:val="2"/>
            <w:shd w:val="clear" w:color="auto" w:fill="FFFFFF"/>
            <w:vAlign w:val="bottom"/>
          </w:tcPr>
          <w:p w:rsidR="00D2257E" w:rsidRDefault="00D2257E" w:rsidP="00D2257E">
            <w:pPr>
              <w:spacing w:line="200" w:lineRule="atLeast"/>
            </w:pPr>
          </w:p>
        </w:tc>
      </w:tr>
      <w:tr w:rsidR="00D2257E" w:rsidTr="009A43E4">
        <w:trPr>
          <w:trHeight w:val="25"/>
        </w:trPr>
        <w:tc>
          <w:tcPr>
            <w:tcW w:w="889" w:type="dxa"/>
            <w:tcBorders>
              <w:bottom w:val="single" w:sz="8" w:space="0" w:color="000001"/>
            </w:tcBorders>
            <w:shd w:val="clear" w:color="auto" w:fill="FFFFFF"/>
            <w:vAlign w:val="bottom"/>
          </w:tcPr>
          <w:p w:rsidR="00D2257E" w:rsidRDefault="00D2257E" w:rsidP="00D2257E">
            <w:pPr>
              <w:spacing w:line="200" w:lineRule="atLeast"/>
            </w:pPr>
          </w:p>
        </w:tc>
        <w:tc>
          <w:tcPr>
            <w:tcW w:w="6390" w:type="dxa"/>
            <w:gridSpan w:val="2"/>
            <w:tcBorders>
              <w:bottom w:val="single" w:sz="8" w:space="0" w:color="000001"/>
            </w:tcBorders>
            <w:shd w:val="clear" w:color="auto" w:fill="FFFFFF"/>
            <w:vAlign w:val="bottom"/>
          </w:tcPr>
          <w:p w:rsidR="00D2257E" w:rsidRDefault="00D2257E" w:rsidP="00D2257E">
            <w:pPr>
              <w:spacing w:line="200" w:lineRule="atLeast"/>
            </w:pPr>
          </w:p>
        </w:tc>
        <w:tc>
          <w:tcPr>
            <w:tcW w:w="1123" w:type="dxa"/>
            <w:tcBorders>
              <w:bottom w:val="single" w:sz="8" w:space="0" w:color="000001"/>
            </w:tcBorders>
            <w:shd w:val="clear" w:color="auto" w:fill="FFFFFF"/>
            <w:vAlign w:val="bottom"/>
          </w:tcPr>
          <w:p w:rsidR="00D2257E" w:rsidRDefault="00D2257E" w:rsidP="00D2257E">
            <w:pPr>
              <w:spacing w:line="200" w:lineRule="atLeast"/>
            </w:pPr>
          </w:p>
        </w:tc>
        <w:tc>
          <w:tcPr>
            <w:tcW w:w="1352" w:type="dxa"/>
            <w:gridSpan w:val="2"/>
            <w:tcBorders>
              <w:bottom w:val="single" w:sz="8" w:space="0" w:color="000001"/>
            </w:tcBorders>
            <w:shd w:val="clear" w:color="auto" w:fill="FFFFFF"/>
            <w:vAlign w:val="bottom"/>
          </w:tcPr>
          <w:p w:rsidR="00D2257E" w:rsidRDefault="00D2257E" w:rsidP="00D2257E">
            <w:pPr>
              <w:spacing w:line="200" w:lineRule="atLeast"/>
            </w:pPr>
          </w:p>
        </w:tc>
      </w:tr>
      <w:tr w:rsidR="00D2257E" w:rsidTr="009A43E4">
        <w:trPr>
          <w:trHeight w:val="214"/>
        </w:trPr>
        <w:tc>
          <w:tcPr>
            <w:tcW w:w="889" w:type="dxa"/>
            <w:tcBorders>
              <w:left w:val="single" w:sz="8" w:space="0" w:color="000001"/>
              <w:bottom w:val="single" w:sz="8" w:space="0" w:color="000001"/>
              <w:right w:val="single" w:sz="8" w:space="0" w:color="000001"/>
            </w:tcBorders>
            <w:shd w:val="clear" w:color="auto" w:fill="FFFFFF"/>
            <w:vAlign w:val="center"/>
          </w:tcPr>
          <w:p w:rsidR="00D2257E" w:rsidRDefault="00D2257E" w:rsidP="00D2257E">
            <w:pPr>
              <w:spacing w:line="214" w:lineRule="exact"/>
              <w:ind w:left="120"/>
              <w:jc w:val="center"/>
            </w:pPr>
            <w:r>
              <w:rPr>
                <w:b/>
              </w:rPr>
              <w:t>Indi-</w:t>
            </w:r>
          </w:p>
          <w:p w:rsidR="00D2257E" w:rsidRDefault="00D2257E" w:rsidP="00D2257E">
            <w:pPr>
              <w:spacing w:line="214" w:lineRule="exact"/>
              <w:ind w:left="120"/>
              <w:jc w:val="center"/>
            </w:pPr>
            <w:r>
              <w:rPr>
                <w:b/>
              </w:rPr>
              <w:t>cator</w:t>
            </w:r>
          </w:p>
        </w:tc>
        <w:tc>
          <w:tcPr>
            <w:tcW w:w="6390" w:type="dxa"/>
            <w:gridSpan w:val="2"/>
            <w:tcBorders>
              <w:bottom w:val="single" w:sz="8" w:space="0" w:color="000001"/>
              <w:right w:val="single" w:sz="8" w:space="0" w:color="000001"/>
            </w:tcBorders>
            <w:shd w:val="clear" w:color="auto" w:fill="FFFFFF"/>
            <w:vAlign w:val="center"/>
          </w:tcPr>
          <w:p w:rsidR="00D2257E" w:rsidRDefault="00D2257E" w:rsidP="00D2257E">
            <w:pPr>
              <w:spacing w:line="214" w:lineRule="exact"/>
              <w:ind w:left="80"/>
              <w:jc w:val="center"/>
            </w:pPr>
            <w:r>
              <w:rPr>
                <w:b/>
              </w:rPr>
              <w:t>Denumirea indicatorului</w:t>
            </w:r>
          </w:p>
        </w:tc>
        <w:tc>
          <w:tcPr>
            <w:tcW w:w="1123" w:type="dxa"/>
            <w:tcBorders>
              <w:bottom w:val="single" w:sz="8" w:space="0" w:color="000001"/>
              <w:right w:val="single" w:sz="8" w:space="0" w:color="000001"/>
            </w:tcBorders>
            <w:shd w:val="clear" w:color="auto" w:fill="FFFFFF"/>
            <w:vAlign w:val="center"/>
          </w:tcPr>
          <w:p w:rsidR="00D2257E" w:rsidRDefault="00D2257E" w:rsidP="00D2257E">
            <w:pPr>
              <w:spacing w:line="214" w:lineRule="exact"/>
              <w:ind w:left="80"/>
              <w:jc w:val="center"/>
            </w:pPr>
            <w:r>
              <w:rPr>
                <w:b/>
              </w:rPr>
              <w:t>Punctaj</w:t>
            </w:r>
          </w:p>
        </w:tc>
        <w:tc>
          <w:tcPr>
            <w:tcW w:w="1352" w:type="dxa"/>
            <w:gridSpan w:val="2"/>
            <w:tcBorders>
              <w:bottom w:val="single" w:sz="8" w:space="0" w:color="000001"/>
              <w:right w:val="single" w:sz="8" w:space="0" w:color="000001"/>
            </w:tcBorders>
            <w:shd w:val="clear" w:color="auto" w:fill="FFFFFF"/>
            <w:vAlign w:val="center"/>
          </w:tcPr>
          <w:p w:rsidR="00D2257E" w:rsidRDefault="00D2257E" w:rsidP="00D2257E">
            <w:pPr>
              <w:spacing w:line="214" w:lineRule="exact"/>
              <w:ind w:left="100"/>
              <w:jc w:val="center"/>
            </w:pPr>
            <w:r>
              <w:rPr>
                <w:b/>
              </w:rPr>
              <w:t>Unitatea de măsură</w:t>
            </w:r>
          </w:p>
        </w:tc>
      </w:tr>
      <w:tr w:rsidR="00D2257E" w:rsidTr="009A43E4">
        <w:trPr>
          <w:trHeight w:val="215"/>
        </w:trPr>
        <w:tc>
          <w:tcPr>
            <w:tcW w:w="889" w:type="dxa"/>
            <w:tcBorders>
              <w:top w:val="single" w:sz="8" w:space="0" w:color="000001"/>
              <w:left w:val="single" w:sz="8" w:space="0" w:color="000001"/>
              <w:right w:val="single" w:sz="8" w:space="0" w:color="000001"/>
            </w:tcBorders>
            <w:shd w:val="clear" w:color="auto" w:fill="FFFFFF"/>
            <w:vAlign w:val="bottom"/>
          </w:tcPr>
          <w:p w:rsidR="00D2257E" w:rsidRDefault="00D2257E" w:rsidP="00D2257E">
            <w:pPr>
              <w:spacing w:line="215" w:lineRule="exact"/>
              <w:ind w:left="120"/>
            </w:pPr>
            <w:r>
              <w:t>I 16</w:t>
            </w:r>
          </w:p>
        </w:tc>
        <w:tc>
          <w:tcPr>
            <w:tcW w:w="6390" w:type="dxa"/>
            <w:gridSpan w:val="2"/>
            <w:vMerge w:val="restart"/>
            <w:tcBorders>
              <w:top w:val="single" w:sz="8" w:space="0" w:color="000001"/>
              <w:right w:val="single" w:sz="8" w:space="0" w:color="000001"/>
            </w:tcBorders>
            <w:shd w:val="clear" w:color="auto" w:fill="FFFFFF"/>
            <w:vAlign w:val="bottom"/>
          </w:tcPr>
          <w:p w:rsidR="00D2257E" w:rsidRDefault="00D2257E" w:rsidP="00D2257E">
            <w:pPr>
              <w:spacing w:line="215" w:lineRule="exact"/>
              <w:ind w:left="80"/>
            </w:pPr>
            <w:r>
              <w:t>Citări ale publicațiilor candidatului în lucrări indexate Web of Science (autocitările sunt excluse)</w:t>
            </w:r>
          </w:p>
        </w:tc>
        <w:tc>
          <w:tcPr>
            <w:tcW w:w="1123" w:type="dxa"/>
            <w:tcBorders>
              <w:top w:val="single" w:sz="8" w:space="0" w:color="000001"/>
              <w:right w:val="single" w:sz="8" w:space="0" w:color="000001"/>
            </w:tcBorders>
            <w:shd w:val="clear" w:color="auto" w:fill="FFFFFF"/>
            <w:vAlign w:val="bottom"/>
          </w:tcPr>
          <w:p w:rsidR="00D2257E" w:rsidRDefault="00D2257E" w:rsidP="00D2257E">
            <w:pPr>
              <w:spacing w:line="215" w:lineRule="exact"/>
              <w:ind w:left="80"/>
            </w:pPr>
            <w:r>
              <w:t>0.5</w:t>
            </w:r>
          </w:p>
        </w:tc>
        <w:tc>
          <w:tcPr>
            <w:tcW w:w="1352" w:type="dxa"/>
            <w:gridSpan w:val="2"/>
            <w:tcBorders>
              <w:top w:val="single" w:sz="8" w:space="0" w:color="000001"/>
              <w:right w:val="single" w:sz="8" w:space="0" w:color="000001"/>
            </w:tcBorders>
            <w:shd w:val="clear" w:color="auto" w:fill="FFFFFF"/>
            <w:vAlign w:val="bottom"/>
          </w:tcPr>
          <w:p w:rsidR="00D2257E" w:rsidRDefault="00D2257E" w:rsidP="00D2257E">
            <w:pPr>
              <w:spacing w:line="215" w:lineRule="exact"/>
              <w:ind w:left="100"/>
            </w:pPr>
            <w:r>
              <w:t>Citare</w:t>
            </w: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2"/>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90"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23"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r>
      <w:tr w:rsidR="00D2257E" w:rsidTr="009A43E4">
        <w:trPr>
          <w:trHeight w:val="214"/>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17</w:t>
            </w:r>
          </w:p>
        </w:tc>
        <w:tc>
          <w:tcPr>
            <w:tcW w:w="6390" w:type="dxa"/>
            <w:gridSpan w:val="2"/>
            <w:tcBorders>
              <w:right w:val="single" w:sz="8" w:space="0" w:color="000001"/>
            </w:tcBorders>
            <w:shd w:val="clear" w:color="auto" w:fill="FFFFFF"/>
            <w:vAlign w:val="bottom"/>
          </w:tcPr>
          <w:p w:rsidR="00D2257E" w:rsidRDefault="00D2257E" w:rsidP="00D2257E">
            <w:pPr>
              <w:spacing w:line="214" w:lineRule="exact"/>
              <w:ind w:left="80"/>
            </w:pPr>
            <w:r>
              <w:t>Alte citări ale publicațiilor candidatului (autocitările sunt excluse)</w:t>
            </w:r>
          </w:p>
        </w:tc>
        <w:tc>
          <w:tcPr>
            <w:tcW w:w="1123" w:type="dxa"/>
            <w:tcBorders>
              <w:right w:val="single" w:sz="8" w:space="0" w:color="000001"/>
            </w:tcBorders>
            <w:shd w:val="clear" w:color="auto" w:fill="FFFFFF"/>
            <w:vAlign w:val="bottom"/>
          </w:tcPr>
          <w:p w:rsidR="00D2257E" w:rsidRDefault="00D2257E" w:rsidP="00D2257E">
            <w:pPr>
              <w:spacing w:line="214" w:lineRule="exact"/>
            </w:pPr>
            <w:r>
              <w:t xml:space="preserve"> m / 10</w:t>
            </w:r>
          </w:p>
        </w:tc>
        <w:tc>
          <w:tcPr>
            <w:tcW w:w="1352" w:type="dxa"/>
            <w:gridSpan w:val="2"/>
            <w:tcBorders>
              <w:right w:val="single" w:sz="8" w:space="0" w:color="000001"/>
            </w:tcBorders>
            <w:shd w:val="clear" w:color="auto" w:fill="FFFFFF"/>
            <w:vAlign w:val="bottom"/>
          </w:tcPr>
          <w:p w:rsidR="00D2257E" w:rsidRDefault="00D2257E" w:rsidP="00D2257E">
            <w:pPr>
              <w:spacing w:line="214" w:lineRule="exact"/>
              <w:ind w:left="100"/>
            </w:pPr>
            <w:r>
              <w:t>Citare</w:t>
            </w: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tcBorders>
              <w:right w:val="single" w:sz="8" w:space="0" w:color="000001"/>
            </w:tcBorders>
            <w:shd w:val="clear" w:color="auto" w:fill="FFFFFF"/>
            <w:vAlign w:val="bottom"/>
          </w:tcPr>
          <w:p w:rsidR="00D2257E" w:rsidRDefault="00D2257E" w:rsidP="00D2257E">
            <w:pPr>
              <w:spacing w:line="200" w:lineRule="atLeast"/>
              <w:ind w:left="80"/>
            </w:pPr>
            <w:r>
              <w:t>I17.1 Disponibile în lucrări clasificate A1 (m = 3)</w:t>
            </w: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val="restart"/>
            <w:tcBorders>
              <w:right w:val="single" w:sz="8" w:space="0" w:color="000001"/>
            </w:tcBorders>
            <w:shd w:val="clear" w:color="auto" w:fill="FFFFFF"/>
            <w:vAlign w:val="bottom"/>
          </w:tcPr>
          <w:p w:rsidR="00D2257E" w:rsidRDefault="00D2257E" w:rsidP="00D2257E">
            <w:pPr>
              <w:spacing w:line="200" w:lineRule="atLeast"/>
              <w:ind w:left="80"/>
            </w:pPr>
            <w:r>
              <w:t>I17.2. Disponibile în lucrări clasificate A2 sau în baza de date Scopus (altele decât cele deja incluse la I16) (m = 1)</w:t>
            </w: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val="restart"/>
            <w:tcBorders>
              <w:right w:val="single" w:sz="8" w:space="0" w:color="000001"/>
            </w:tcBorders>
            <w:shd w:val="clear" w:color="auto" w:fill="FFFFFF"/>
            <w:vAlign w:val="bottom"/>
          </w:tcPr>
          <w:p w:rsidR="00D2257E" w:rsidRDefault="00D2257E" w:rsidP="00D2257E">
            <w:pPr>
              <w:spacing w:line="200" w:lineRule="atLeast"/>
              <w:ind w:left="80"/>
            </w:pPr>
            <w:r>
              <w:t>I17.3. Disponibile în lucrări clasificate B sau în alte surse academice identificabile prin Google Scholar (altele decât cele deja incluse) (m = 0.5)</w:t>
            </w: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2"/>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90"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23"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r>
      <w:tr w:rsidR="00D2257E" w:rsidTr="009A43E4">
        <w:trPr>
          <w:trHeight w:val="214"/>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18</w:t>
            </w:r>
          </w:p>
        </w:tc>
        <w:tc>
          <w:tcPr>
            <w:tcW w:w="6390" w:type="dxa"/>
            <w:gridSpan w:val="2"/>
            <w:tcBorders>
              <w:right w:val="single" w:sz="8" w:space="0" w:color="000001"/>
            </w:tcBorders>
            <w:shd w:val="clear" w:color="auto" w:fill="FFFFFF"/>
            <w:vAlign w:val="bottom"/>
          </w:tcPr>
          <w:p w:rsidR="00D2257E" w:rsidRDefault="00D2257E" w:rsidP="00D2257E">
            <w:pPr>
              <w:spacing w:line="214" w:lineRule="exact"/>
              <w:ind w:left="80"/>
            </w:pPr>
            <w:r>
              <w:t>Keynote speaker (comunicare științifică în plen) la conferințe</w:t>
            </w:r>
          </w:p>
        </w:tc>
        <w:tc>
          <w:tcPr>
            <w:tcW w:w="1123" w:type="dxa"/>
            <w:tcBorders>
              <w:right w:val="single" w:sz="8" w:space="0" w:color="000001"/>
            </w:tcBorders>
            <w:shd w:val="clear" w:color="auto" w:fill="FFFFFF"/>
            <w:vAlign w:val="bottom"/>
          </w:tcPr>
          <w:p w:rsidR="00D2257E" w:rsidRDefault="00D2257E" w:rsidP="00D2257E">
            <w:pPr>
              <w:spacing w:line="214" w:lineRule="exact"/>
              <w:ind w:left="80"/>
            </w:pPr>
            <w:r>
              <w:t>2 x m</w:t>
            </w:r>
          </w:p>
        </w:tc>
        <w:tc>
          <w:tcPr>
            <w:tcW w:w="1352" w:type="dxa"/>
            <w:gridSpan w:val="2"/>
            <w:tcBorders>
              <w:right w:val="single" w:sz="8" w:space="0" w:color="000001"/>
            </w:tcBorders>
            <w:shd w:val="clear" w:color="auto" w:fill="FFFFFF"/>
            <w:vAlign w:val="bottom"/>
          </w:tcPr>
          <w:p w:rsidR="00D2257E" w:rsidRDefault="00D2257E" w:rsidP="00D2257E">
            <w:pPr>
              <w:spacing w:line="214" w:lineRule="exact"/>
              <w:ind w:left="100"/>
            </w:pPr>
            <w:r>
              <w:t>Conferință</w:t>
            </w:r>
          </w:p>
        </w:tc>
      </w:tr>
      <w:tr w:rsidR="00D2257E" w:rsidTr="009A43E4">
        <w:trPr>
          <w:trHeight w:val="247"/>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ind w:left="80"/>
            </w:pPr>
            <w:r>
              <w:t>internaționale (</w:t>
            </w:r>
            <w:r>
              <w:rPr>
                <w:i/>
                <w:iCs/>
              </w:rPr>
              <w:t>m</w:t>
            </w:r>
            <w:r>
              <w:t xml:space="preserve"> = 3) / naționale (</w:t>
            </w:r>
            <w:r>
              <w:rPr>
                <w:i/>
                <w:iCs/>
              </w:rPr>
              <w:t>m</w:t>
            </w:r>
            <w:r>
              <w:t xml:space="preserve"> = 1)</w:t>
            </w:r>
          </w:p>
        </w:tc>
        <w:tc>
          <w:tcPr>
            <w:tcW w:w="1123" w:type="dxa"/>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tcPr>
          <w:p w:rsidR="00D2257E" w:rsidRDefault="00D2257E" w:rsidP="00D2257E">
            <w:pPr>
              <w:spacing w:line="214" w:lineRule="exact"/>
              <w:ind w:left="120"/>
            </w:pPr>
            <w:r>
              <w:t>I 19</w:t>
            </w:r>
          </w:p>
        </w:tc>
        <w:tc>
          <w:tcPr>
            <w:tcW w:w="6390" w:type="dxa"/>
            <w:gridSpan w:val="2"/>
            <w:vMerge w:val="restart"/>
            <w:tcBorders>
              <w:top w:val="single" w:sz="8" w:space="0" w:color="000001"/>
              <w:right w:val="single" w:sz="8" w:space="0" w:color="000001"/>
            </w:tcBorders>
            <w:shd w:val="clear" w:color="auto" w:fill="FFFFFF"/>
          </w:tcPr>
          <w:p w:rsidR="00D2257E" w:rsidRDefault="00D2257E" w:rsidP="00D2257E">
            <w:pPr>
              <w:spacing w:line="214" w:lineRule="exact"/>
              <w:ind w:left="80"/>
            </w:pPr>
            <w:r>
              <w:t>Membru în comitetul științific (A) / Referent științific pentru evaluarea și selecția lucrărilor unei conferințe (B) / Membru în comitetul de organizare (C) / Coordonator simpozion (Chair) (D) (se punctează o singură calitate / conferință)</w:t>
            </w:r>
          </w:p>
          <w:p w:rsidR="00D2257E" w:rsidRDefault="00D2257E" w:rsidP="00D2257E">
            <w:pPr>
              <w:spacing w:line="200" w:lineRule="atLeast"/>
              <w:ind w:left="80"/>
            </w:pPr>
            <w:r>
              <w:t>19.1 Conferințe internaționale (</w:t>
            </w:r>
            <w:r>
              <w:rPr>
                <w:i/>
                <w:iCs/>
              </w:rPr>
              <w:t>m</w:t>
            </w:r>
            <w:r>
              <w:t xml:space="preserve"> = 3)</w:t>
            </w:r>
          </w:p>
          <w:p w:rsidR="00D2257E" w:rsidRDefault="00D2257E" w:rsidP="00D2257E">
            <w:pPr>
              <w:spacing w:line="200" w:lineRule="atLeast"/>
              <w:ind w:left="80"/>
            </w:pPr>
            <w:r>
              <w:t>19.2 Conferințe naționale (</w:t>
            </w:r>
            <w:r>
              <w:rPr>
                <w:i/>
                <w:iCs/>
              </w:rPr>
              <w:t>m</w:t>
            </w:r>
            <w:r>
              <w:t xml:space="preserve"> = 1)</w:t>
            </w:r>
          </w:p>
        </w:tc>
        <w:tc>
          <w:tcPr>
            <w:tcW w:w="1123" w:type="dxa"/>
            <w:tcBorders>
              <w:top w:val="single" w:sz="8" w:space="0" w:color="000001"/>
              <w:right w:val="single" w:sz="8" w:space="0" w:color="000001"/>
            </w:tcBorders>
            <w:shd w:val="clear" w:color="auto" w:fill="FFFFFF"/>
            <w:vAlign w:val="bottom"/>
          </w:tcPr>
          <w:p w:rsidR="00D2257E" w:rsidRDefault="00D2257E" w:rsidP="00D2257E">
            <w:pPr>
              <w:spacing w:line="214" w:lineRule="exact"/>
              <w:ind w:left="80"/>
            </w:pPr>
            <w:r>
              <w:t>1 x m</w:t>
            </w:r>
          </w:p>
        </w:tc>
        <w:tc>
          <w:tcPr>
            <w:tcW w:w="1352" w:type="dxa"/>
            <w:gridSpan w:val="2"/>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Conferință</w:t>
            </w: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8"/>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20</w:t>
            </w:r>
          </w:p>
        </w:tc>
        <w:tc>
          <w:tcPr>
            <w:tcW w:w="6390" w:type="dxa"/>
            <w:gridSpan w:val="2"/>
            <w:tcBorders>
              <w:top w:val="single" w:sz="8" w:space="0" w:color="000001"/>
              <w:right w:val="single" w:sz="8" w:space="0" w:color="000001"/>
            </w:tcBorders>
            <w:shd w:val="clear" w:color="auto" w:fill="FFFFFF"/>
            <w:vAlign w:val="bottom"/>
          </w:tcPr>
          <w:p w:rsidR="00D2257E" w:rsidRDefault="00D2257E" w:rsidP="00D2257E">
            <w:pPr>
              <w:spacing w:line="214" w:lineRule="exact"/>
              <w:ind w:left="80"/>
            </w:pPr>
            <w:r>
              <w:t>Președinte sau membru în comitetul executiv al unei asociații</w:t>
            </w:r>
          </w:p>
        </w:tc>
        <w:tc>
          <w:tcPr>
            <w:tcW w:w="1123" w:type="dxa"/>
            <w:tcBorders>
              <w:top w:val="single" w:sz="8" w:space="0" w:color="000001"/>
              <w:right w:val="single" w:sz="8" w:space="0" w:color="000001"/>
            </w:tcBorders>
            <w:shd w:val="clear" w:color="auto" w:fill="FFFFFF"/>
            <w:vAlign w:val="bottom"/>
          </w:tcPr>
          <w:p w:rsidR="00D2257E" w:rsidRDefault="00D2257E" w:rsidP="00D2257E">
            <w:pPr>
              <w:spacing w:line="214" w:lineRule="exact"/>
              <w:ind w:left="80"/>
            </w:pPr>
            <w:r>
              <w:t>2 x m</w:t>
            </w:r>
          </w:p>
        </w:tc>
        <w:tc>
          <w:tcPr>
            <w:tcW w:w="1352" w:type="dxa"/>
            <w:gridSpan w:val="2"/>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Asociație</w:t>
            </w:r>
          </w:p>
        </w:tc>
      </w:tr>
      <w:tr w:rsidR="00D2257E" w:rsidTr="009A43E4">
        <w:trPr>
          <w:trHeight w:val="245"/>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ind w:left="80"/>
            </w:pPr>
            <w:r>
              <w:t>profesionale internaționale (</w:t>
            </w:r>
            <w:r>
              <w:rPr>
                <w:i/>
                <w:iCs/>
              </w:rPr>
              <w:t>m</w:t>
            </w:r>
            <w:r>
              <w:t xml:space="preserve"> = 3) sau naționale (</w:t>
            </w:r>
            <w:r>
              <w:rPr>
                <w:i/>
                <w:iCs/>
              </w:rPr>
              <w:t>m</w:t>
            </w:r>
            <w:r>
              <w:t xml:space="preserve"> = 1)</w:t>
            </w:r>
          </w:p>
        </w:tc>
        <w:tc>
          <w:tcPr>
            <w:tcW w:w="1123" w:type="dxa"/>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21</w:t>
            </w:r>
          </w:p>
        </w:tc>
        <w:tc>
          <w:tcPr>
            <w:tcW w:w="6390" w:type="dxa"/>
            <w:gridSpan w:val="2"/>
            <w:vMerge w:val="restart"/>
            <w:tcBorders>
              <w:top w:val="single" w:sz="8" w:space="0" w:color="000001"/>
              <w:right w:val="single" w:sz="8" w:space="0" w:color="000001"/>
            </w:tcBorders>
            <w:shd w:val="clear" w:color="auto" w:fill="FFFFFF"/>
            <w:vAlign w:val="bottom"/>
          </w:tcPr>
          <w:p w:rsidR="00D2257E" w:rsidRDefault="00D2257E" w:rsidP="00D2257E">
            <w:pPr>
              <w:spacing w:line="214" w:lineRule="exact"/>
              <w:ind w:left="80"/>
            </w:pPr>
            <w:r>
              <w:t>Premii și distincții</w:t>
            </w:r>
          </w:p>
          <w:p w:rsidR="00D2257E" w:rsidRDefault="00D2257E" w:rsidP="00D2257E">
            <w:pPr>
              <w:spacing w:line="200" w:lineRule="atLeast"/>
              <w:ind w:left="80"/>
            </w:pPr>
            <w:r>
              <w:lastRenderedPageBreak/>
              <w:t>I21.1. Premii pentru activitatea științifică oferite de către instituții sau asociații științifice / profesionale internaționale (</w:t>
            </w:r>
            <w:r>
              <w:rPr>
                <w:i/>
                <w:iCs/>
              </w:rPr>
              <w:t>m</w:t>
            </w:r>
            <w:r>
              <w:t xml:space="preserve"> = 3) sau naționale de prestigiu (CNCS, etc.) (</w:t>
            </w:r>
            <w:r>
              <w:rPr>
                <w:i/>
                <w:iCs/>
              </w:rPr>
              <w:t>m</w:t>
            </w:r>
            <w:r>
              <w:t xml:space="preserve"> = 1) (nu sunt incluse granturile de deplasare sau premierea articolelor din zona roșie, galbenă etc.)</w:t>
            </w:r>
          </w:p>
          <w:p w:rsidR="00D2257E" w:rsidRDefault="00D2257E" w:rsidP="00D2257E">
            <w:pPr>
              <w:spacing w:line="200" w:lineRule="atLeast"/>
            </w:pPr>
            <w:r>
              <w:t xml:space="preserve"> I21.2. Premii pentru activitatea didactică oferite de către instituții / asociații de profil internațional sau național de prestigiu (ex. profesor    Bologna etc.) (m=1)</w:t>
            </w:r>
          </w:p>
          <w:p w:rsidR="00D2257E" w:rsidRDefault="00D2257E" w:rsidP="00D2257E">
            <w:pPr>
              <w:spacing w:line="200" w:lineRule="atLeast"/>
              <w:ind w:left="80"/>
            </w:pPr>
            <w:r>
              <w:t>I21.3. Obținerea în activitate a unor rezultate de prestigiu privind</w:t>
            </w:r>
          </w:p>
          <w:p w:rsidR="00D2257E" w:rsidRDefault="00D2257E" w:rsidP="00D2257E">
            <w:pPr>
              <w:spacing w:line="200" w:lineRule="atLeast"/>
              <w:ind w:left="80"/>
            </w:pPr>
            <w:r>
              <w:t>promovarea țării și a învățământului românesc (de exemplu distincțiile, medaliile primite de către sportivi, antrenori, alți specialiști pentru rezultate la JO, CM, CE etc., oferite de Președinția României, MENCS, MTS etc.) (m=1)</w:t>
            </w:r>
          </w:p>
        </w:tc>
        <w:tc>
          <w:tcPr>
            <w:tcW w:w="1123" w:type="dxa"/>
            <w:tcBorders>
              <w:top w:val="single" w:sz="8" w:space="0" w:color="000001"/>
              <w:right w:val="single" w:sz="8" w:space="0" w:color="000001"/>
            </w:tcBorders>
            <w:shd w:val="clear" w:color="auto" w:fill="FFFFFF"/>
            <w:vAlign w:val="bottom"/>
          </w:tcPr>
          <w:p w:rsidR="00D2257E" w:rsidRDefault="00D2257E" w:rsidP="00D2257E">
            <w:pPr>
              <w:spacing w:line="214" w:lineRule="exact"/>
              <w:ind w:left="80"/>
            </w:pPr>
            <w:r>
              <w:lastRenderedPageBreak/>
              <w:t>4 x m</w:t>
            </w:r>
          </w:p>
        </w:tc>
        <w:tc>
          <w:tcPr>
            <w:tcW w:w="1352" w:type="dxa"/>
            <w:gridSpan w:val="2"/>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Premiu</w:t>
            </w: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03"/>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6"/>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1"/>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90"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23"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r>
      <w:tr w:rsidR="00D2257E" w:rsidTr="009A43E4">
        <w:trPr>
          <w:trHeight w:val="214"/>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22</w:t>
            </w:r>
          </w:p>
        </w:tc>
        <w:tc>
          <w:tcPr>
            <w:tcW w:w="6390" w:type="dxa"/>
            <w:gridSpan w:val="2"/>
            <w:tcBorders>
              <w:right w:val="single" w:sz="8" w:space="0" w:color="000001"/>
            </w:tcBorders>
            <w:shd w:val="clear" w:color="auto" w:fill="FFFFFF"/>
            <w:vAlign w:val="bottom"/>
          </w:tcPr>
          <w:p w:rsidR="00D2257E" w:rsidRDefault="00D2257E" w:rsidP="00D2257E">
            <w:pPr>
              <w:spacing w:line="214" w:lineRule="exact"/>
              <w:ind w:left="80"/>
            </w:pPr>
            <w:r>
              <w:t>Coordonator al unei colecții de carte</w:t>
            </w:r>
          </w:p>
        </w:tc>
        <w:tc>
          <w:tcPr>
            <w:tcW w:w="1123" w:type="dxa"/>
            <w:tcBorders>
              <w:right w:val="single" w:sz="8" w:space="0" w:color="000001"/>
            </w:tcBorders>
            <w:shd w:val="clear" w:color="auto" w:fill="FFFFFF"/>
            <w:vAlign w:val="bottom"/>
          </w:tcPr>
          <w:p w:rsidR="00D2257E" w:rsidRDefault="00D2257E" w:rsidP="00D2257E">
            <w:pPr>
              <w:spacing w:line="214" w:lineRule="exact"/>
              <w:ind w:left="80"/>
            </w:pPr>
            <w:r>
              <w:t>6</w:t>
            </w:r>
          </w:p>
        </w:tc>
        <w:tc>
          <w:tcPr>
            <w:tcW w:w="1352" w:type="dxa"/>
            <w:gridSpan w:val="2"/>
            <w:tcBorders>
              <w:right w:val="single" w:sz="8" w:space="0" w:color="000001"/>
            </w:tcBorders>
            <w:shd w:val="clear" w:color="auto" w:fill="FFFFFF"/>
            <w:vAlign w:val="bottom"/>
          </w:tcPr>
          <w:p w:rsidR="00D2257E" w:rsidRDefault="00D2257E" w:rsidP="00D2257E">
            <w:pPr>
              <w:spacing w:line="214" w:lineRule="exact"/>
              <w:ind w:left="100"/>
            </w:pPr>
            <w:r>
              <w:t>Colecție</w:t>
            </w:r>
          </w:p>
        </w:tc>
      </w:tr>
      <w:tr w:rsidR="00D2257E" w:rsidTr="009A43E4">
        <w:trPr>
          <w:trHeight w:val="22"/>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90"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23"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23</w:t>
            </w:r>
          </w:p>
        </w:tc>
        <w:tc>
          <w:tcPr>
            <w:tcW w:w="6390" w:type="dxa"/>
            <w:gridSpan w:val="2"/>
            <w:vMerge w:val="restart"/>
            <w:tcBorders>
              <w:top w:val="single" w:sz="8" w:space="0" w:color="000001"/>
              <w:right w:val="single" w:sz="8" w:space="0" w:color="000001"/>
            </w:tcBorders>
            <w:shd w:val="clear" w:color="auto" w:fill="FFFFFF"/>
            <w:vAlign w:val="bottom"/>
          </w:tcPr>
          <w:p w:rsidR="00D2257E" w:rsidRDefault="00D2257E" w:rsidP="00D2257E">
            <w:pPr>
              <w:spacing w:line="214" w:lineRule="exact"/>
              <w:ind w:left="80"/>
            </w:pPr>
            <w:r>
              <w:t>Carte coordonată relevantă pentru domeniu (</w:t>
            </w:r>
            <w:r>
              <w:rPr>
                <w:i/>
                <w:iCs/>
              </w:rPr>
              <w:t>m</w:t>
            </w:r>
            <w:r>
              <w:t xml:space="preserve"> A1 = 3; </w:t>
            </w:r>
            <w:r>
              <w:rPr>
                <w:i/>
                <w:iCs/>
              </w:rPr>
              <w:t>m</w:t>
            </w:r>
            <w:r>
              <w:t xml:space="preserve"> A2 = 1; </w:t>
            </w:r>
            <w:r>
              <w:rPr>
                <w:i/>
                <w:iCs/>
              </w:rPr>
              <w:t xml:space="preserve">m </w:t>
            </w:r>
            <w:r>
              <w:t>B = 0.5)</w:t>
            </w:r>
          </w:p>
        </w:tc>
        <w:tc>
          <w:tcPr>
            <w:tcW w:w="1123" w:type="dxa"/>
            <w:tcBorders>
              <w:top w:val="single" w:sz="8" w:space="0" w:color="000001"/>
              <w:right w:val="single" w:sz="8" w:space="0" w:color="000001"/>
            </w:tcBorders>
            <w:shd w:val="clear" w:color="auto" w:fill="FFFFFF"/>
            <w:vAlign w:val="bottom"/>
          </w:tcPr>
          <w:p w:rsidR="00D2257E" w:rsidRDefault="00D2257E" w:rsidP="00D2257E">
            <w:pPr>
              <w:spacing w:line="214" w:lineRule="exact"/>
              <w:ind w:left="80"/>
            </w:pPr>
            <w:r>
              <w:t>8 x m/n</w:t>
            </w:r>
          </w:p>
        </w:tc>
        <w:tc>
          <w:tcPr>
            <w:tcW w:w="1352" w:type="dxa"/>
            <w:gridSpan w:val="2"/>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Carte</w:t>
            </w: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2"/>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90"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23"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r>
      <w:tr w:rsidR="00D2257E" w:rsidTr="009A43E4">
        <w:trPr>
          <w:trHeight w:val="214"/>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24</w:t>
            </w:r>
          </w:p>
        </w:tc>
        <w:tc>
          <w:tcPr>
            <w:tcW w:w="6390" w:type="dxa"/>
            <w:gridSpan w:val="2"/>
            <w:vMerge w:val="restart"/>
            <w:tcBorders>
              <w:right w:val="single" w:sz="8" w:space="0" w:color="000001"/>
            </w:tcBorders>
            <w:shd w:val="clear" w:color="auto" w:fill="FFFFFF"/>
            <w:vAlign w:val="bottom"/>
          </w:tcPr>
          <w:p w:rsidR="00D2257E" w:rsidRDefault="00D2257E" w:rsidP="00D2257E">
            <w:pPr>
              <w:spacing w:line="214" w:lineRule="exact"/>
              <w:ind w:left="80"/>
            </w:pPr>
            <w:r>
              <w:t>Redactor șef / editor sau membru în comitetul editorial al unei reviste cu comitet științific și peer-review</w:t>
            </w:r>
          </w:p>
        </w:tc>
        <w:tc>
          <w:tcPr>
            <w:tcW w:w="1123" w:type="dxa"/>
            <w:tcBorders>
              <w:right w:val="single" w:sz="8" w:space="0" w:color="000001"/>
            </w:tcBorders>
            <w:shd w:val="clear" w:color="auto" w:fill="FFFFFF"/>
            <w:vAlign w:val="bottom"/>
          </w:tcPr>
          <w:p w:rsidR="00D2257E" w:rsidRDefault="00D2257E" w:rsidP="00D2257E">
            <w:pPr>
              <w:spacing w:line="214" w:lineRule="exact"/>
              <w:ind w:left="80"/>
            </w:pPr>
            <w:r>
              <w:t>4 x m</w:t>
            </w:r>
          </w:p>
        </w:tc>
        <w:tc>
          <w:tcPr>
            <w:tcW w:w="1352" w:type="dxa"/>
            <w:gridSpan w:val="2"/>
            <w:tcBorders>
              <w:right w:val="single" w:sz="8" w:space="0" w:color="000001"/>
            </w:tcBorders>
            <w:shd w:val="clear" w:color="auto" w:fill="FFFFFF"/>
            <w:vAlign w:val="bottom"/>
          </w:tcPr>
          <w:p w:rsidR="00D2257E" w:rsidRDefault="00D2257E" w:rsidP="00D2257E">
            <w:pPr>
              <w:spacing w:line="214" w:lineRule="exact"/>
              <w:ind w:left="100"/>
            </w:pPr>
            <w:r>
              <w:t>Revistă</w:t>
            </w: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5"/>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tcBorders>
              <w:right w:val="single" w:sz="8" w:space="0" w:color="000001"/>
            </w:tcBorders>
            <w:shd w:val="clear" w:color="auto" w:fill="FFFFFF"/>
            <w:vAlign w:val="bottom"/>
          </w:tcPr>
          <w:p w:rsidR="00D2257E" w:rsidRDefault="00D2257E" w:rsidP="00D2257E">
            <w:pPr>
              <w:spacing w:line="200" w:lineRule="atLeast"/>
              <w:ind w:left="80"/>
            </w:pPr>
            <w:r>
              <w:t>I24.1. Revistă indexată Web of Science (</w:t>
            </w:r>
            <w:r>
              <w:rPr>
                <w:i/>
                <w:iCs/>
              </w:rPr>
              <w:t>m</w:t>
            </w:r>
            <w:r>
              <w:t xml:space="preserve"> = 3)</w:t>
            </w: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tcBorders>
              <w:right w:val="single" w:sz="8" w:space="0" w:color="000001"/>
            </w:tcBorders>
            <w:shd w:val="clear" w:color="auto" w:fill="FFFFFF"/>
            <w:vAlign w:val="bottom"/>
          </w:tcPr>
          <w:p w:rsidR="00D2257E" w:rsidRDefault="00D2257E" w:rsidP="00D2257E">
            <w:pPr>
              <w:spacing w:line="200" w:lineRule="atLeast"/>
              <w:ind w:left="80"/>
            </w:pPr>
            <w:r>
              <w:t>I24.2. Revistă indexată în cel puțin două BDI (</w:t>
            </w:r>
            <w:r>
              <w:rPr>
                <w:i/>
                <w:iCs/>
              </w:rPr>
              <w:t>m</w:t>
            </w:r>
            <w:r>
              <w:t xml:space="preserve"> = 1)</w:t>
            </w: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50"/>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ind w:left="80"/>
            </w:pPr>
            <w:r>
              <w:t>I24.3 Revistă indexată într-un BDI (</w:t>
            </w:r>
            <w:r>
              <w:rPr>
                <w:i/>
                <w:iCs/>
              </w:rPr>
              <w:t>m</w:t>
            </w:r>
            <w:r>
              <w:t xml:space="preserve"> = 0.5)</w:t>
            </w:r>
          </w:p>
        </w:tc>
        <w:tc>
          <w:tcPr>
            <w:tcW w:w="1123" w:type="dxa"/>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14"/>
        </w:trPr>
        <w:tc>
          <w:tcPr>
            <w:tcW w:w="889" w:type="dxa"/>
            <w:tcBorders>
              <w:top w:val="single" w:sz="8" w:space="0" w:color="000001"/>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25</w:t>
            </w:r>
          </w:p>
        </w:tc>
        <w:tc>
          <w:tcPr>
            <w:tcW w:w="6390" w:type="dxa"/>
            <w:gridSpan w:val="2"/>
            <w:vMerge w:val="restart"/>
            <w:tcBorders>
              <w:top w:val="single" w:sz="8" w:space="0" w:color="000001"/>
              <w:right w:val="single" w:sz="8" w:space="0" w:color="000001"/>
            </w:tcBorders>
            <w:shd w:val="clear" w:color="auto" w:fill="FFFFFF"/>
            <w:vAlign w:val="bottom"/>
          </w:tcPr>
          <w:p w:rsidR="00D2257E" w:rsidRDefault="00D2257E" w:rsidP="00D2257E">
            <w:pPr>
              <w:spacing w:line="214" w:lineRule="exact"/>
              <w:ind w:left="80"/>
            </w:pPr>
            <w:r>
              <w:t>Referent științific ad hoc pentru reviste cu comitet științific și peer-review</w:t>
            </w:r>
          </w:p>
        </w:tc>
        <w:tc>
          <w:tcPr>
            <w:tcW w:w="1123" w:type="dxa"/>
            <w:tcBorders>
              <w:top w:val="single" w:sz="8" w:space="0" w:color="000001"/>
              <w:right w:val="single" w:sz="8" w:space="0" w:color="000001"/>
            </w:tcBorders>
            <w:shd w:val="clear" w:color="auto" w:fill="FFFFFF"/>
            <w:vAlign w:val="bottom"/>
          </w:tcPr>
          <w:p w:rsidR="00D2257E" w:rsidRDefault="00D2257E" w:rsidP="00D2257E">
            <w:pPr>
              <w:spacing w:line="214" w:lineRule="exact"/>
              <w:ind w:left="80"/>
            </w:pPr>
            <w:r>
              <w:t>0.3 / 0.2</w:t>
            </w:r>
          </w:p>
        </w:tc>
        <w:tc>
          <w:tcPr>
            <w:tcW w:w="1352" w:type="dxa"/>
            <w:gridSpan w:val="2"/>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Articol</w:t>
            </w: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tcBorders>
              <w:right w:val="single" w:sz="8" w:space="0" w:color="000001"/>
            </w:tcBorders>
            <w:shd w:val="clear" w:color="auto" w:fill="FFFFFF"/>
            <w:vAlign w:val="bottom"/>
          </w:tcPr>
          <w:p w:rsidR="00D2257E" w:rsidRDefault="00D2257E" w:rsidP="00D2257E">
            <w:pPr>
              <w:spacing w:line="200" w:lineRule="atLeast"/>
              <w:ind w:left="80"/>
            </w:pPr>
            <w:r>
              <w:t>I25.1. Revistă indexată Web of Science</w:t>
            </w: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tcBorders>
              <w:right w:val="single" w:sz="8" w:space="0" w:color="000001"/>
            </w:tcBorders>
            <w:shd w:val="clear" w:color="auto" w:fill="FFFFFF"/>
            <w:vAlign w:val="bottom"/>
          </w:tcPr>
          <w:p w:rsidR="00D2257E" w:rsidRDefault="00D2257E" w:rsidP="00D2257E">
            <w:pPr>
              <w:spacing w:line="200" w:lineRule="atLeast"/>
              <w:ind w:left="80"/>
            </w:pPr>
            <w:r>
              <w:t>I25.2. Revistă indexată BDI (alta decât WoS)</w:t>
            </w: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80"/>
        </w:trPr>
        <w:tc>
          <w:tcPr>
            <w:tcW w:w="889" w:type="dxa"/>
            <w:tcBorders>
              <w:left w:val="single" w:sz="8" w:space="0" w:color="000001"/>
              <w:bottom w:val="single" w:sz="1" w:space="0" w:color="000001"/>
              <w:right w:val="single" w:sz="8" w:space="0" w:color="000001"/>
            </w:tcBorders>
            <w:shd w:val="clear" w:color="auto" w:fill="FFFFFF"/>
            <w:vAlign w:val="bottom"/>
          </w:tcPr>
          <w:p w:rsidR="00D2257E" w:rsidRDefault="00D2257E" w:rsidP="00D2257E">
            <w:pPr>
              <w:spacing w:line="20" w:lineRule="exact"/>
            </w:pPr>
          </w:p>
        </w:tc>
        <w:tc>
          <w:tcPr>
            <w:tcW w:w="6390" w:type="dxa"/>
            <w:gridSpan w:val="2"/>
            <w:tcBorders>
              <w:bottom w:val="single" w:sz="1" w:space="0" w:color="000001"/>
              <w:right w:val="single" w:sz="8" w:space="0" w:color="000001"/>
            </w:tcBorders>
            <w:shd w:val="clear" w:color="auto" w:fill="FFFFFF"/>
            <w:vAlign w:val="bottom"/>
          </w:tcPr>
          <w:p w:rsidR="00D2257E" w:rsidRDefault="00D2257E" w:rsidP="00D2257E">
            <w:pPr>
              <w:spacing w:line="20" w:lineRule="exact"/>
            </w:pPr>
          </w:p>
        </w:tc>
        <w:tc>
          <w:tcPr>
            <w:tcW w:w="1123" w:type="dxa"/>
            <w:tcBorders>
              <w:bottom w:val="single" w:sz="1" w:space="0" w:color="000001"/>
              <w:right w:val="single" w:sz="8" w:space="0" w:color="000001"/>
            </w:tcBorders>
            <w:shd w:val="clear" w:color="auto" w:fill="FFFFFF"/>
            <w:vAlign w:val="bottom"/>
          </w:tcPr>
          <w:p w:rsidR="00D2257E" w:rsidRDefault="00D2257E" w:rsidP="00D2257E">
            <w:pPr>
              <w:spacing w:line="20" w:lineRule="exact"/>
            </w:pPr>
          </w:p>
        </w:tc>
        <w:tc>
          <w:tcPr>
            <w:tcW w:w="1352" w:type="dxa"/>
            <w:gridSpan w:val="2"/>
            <w:tcBorders>
              <w:bottom w:val="single" w:sz="1" w:space="0" w:color="000001"/>
              <w:right w:val="single" w:sz="8" w:space="0" w:color="000001"/>
            </w:tcBorders>
            <w:shd w:val="clear" w:color="auto" w:fill="FFFFFF"/>
            <w:vAlign w:val="bottom"/>
          </w:tcPr>
          <w:p w:rsidR="00D2257E" w:rsidRDefault="00D2257E" w:rsidP="00D2257E">
            <w:pPr>
              <w:spacing w:line="20" w:lineRule="exact"/>
            </w:pPr>
          </w:p>
        </w:tc>
      </w:tr>
      <w:tr w:rsidR="00D2257E" w:rsidTr="009A43E4">
        <w:trPr>
          <w:trHeight w:val="215"/>
        </w:trPr>
        <w:tc>
          <w:tcPr>
            <w:tcW w:w="889" w:type="dxa"/>
            <w:tcBorders>
              <w:top w:val="single" w:sz="1" w:space="0" w:color="000001"/>
              <w:left w:val="single" w:sz="8" w:space="0" w:color="000001"/>
              <w:right w:val="single" w:sz="8" w:space="0" w:color="000001"/>
            </w:tcBorders>
            <w:shd w:val="clear" w:color="auto" w:fill="FFFFFF"/>
            <w:vAlign w:val="bottom"/>
          </w:tcPr>
          <w:p w:rsidR="00D2257E" w:rsidRDefault="00D2257E" w:rsidP="00D2257E">
            <w:pPr>
              <w:spacing w:line="215" w:lineRule="exact"/>
              <w:ind w:left="120"/>
            </w:pPr>
            <w:r>
              <w:t>I 26</w:t>
            </w:r>
          </w:p>
        </w:tc>
        <w:tc>
          <w:tcPr>
            <w:tcW w:w="6390" w:type="dxa"/>
            <w:gridSpan w:val="2"/>
            <w:vMerge w:val="restart"/>
            <w:tcBorders>
              <w:top w:val="single" w:sz="1" w:space="0" w:color="000001"/>
              <w:right w:val="single" w:sz="8" w:space="0" w:color="000001"/>
            </w:tcBorders>
            <w:shd w:val="clear" w:color="auto" w:fill="FFFFFF"/>
            <w:vAlign w:val="bottom"/>
          </w:tcPr>
          <w:p w:rsidR="00D2257E" w:rsidRDefault="00D2257E" w:rsidP="00D2257E">
            <w:pPr>
              <w:spacing w:line="215" w:lineRule="exact"/>
              <w:ind w:left="80"/>
            </w:pPr>
            <w:r>
              <w:t>Profesor asociat / visiting scholar pentru o durată de cel puțin o lună de zile / susținerea unei conferințe sau prelegeri în fața cadrelor didactice sau a doctoranzilor (se punctează un singur aspect per universitate; nu sunt incluse aici schimburile Erasmus)</w:t>
            </w:r>
          </w:p>
        </w:tc>
        <w:tc>
          <w:tcPr>
            <w:tcW w:w="1123" w:type="dxa"/>
            <w:tcBorders>
              <w:top w:val="single" w:sz="1" w:space="0" w:color="000001"/>
              <w:right w:val="single" w:sz="8" w:space="0" w:color="000001"/>
            </w:tcBorders>
            <w:shd w:val="clear" w:color="auto" w:fill="FFFFFF"/>
            <w:vAlign w:val="bottom"/>
          </w:tcPr>
          <w:p w:rsidR="00D2257E" w:rsidRDefault="00D2257E" w:rsidP="00D2257E">
            <w:pPr>
              <w:spacing w:line="215" w:lineRule="exact"/>
              <w:ind w:left="80"/>
            </w:pPr>
            <w:r>
              <w:t>0.5 x m</w:t>
            </w:r>
          </w:p>
        </w:tc>
        <w:tc>
          <w:tcPr>
            <w:tcW w:w="1352" w:type="dxa"/>
            <w:gridSpan w:val="2"/>
            <w:tcBorders>
              <w:top w:val="single" w:sz="1" w:space="0" w:color="000001"/>
              <w:right w:val="single" w:sz="8" w:space="0" w:color="000001"/>
            </w:tcBorders>
            <w:shd w:val="clear" w:color="auto" w:fill="FFFFFF"/>
            <w:vAlign w:val="bottom"/>
          </w:tcPr>
          <w:p w:rsidR="00D2257E" w:rsidRDefault="00D2257E" w:rsidP="00D2257E">
            <w:pPr>
              <w:spacing w:line="215" w:lineRule="exact"/>
              <w:ind w:left="100"/>
            </w:pPr>
            <w:r>
              <w:t>Instituție /</w:t>
            </w:r>
          </w:p>
        </w:tc>
      </w:tr>
      <w:tr w:rsidR="00D2257E" w:rsidTr="009A43E4">
        <w:trPr>
          <w:trHeight w:val="250"/>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ind w:left="100"/>
            </w:pPr>
            <w:r>
              <w:t>invitație</w:t>
            </w:r>
          </w:p>
        </w:tc>
      </w:tr>
      <w:tr w:rsidR="00D2257E" w:rsidTr="009A43E4">
        <w:trPr>
          <w:trHeight w:val="247"/>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90" w:type="dxa"/>
            <w:gridSpan w:val="2"/>
            <w:vMerge/>
            <w:tcBorders>
              <w:right w:val="single" w:sz="8" w:space="0" w:color="000001"/>
            </w:tcBorders>
            <w:shd w:val="clear" w:color="auto" w:fill="FFFFFF"/>
            <w:vAlign w:val="bottom"/>
          </w:tcPr>
          <w:p w:rsidR="00D2257E" w:rsidRDefault="00D2257E" w:rsidP="00D2257E">
            <w:pPr>
              <w:spacing w:line="200" w:lineRule="atLeast"/>
              <w:ind w:left="80"/>
            </w:pPr>
          </w:p>
        </w:tc>
        <w:tc>
          <w:tcPr>
            <w:tcW w:w="1123" w:type="dxa"/>
            <w:tcBorders>
              <w:right w:val="single" w:sz="8" w:space="0" w:color="000001"/>
            </w:tcBorders>
            <w:shd w:val="clear" w:color="auto" w:fill="FFFFFF"/>
            <w:vAlign w:val="bottom"/>
          </w:tcPr>
          <w:p w:rsidR="00D2257E" w:rsidRDefault="00D2257E" w:rsidP="00D2257E">
            <w:pPr>
              <w:spacing w:line="200" w:lineRule="atLeast"/>
            </w:pPr>
          </w:p>
        </w:tc>
        <w:tc>
          <w:tcPr>
            <w:tcW w:w="1352" w:type="dxa"/>
            <w:gridSpan w:val="2"/>
            <w:tcBorders>
              <w:right w:val="single" w:sz="8" w:space="0" w:color="000001"/>
            </w:tcBorders>
            <w:shd w:val="clear" w:color="auto" w:fill="FFFFFF"/>
            <w:vAlign w:val="bottom"/>
          </w:tcPr>
          <w:p w:rsidR="00D2257E" w:rsidRDefault="00D2257E" w:rsidP="00D2257E">
            <w:pPr>
              <w:spacing w:line="200" w:lineRule="atLeast"/>
            </w:pPr>
          </w:p>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bookmarkStart w:id="8" w:name="page5"/>
            <w:bookmarkEnd w:id="8"/>
          </w:p>
        </w:tc>
        <w:tc>
          <w:tcPr>
            <w:tcW w:w="6379" w:type="dxa"/>
            <w:tcBorders>
              <w:right w:val="single" w:sz="8" w:space="0" w:color="000001"/>
            </w:tcBorders>
            <w:shd w:val="clear" w:color="auto" w:fill="FFFFFF"/>
            <w:vAlign w:val="bottom"/>
          </w:tcPr>
          <w:p w:rsidR="00D2257E" w:rsidRDefault="00D2257E" w:rsidP="00D2257E">
            <w:pPr>
              <w:spacing w:line="200" w:lineRule="atLeast"/>
              <w:ind w:left="100"/>
            </w:pPr>
            <w:r>
              <w:t>26.1 la o universitate din TOP 500 conform clasamentului URAP (m =3)</w:t>
            </w: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val="restart"/>
            <w:tcBorders>
              <w:right w:val="single" w:sz="8" w:space="0" w:color="000001"/>
            </w:tcBorders>
            <w:shd w:val="clear" w:color="auto" w:fill="FFFFFF"/>
            <w:vAlign w:val="bottom"/>
          </w:tcPr>
          <w:p w:rsidR="00D2257E" w:rsidRDefault="00D2257E" w:rsidP="00D2257E">
            <w:pPr>
              <w:spacing w:line="200" w:lineRule="atLeast"/>
            </w:pPr>
            <w:r>
              <w:t xml:space="preserve"> 26.2 la o universitate din afara topului 500 URAP, ca urmare a unei invitații nominale din partea instituției gazdă (m = 1)</w:t>
            </w: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val="restart"/>
            <w:tcBorders>
              <w:right w:val="single" w:sz="8" w:space="0" w:color="000001"/>
            </w:tcBorders>
            <w:shd w:val="clear" w:color="auto" w:fill="FFFFFF"/>
            <w:vAlign w:val="bottom"/>
          </w:tcPr>
          <w:p w:rsidR="00D2257E" w:rsidRDefault="00D2257E" w:rsidP="00D2257E">
            <w:pPr>
              <w:spacing w:line="200" w:lineRule="atLeast"/>
              <w:ind w:left="100"/>
            </w:pPr>
            <w:r>
              <w:t>26.3 profesor invitat / lector al federațiilor internaționale pe ramură de sport / Academiei Olimpice a CIO / Asociații profesionale internaționale (m = 1) / federațiilor naționale pe ramură de sport sau Academiei Olimpice a COSR (m = 0,5)</w:t>
            </w:r>
          </w:p>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79"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34"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276"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76" w:type="dxa"/>
            <w:shd w:val="clear" w:color="auto" w:fill="auto"/>
          </w:tcPr>
          <w:p w:rsidR="00D2257E" w:rsidRDefault="00D2257E" w:rsidP="00D2257E"/>
        </w:tc>
      </w:tr>
      <w:tr w:rsidR="00D2257E" w:rsidTr="009A43E4">
        <w:trPr>
          <w:trHeight w:val="1"/>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27</w:t>
            </w:r>
          </w:p>
        </w:tc>
        <w:tc>
          <w:tcPr>
            <w:tcW w:w="6379" w:type="dxa"/>
            <w:vMerge w:val="restart"/>
            <w:tcBorders>
              <w:right w:val="single" w:sz="8" w:space="0" w:color="000001"/>
            </w:tcBorders>
            <w:shd w:val="clear" w:color="auto" w:fill="FFFFFF"/>
            <w:vAlign w:val="bottom"/>
          </w:tcPr>
          <w:p w:rsidR="00D2257E" w:rsidRDefault="00D2257E" w:rsidP="00D2257E">
            <w:pPr>
              <w:spacing w:line="214" w:lineRule="exact"/>
              <w:ind w:left="100"/>
            </w:pPr>
            <w:r>
              <w:t>Director al unui grant finanțat / instituția coordonată</w:t>
            </w:r>
          </w:p>
          <w:p w:rsidR="00D2257E" w:rsidRDefault="00D2257E" w:rsidP="00D2257E">
            <w:pPr>
              <w:spacing w:line="200" w:lineRule="atLeast"/>
              <w:ind w:left="100"/>
            </w:pPr>
            <w:r>
              <w:t>I27.1 Director grant de cercetare cu relevanță publică largă obținut prin competiție internațională, acordat de către o agenție / instituție internațională (</w:t>
            </w:r>
            <w:r>
              <w:rPr>
                <w:i/>
                <w:iCs/>
              </w:rPr>
              <w:t>m</w:t>
            </w:r>
            <w:r>
              <w:t xml:space="preserve"> = 3)</w:t>
            </w:r>
          </w:p>
          <w:p w:rsidR="00D2257E" w:rsidRDefault="00D2257E" w:rsidP="00D2257E">
            <w:pPr>
              <w:spacing w:line="200" w:lineRule="atLeast"/>
              <w:ind w:left="100"/>
            </w:pPr>
            <w:r>
              <w:t>I27.2. A. Director grant de cercetare cu relevanță publică largă</w:t>
            </w:r>
          </w:p>
          <w:p w:rsidR="00D2257E" w:rsidRDefault="00D2257E" w:rsidP="00D2257E">
            <w:pPr>
              <w:spacing w:line="200" w:lineRule="atLeast"/>
              <w:ind w:left="100"/>
            </w:pPr>
            <w:r>
              <w:t>obținut prin competiție națională  / B. Coordonator echipă România pentru un grant de cercetare cu relevanță publică largă, obținut prin competiție internațională (</w:t>
            </w:r>
            <w:r>
              <w:rPr>
                <w:i/>
                <w:iCs/>
              </w:rPr>
              <w:t>m</w:t>
            </w:r>
            <w:r>
              <w:t xml:space="preserve"> = 1)</w:t>
            </w:r>
          </w:p>
          <w:p w:rsidR="00D2257E" w:rsidRDefault="00D2257E" w:rsidP="00D2257E">
            <w:pPr>
              <w:spacing w:line="200" w:lineRule="atLeast"/>
              <w:ind w:left="100"/>
            </w:pPr>
            <w:r>
              <w:lastRenderedPageBreak/>
              <w:t>I27.3. A. Director sau coordonator partener al unui grant de</w:t>
            </w:r>
          </w:p>
          <w:p w:rsidR="00D2257E" w:rsidRDefault="00D2257E" w:rsidP="00D2257E">
            <w:pPr>
              <w:spacing w:line="200" w:lineRule="atLeast"/>
              <w:ind w:left="100"/>
            </w:pPr>
            <w:r>
              <w:t>dezvoltare instituțională (de exemplu tip POSDRU, Erasmus + etc.) / B. Director sau coordonator partener al unui grant de cercetare cu relevanță specifică (de exemplu finanțat de către o companie), obținut prin competiție națională sau internațională / C. Coordonator partener pentru un grant de cercetare cu relevanță publică largă, obținut prin competiție națională (</w:t>
            </w:r>
            <w:r>
              <w:rPr>
                <w:i/>
                <w:iCs/>
              </w:rPr>
              <w:t>m</w:t>
            </w:r>
            <w:r>
              <w:t xml:space="preserve"> = 0.5)</w:t>
            </w:r>
          </w:p>
          <w:p w:rsidR="00D2257E" w:rsidRDefault="00D2257E" w:rsidP="00D2257E">
            <w:pPr>
              <w:spacing w:line="200" w:lineRule="atLeast"/>
              <w:ind w:left="100"/>
            </w:pPr>
          </w:p>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14" w:lineRule="exact"/>
              <w:ind w:left="100"/>
            </w:pPr>
            <w:r>
              <w:lastRenderedPageBreak/>
              <w:t>9 x m</w:t>
            </w:r>
          </w:p>
        </w:tc>
        <w:tc>
          <w:tcPr>
            <w:tcW w:w="1276" w:type="dxa"/>
            <w:tcBorders>
              <w:right w:val="single" w:sz="8" w:space="0" w:color="000001"/>
            </w:tcBorders>
            <w:shd w:val="clear" w:color="auto" w:fill="FFFFFF"/>
            <w:vAlign w:val="bottom"/>
          </w:tcPr>
          <w:p w:rsidR="00D2257E" w:rsidRDefault="00D2257E" w:rsidP="00D2257E">
            <w:pPr>
              <w:spacing w:line="214" w:lineRule="exact"/>
              <w:ind w:left="100"/>
            </w:pPr>
            <w:r>
              <w:t>Grant</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1134"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1276" w:type="dxa"/>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1"/>
        </w:trPr>
        <w:tc>
          <w:tcPr>
            <w:tcW w:w="889" w:type="dxa"/>
            <w:tcBorders>
              <w:top w:val="single" w:sz="8" w:space="0" w:color="000001"/>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28</w:t>
            </w:r>
          </w:p>
        </w:tc>
        <w:tc>
          <w:tcPr>
            <w:tcW w:w="6379" w:type="dxa"/>
            <w:vMerge w:val="restart"/>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Membru în echipa unui grant finanțat / instituția coordonată</w:t>
            </w:r>
          </w:p>
          <w:p w:rsidR="00D2257E" w:rsidRDefault="00D2257E" w:rsidP="00D2257E">
            <w:pPr>
              <w:spacing w:line="200" w:lineRule="atLeast"/>
              <w:ind w:left="100"/>
            </w:pPr>
            <w:r>
              <w:t>I28.1 Membru în echipa unui grant de cercetare cu relevanță publică largă obținut prin competiție internațională sau națională  (</w:t>
            </w:r>
            <w:r>
              <w:rPr>
                <w:i/>
                <w:iCs/>
              </w:rPr>
              <w:t>m</w:t>
            </w:r>
            <w:r>
              <w:t xml:space="preserve"> = 1)</w:t>
            </w:r>
          </w:p>
          <w:p w:rsidR="00D2257E" w:rsidRDefault="00D2257E" w:rsidP="00D2257E">
            <w:pPr>
              <w:spacing w:line="200" w:lineRule="atLeast"/>
              <w:ind w:left="100"/>
            </w:pPr>
            <w:r>
              <w:t>I28.2. Membru în echipa unui grant de cercetare cu relevanță</w:t>
            </w:r>
          </w:p>
          <w:p w:rsidR="00D2257E" w:rsidRDefault="00D2257E" w:rsidP="00D2257E">
            <w:pPr>
              <w:spacing w:line="200" w:lineRule="atLeast"/>
              <w:ind w:left="100"/>
            </w:pPr>
            <w:r>
              <w:t>specifică sau a unui grant de dezvoltare instituțională obținut prin competiție internațională sau națională (</w:t>
            </w:r>
            <w:r>
              <w:rPr>
                <w:i/>
                <w:iCs/>
              </w:rPr>
              <w:t>m</w:t>
            </w:r>
            <w:r>
              <w:t xml:space="preserve"> = 0,5)</w:t>
            </w:r>
          </w:p>
        </w:tc>
        <w:tc>
          <w:tcPr>
            <w:tcW w:w="1134" w:type="dxa"/>
            <w:gridSpan w:val="2"/>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3 x m</w:t>
            </w:r>
          </w:p>
        </w:tc>
        <w:tc>
          <w:tcPr>
            <w:tcW w:w="1276" w:type="dxa"/>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Grant</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1134"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1276" w:type="dxa"/>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1"/>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29</w:t>
            </w:r>
          </w:p>
        </w:tc>
        <w:tc>
          <w:tcPr>
            <w:tcW w:w="6379" w:type="dxa"/>
            <w:vMerge w:val="restart"/>
            <w:tcBorders>
              <w:right w:val="single" w:sz="8" w:space="0" w:color="000001"/>
            </w:tcBorders>
            <w:shd w:val="clear" w:color="auto" w:fill="FFFFFF"/>
            <w:vAlign w:val="bottom"/>
          </w:tcPr>
          <w:p w:rsidR="00D2257E" w:rsidRDefault="00D2257E" w:rsidP="00D2257E">
            <w:pPr>
              <w:spacing w:line="214" w:lineRule="exact"/>
              <w:ind w:left="100"/>
            </w:pPr>
            <w:r>
              <w:t>Activitate de mentorat / îndrumare</w:t>
            </w:r>
          </w:p>
          <w:p w:rsidR="00D2257E" w:rsidRDefault="00D2257E" w:rsidP="00D2257E">
            <w:pPr>
              <w:spacing w:line="200" w:lineRule="atLeast"/>
              <w:ind w:left="100"/>
            </w:pPr>
            <w:r>
              <w:t>29.1. Conducător științific / membru în comisia de îndrumare sau de evaluare a tezelor de doctorat (punctajul total la 29.1 este plafonat la maximum 10 puncte)</w:t>
            </w:r>
          </w:p>
          <w:p w:rsidR="00D2257E" w:rsidRDefault="00D2257E" w:rsidP="00D2257E">
            <w:pPr>
              <w:spacing w:line="200" w:lineRule="atLeast"/>
              <w:ind w:left="100"/>
            </w:pPr>
            <w:r>
              <w:t>29.2. Mentor cu rol oficial de îndrumare a unor cercetători</w:t>
            </w:r>
          </w:p>
          <w:p w:rsidR="00D2257E" w:rsidRDefault="00D2257E" w:rsidP="00D2257E">
            <w:pPr>
              <w:spacing w:line="200" w:lineRule="atLeast"/>
              <w:ind w:left="100"/>
            </w:pPr>
            <w:r>
              <w:t>postdoctorali</w:t>
            </w: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ind w:left="100"/>
            </w:pPr>
            <w:r>
              <w:t>1 / 0.5</w:t>
            </w:r>
          </w:p>
        </w:tc>
        <w:tc>
          <w:tcPr>
            <w:tcW w:w="1276" w:type="dxa"/>
            <w:tcBorders>
              <w:right w:val="single" w:sz="8" w:space="0" w:color="000001"/>
            </w:tcBorders>
            <w:shd w:val="clear" w:color="auto" w:fill="FFFFFF"/>
            <w:vAlign w:val="bottom"/>
          </w:tcPr>
          <w:p w:rsidR="00D2257E" w:rsidRDefault="00D2257E" w:rsidP="00D2257E">
            <w:pPr>
              <w:spacing w:line="200" w:lineRule="atLeast"/>
              <w:ind w:left="100"/>
            </w:pPr>
            <w:r>
              <w:t>Doctorand</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ind w:left="100"/>
            </w:pPr>
            <w:r>
              <w:t>/ comisie</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ind w:left="100"/>
            </w:pPr>
            <w:r>
              <w:t>1</w:t>
            </w:r>
          </w:p>
        </w:tc>
        <w:tc>
          <w:tcPr>
            <w:tcW w:w="1276" w:type="dxa"/>
            <w:tcBorders>
              <w:right w:val="single" w:sz="8" w:space="0" w:color="000001"/>
            </w:tcBorders>
            <w:shd w:val="clear" w:color="auto" w:fill="FFFFFF"/>
            <w:vAlign w:val="bottom"/>
          </w:tcPr>
          <w:p w:rsidR="00D2257E" w:rsidRDefault="00D2257E" w:rsidP="00D2257E">
            <w:pPr>
              <w:spacing w:line="200" w:lineRule="atLeast"/>
              <w:ind w:left="100"/>
            </w:pPr>
            <w:r>
              <w:t>Îndrumat</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79"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34"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276"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76" w:type="dxa"/>
            <w:shd w:val="clear" w:color="auto" w:fill="auto"/>
          </w:tcPr>
          <w:p w:rsidR="00D2257E" w:rsidRDefault="00D2257E" w:rsidP="00D2257E"/>
        </w:tc>
      </w:tr>
      <w:tr w:rsidR="00D2257E" w:rsidTr="009A43E4">
        <w:trPr>
          <w:trHeight w:val="1"/>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30</w:t>
            </w:r>
          </w:p>
        </w:tc>
        <w:tc>
          <w:tcPr>
            <w:tcW w:w="6379" w:type="dxa"/>
            <w:vMerge w:val="restart"/>
            <w:tcBorders>
              <w:right w:val="single" w:sz="8" w:space="0" w:color="000001"/>
            </w:tcBorders>
            <w:shd w:val="clear" w:color="auto" w:fill="FFFFFF"/>
            <w:vAlign w:val="bottom"/>
          </w:tcPr>
          <w:p w:rsidR="00D2257E" w:rsidRDefault="00D2257E" w:rsidP="00D2257E">
            <w:pPr>
              <w:spacing w:line="214" w:lineRule="exact"/>
              <w:ind w:left="100"/>
            </w:pPr>
            <w:r>
              <w:t>30.1. Inițierea sau coordonarea unor programe de studii universitare sau post-universitare</w:t>
            </w:r>
          </w:p>
          <w:p w:rsidR="00D2257E" w:rsidRDefault="00D2257E" w:rsidP="00D2257E">
            <w:pPr>
              <w:spacing w:line="200" w:lineRule="atLeast"/>
              <w:ind w:left="100"/>
            </w:pPr>
            <w:r>
              <w:t>30.2. Publicarea unor cursuri universitare (nu pot fi punctate aici contribuții ce au fost incluse la indicatorii 13,17 sau I12)</w:t>
            </w:r>
          </w:p>
          <w:p w:rsidR="00D2257E" w:rsidRDefault="00D2257E" w:rsidP="00D2257E">
            <w:pPr>
              <w:spacing w:line="200" w:lineRule="atLeast"/>
              <w:ind w:left="100"/>
            </w:pPr>
            <w:r>
              <w:t>30.3. Introducerea unor discipline noi în planul de învățământ</w:t>
            </w:r>
          </w:p>
        </w:tc>
        <w:tc>
          <w:tcPr>
            <w:tcW w:w="1134" w:type="dxa"/>
            <w:gridSpan w:val="2"/>
            <w:tcBorders>
              <w:right w:val="single" w:sz="8" w:space="0" w:color="000001"/>
            </w:tcBorders>
            <w:shd w:val="clear" w:color="auto" w:fill="FFFFFF"/>
            <w:vAlign w:val="bottom"/>
          </w:tcPr>
          <w:p w:rsidR="00D2257E" w:rsidRDefault="00D2257E" w:rsidP="00D2257E">
            <w:pPr>
              <w:spacing w:line="214" w:lineRule="exact"/>
              <w:ind w:left="100"/>
            </w:pPr>
            <w:r>
              <w:t>2</w:t>
            </w:r>
          </w:p>
          <w:p w:rsidR="00D2257E" w:rsidRDefault="00D2257E" w:rsidP="00D2257E">
            <w:pPr>
              <w:spacing w:line="214" w:lineRule="exact"/>
              <w:ind w:left="100"/>
            </w:pPr>
          </w:p>
        </w:tc>
        <w:tc>
          <w:tcPr>
            <w:tcW w:w="1276" w:type="dxa"/>
            <w:tcBorders>
              <w:right w:val="single" w:sz="8" w:space="0" w:color="000001"/>
            </w:tcBorders>
            <w:shd w:val="clear" w:color="auto" w:fill="FFFFFF"/>
            <w:vAlign w:val="bottom"/>
          </w:tcPr>
          <w:p w:rsidR="00D2257E" w:rsidRDefault="00D2257E" w:rsidP="00D2257E">
            <w:pPr>
              <w:spacing w:line="214" w:lineRule="exact"/>
              <w:ind w:left="100"/>
            </w:pPr>
            <w:r>
              <w:t>Program</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r>
              <w:t xml:space="preserve">  1</w:t>
            </w:r>
          </w:p>
        </w:tc>
        <w:tc>
          <w:tcPr>
            <w:tcW w:w="1276" w:type="dxa"/>
            <w:tcBorders>
              <w:right w:val="single" w:sz="8" w:space="0" w:color="000001"/>
            </w:tcBorders>
            <w:shd w:val="clear" w:color="auto" w:fill="FFFFFF"/>
            <w:vAlign w:val="bottom"/>
          </w:tcPr>
          <w:p w:rsidR="00D2257E" w:rsidRDefault="00D2257E" w:rsidP="00D2257E">
            <w:pPr>
              <w:spacing w:line="200" w:lineRule="atLeast"/>
            </w:pPr>
            <w:r>
              <w:t xml:space="preserve">  Curs</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ind w:left="100"/>
            </w:pPr>
            <w:r>
              <w:t>0.5</w:t>
            </w:r>
          </w:p>
        </w:tc>
        <w:tc>
          <w:tcPr>
            <w:tcW w:w="1276" w:type="dxa"/>
            <w:tcBorders>
              <w:right w:val="single" w:sz="8" w:space="0" w:color="000001"/>
            </w:tcBorders>
            <w:shd w:val="clear" w:color="auto" w:fill="FFFFFF"/>
            <w:vAlign w:val="bottom"/>
          </w:tcPr>
          <w:p w:rsidR="00D2257E" w:rsidRDefault="00D2257E" w:rsidP="00D2257E">
            <w:pPr>
              <w:spacing w:line="200" w:lineRule="atLeast"/>
              <w:ind w:left="100"/>
            </w:pPr>
            <w:r>
              <w:t>Disciplină</w:t>
            </w:r>
          </w:p>
        </w:tc>
        <w:tc>
          <w:tcPr>
            <w:tcW w:w="76" w:type="dxa"/>
            <w:shd w:val="clear" w:color="auto" w:fill="auto"/>
          </w:tcPr>
          <w:p w:rsidR="00D2257E" w:rsidRDefault="00D2257E" w:rsidP="00D2257E"/>
        </w:tc>
      </w:tr>
      <w:tr w:rsidR="00D2257E" w:rsidTr="009A43E4">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79"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34"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276"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76" w:type="dxa"/>
            <w:shd w:val="clear" w:color="auto" w:fill="auto"/>
          </w:tcPr>
          <w:p w:rsidR="00D2257E" w:rsidRDefault="00D2257E" w:rsidP="00D2257E"/>
        </w:tc>
      </w:tr>
      <w:tr w:rsidR="00D2257E" w:rsidTr="009A43E4">
        <w:trPr>
          <w:trHeight w:val="1"/>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31</w:t>
            </w:r>
          </w:p>
        </w:tc>
        <w:tc>
          <w:tcPr>
            <w:tcW w:w="6379" w:type="dxa"/>
            <w:vMerge w:val="restart"/>
            <w:tcBorders>
              <w:right w:val="single" w:sz="8" w:space="0" w:color="000001"/>
            </w:tcBorders>
            <w:shd w:val="clear" w:color="auto" w:fill="FFFFFF"/>
          </w:tcPr>
          <w:p w:rsidR="00D2257E" w:rsidRDefault="00D2257E" w:rsidP="00D2257E">
            <w:pPr>
              <w:spacing w:line="214" w:lineRule="exact"/>
              <w:ind w:left="100"/>
            </w:pPr>
            <w:r>
              <w:t>Coordonarea unui centru sau laborator de cercetare, recunoscut de către Senatul Universității sau Consiliul Științific al Institutului de cercetare</w:t>
            </w:r>
          </w:p>
        </w:tc>
        <w:tc>
          <w:tcPr>
            <w:tcW w:w="1134" w:type="dxa"/>
            <w:gridSpan w:val="2"/>
            <w:tcBorders>
              <w:right w:val="single" w:sz="8" w:space="0" w:color="000001"/>
            </w:tcBorders>
            <w:shd w:val="clear" w:color="auto" w:fill="FFFFFF"/>
            <w:vAlign w:val="bottom"/>
          </w:tcPr>
          <w:p w:rsidR="00D2257E" w:rsidRDefault="00D2257E" w:rsidP="00D2257E">
            <w:pPr>
              <w:spacing w:line="214" w:lineRule="exact"/>
              <w:ind w:left="100"/>
            </w:pPr>
            <w:r>
              <w:t>2</w:t>
            </w:r>
          </w:p>
        </w:tc>
        <w:tc>
          <w:tcPr>
            <w:tcW w:w="1276" w:type="dxa"/>
            <w:tcBorders>
              <w:right w:val="single" w:sz="8" w:space="0" w:color="000001"/>
            </w:tcBorders>
            <w:shd w:val="clear" w:color="auto" w:fill="FFFFFF"/>
            <w:vAlign w:val="bottom"/>
          </w:tcPr>
          <w:p w:rsidR="00D2257E" w:rsidRDefault="00D2257E" w:rsidP="00D2257E">
            <w:pPr>
              <w:spacing w:line="214" w:lineRule="exact"/>
              <w:ind w:left="100"/>
            </w:pPr>
            <w:r>
              <w:t>Centru</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bottom w:val="single" w:sz="8" w:space="0" w:color="000001"/>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1276" w:type="dxa"/>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1"/>
        </w:trPr>
        <w:tc>
          <w:tcPr>
            <w:tcW w:w="889" w:type="dxa"/>
            <w:tcBorders>
              <w:top w:val="single" w:sz="8" w:space="0" w:color="000001"/>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32</w:t>
            </w:r>
          </w:p>
        </w:tc>
        <w:tc>
          <w:tcPr>
            <w:tcW w:w="6379" w:type="dxa"/>
            <w:vMerge w:val="restart"/>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Evaluator proiecte / membru în Panel în competiții internaționale (</w:t>
            </w:r>
            <w:r>
              <w:rPr>
                <w:i/>
                <w:iCs/>
              </w:rPr>
              <w:t>m</w:t>
            </w:r>
            <w:r>
              <w:t xml:space="preserve"> = 3) / naționale (</w:t>
            </w:r>
            <w:r>
              <w:rPr>
                <w:i/>
                <w:iCs/>
              </w:rPr>
              <w:t>m</w:t>
            </w:r>
            <w:r>
              <w:t xml:space="preserve"> = 1) de granturi de cercetare</w:t>
            </w:r>
          </w:p>
        </w:tc>
        <w:tc>
          <w:tcPr>
            <w:tcW w:w="1134" w:type="dxa"/>
            <w:gridSpan w:val="2"/>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1 x m</w:t>
            </w:r>
          </w:p>
        </w:tc>
        <w:tc>
          <w:tcPr>
            <w:tcW w:w="1276" w:type="dxa"/>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Ediție</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bottom w:val="single" w:sz="8" w:space="0" w:color="000001"/>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1276" w:type="dxa"/>
            <w:tcBorders>
              <w:bottom w:val="single" w:sz="8" w:space="0" w:color="000001"/>
              <w:right w:val="single" w:sz="8" w:space="0" w:color="000001"/>
            </w:tcBorders>
            <w:shd w:val="clear" w:color="auto" w:fill="FFFFFF"/>
            <w:vAlign w:val="bottom"/>
          </w:tcPr>
          <w:p w:rsidR="00D2257E" w:rsidRDefault="00D2257E" w:rsidP="00D2257E">
            <w:pPr>
              <w:spacing w:line="200" w:lineRule="atLeast"/>
              <w:ind w:left="100"/>
            </w:pPr>
            <w:r>
              <w:t>competiție</w:t>
            </w:r>
          </w:p>
        </w:tc>
        <w:tc>
          <w:tcPr>
            <w:tcW w:w="76" w:type="dxa"/>
            <w:shd w:val="clear" w:color="auto" w:fill="auto"/>
          </w:tcPr>
          <w:p w:rsidR="00D2257E" w:rsidRDefault="00D2257E" w:rsidP="00D2257E"/>
        </w:tc>
      </w:tr>
      <w:tr w:rsidR="00D2257E" w:rsidTr="009A43E4">
        <w:trPr>
          <w:trHeight w:val="1"/>
        </w:trPr>
        <w:tc>
          <w:tcPr>
            <w:tcW w:w="889" w:type="dxa"/>
            <w:tcBorders>
              <w:top w:val="single" w:sz="8" w:space="0" w:color="000001"/>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33</w:t>
            </w:r>
          </w:p>
        </w:tc>
        <w:tc>
          <w:tcPr>
            <w:tcW w:w="6379" w:type="dxa"/>
            <w:vMerge w:val="restart"/>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Membru în grupul de experți</w:t>
            </w:r>
          </w:p>
          <w:p w:rsidR="00D2257E" w:rsidRDefault="00D2257E" w:rsidP="00D2257E">
            <w:pPr>
              <w:spacing w:line="200" w:lineRule="atLeast"/>
              <w:ind w:left="100"/>
            </w:pPr>
            <w:r>
              <w:t>33.1. Comisii / consilii științifice sau organisme internaționale (de exemplu UNESCO, UNICEF, CIO, Federații internaționale pe ramuri de sport etc.) (</w:t>
            </w:r>
            <w:r>
              <w:rPr>
                <w:i/>
                <w:iCs/>
              </w:rPr>
              <w:t>m</w:t>
            </w:r>
            <w:r>
              <w:t xml:space="preserve"> = 3)</w:t>
            </w:r>
          </w:p>
          <w:p w:rsidR="00D2257E" w:rsidRDefault="00D2257E" w:rsidP="00D2257E">
            <w:pPr>
              <w:spacing w:line="200" w:lineRule="atLeast"/>
              <w:ind w:left="100"/>
            </w:pPr>
            <w:r>
              <w:t>33.2. Comisii / consilii științifice sau organisme naționale (CNATDCU, CNCS, ANCS, ARACIS sau alt grup de lucru consultativ / de lucru la nivelul MENCS sau la nivel interministerial, alcătuit ca urmare a unui ordin emis de MENCS sau de către un alt for ministerial (</w:t>
            </w:r>
            <w:r>
              <w:rPr>
                <w:i/>
                <w:iCs/>
              </w:rPr>
              <w:t>m</w:t>
            </w:r>
            <w:r>
              <w:t xml:space="preserve"> = 1)</w:t>
            </w:r>
          </w:p>
          <w:p w:rsidR="00D2257E" w:rsidRDefault="00D2257E" w:rsidP="00D2257E">
            <w:pPr>
              <w:spacing w:line="200" w:lineRule="atLeast"/>
              <w:ind w:left="100"/>
            </w:pPr>
          </w:p>
        </w:tc>
        <w:tc>
          <w:tcPr>
            <w:tcW w:w="1134" w:type="dxa"/>
            <w:gridSpan w:val="2"/>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1 x m</w:t>
            </w:r>
          </w:p>
        </w:tc>
        <w:tc>
          <w:tcPr>
            <w:tcW w:w="1276" w:type="dxa"/>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Comisie</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bottom w:val="single" w:sz="8" w:space="0" w:color="000001"/>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1276" w:type="dxa"/>
            <w:tcBorders>
              <w:bottom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76" w:type="dxa"/>
            <w:shd w:val="clear" w:color="auto" w:fill="auto"/>
          </w:tcPr>
          <w:p w:rsidR="00D2257E" w:rsidRDefault="00D2257E" w:rsidP="00D2257E"/>
        </w:tc>
      </w:tr>
      <w:tr w:rsidR="00D2257E" w:rsidTr="009A43E4">
        <w:trPr>
          <w:trHeight w:val="1"/>
        </w:trPr>
        <w:tc>
          <w:tcPr>
            <w:tcW w:w="889" w:type="dxa"/>
            <w:tcBorders>
              <w:top w:val="single" w:sz="8" w:space="0" w:color="000001"/>
              <w:left w:val="single" w:sz="8" w:space="0" w:color="000001"/>
              <w:right w:val="single" w:sz="8" w:space="0" w:color="000001"/>
            </w:tcBorders>
            <w:shd w:val="clear" w:color="auto" w:fill="FFFFFF"/>
            <w:vAlign w:val="bottom"/>
          </w:tcPr>
          <w:p w:rsidR="00D2257E" w:rsidRDefault="00D2257E" w:rsidP="00D2257E">
            <w:pPr>
              <w:spacing w:line="214" w:lineRule="exact"/>
              <w:ind w:left="120"/>
            </w:pPr>
            <w:r>
              <w:t>I 34</w:t>
            </w:r>
          </w:p>
        </w:tc>
        <w:tc>
          <w:tcPr>
            <w:tcW w:w="6379" w:type="dxa"/>
            <w:vMerge w:val="restart"/>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Furnizarea de servicii pentru beneficiarii externi ai instituției (cursuri sau programe de formare / perfecționare profesională în domeniu)</w:t>
            </w:r>
          </w:p>
        </w:tc>
        <w:tc>
          <w:tcPr>
            <w:tcW w:w="1134" w:type="dxa"/>
            <w:gridSpan w:val="2"/>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0,5</w:t>
            </w:r>
          </w:p>
        </w:tc>
        <w:tc>
          <w:tcPr>
            <w:tcW w:w="1276" w:type="dxa"/>
            <w:tcBorders>
              <w:top w:val="single" w:sz="8" w:space="0" w:color="000001"/>
              <w:right w:val="single" w:sz="8" w:space="0" w:color="000001"/>
            </w:tcBorders>
            <w:shd w:val="clear" w:color="auto" w:fill="FFFFFF"/>
            <w:vAlign w:val="bottom"/>
          </w:tcPr>
          <w:p w:rsidR="00D2257E" w:rsidRDefault="00D2257E" w:rsidP="00D2257E">
            <w:pPr>
              <w:spacing w:line="214" w:lineRule="exact"/>
              <w:ind w:left="100"/>
            </w:pPr>
            <w:r>
              <w:t>Pe curs</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00" w:lineRule="atLeast"/>
              <w:ind w:left="100"/>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ind w:left="100"/>
            </w:pPr>
            <w:r>
              <w:t>avizat</w:t>
            </w:r>
          </w:p>
        </w:tc>
        <w:tc>
          <w:tcPr>
            <w:tcW w:w="76" w:type="dxa"/>
            <w:shd w:val="clear" w:color="auto" w:fill="auto"/>
          </w:tcPr>
          <w:p w:rsidR="00D2257E" w:rsidRDefault="00D2257E" w:rsidP="00D2257E"/>
        </w:tc>
      </w:tr>
      <w:tr w:rsidR="00D2257E" w:rsidTr="009A43E4">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79"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34"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276"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76" w:type="dxa"/>
            <w:shd w:val="clear" w:color="auto" w:fill="auto"/>
          </w:tcPr>
          <w:p w:rsidR="00D2257E" w:rsidRDefault="00D2257E" w:rsidP="00D2257E"/>
        </w:tc>
      </w:tr>
      <w:tr w:rsidR="00D2257E" w:rsidTr="009A43E4">
        <w:trPr>
          <w:trHeight w:val="1"/>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15" w:lineRule="exact"/>
              <w:ind w:left="120"/>
            </w:pPr>
            <w:r>
              <w:t>I 35</w:t>
            </w:r>
          </w:p>
        </w:tc>
        <w:tc>
          <w:tcPr>
            <w:tcW w:w="6379" w:type="dxa"/>
            <w:vMerge w:val="restart"/>
            <w:tcBorders>
              <w:right w:val="single" w:sz="8" w:space="0" w:color="000001"/>
            </w:tcBorders>
            <w:shd w:val="clear" w:color="auto" w:fill="FFFFFF"/>
            <w:vAlign w:val="bottom"/>
          </w:tcPr>
          <w:p w:rsidR="00D2257E" w:rsidRDefault="00D2257E" w:rsidP="00D2257E">
            <w:pPr>
              <w:spacing w:line="215" w:lineRule="exact"/>
              <w:ind w:left="100"/>
            </w:pPr>
            <w:r>
              <w:t>35.1. Antrenor emerit / profesor emerit / maestru emerit al sportului / arbitru internațional / comisar / observator (se iau în calcul doar calitățile existente la data înscrierii în concurs)</w:t>
            </w:r>
          </w:p>
          <w:p w:rsidR="00D2257E" w:rsidRDefault="00D2257E" w:rsidP="00D2257E">
            <w:pPr>
              <w:spacing w:line="200" w:lineRule="atLeast"/>
            </w:pPr>
            <w:r>
              <w:t xml:space="preserve">  35.2. Premii pentru activitatea sportivă acordate de către instituții naționale (MTS, MENCS, COSR) sau internaționale</w:t>
            </w:r>
          </w:p>
          <w:p w:rsidR="00D2257E" w:rsidRDefault="00D2257E" w:rsidP="00D2257E">
            <w:pPr>
              <w:spacing w:line="271" w:lineRule="auto"/>
            </w:pPr>
            <w:r>
              <w:t>35.3. Performanțe ale sportivilor antrenați (JO, CM, JMU – locurile 1-5; CE, CN – locurile 1), creații pe linia sportului de performanță, recuperării motrice și funcționale, kinetoterapiei și kinetoprofilaxie (linii metodice / metodologii / strategii de pregătire pe ramuri de sport / probă sportivă recunoscute în comunitatea de specialiști / federații pe ramuri de sport); programe de profilaxie si recuperare prin mijloace kinetice pentru diferite categorii de populație / grupe de vârstă / grupe profesionale / patologii) recunoscute de organisme profesionale și / sau științifice naționale și internaționale.</w:t>
            </w:r>
          </w:p>
        </w:tc>
        <w:tc>
          <w:tcPr>
            <w:tcW w:w="1134" w:type="dxa"/>
            <w:gridSpan w:val="2"/>
            <w:tcBorders>
              <w:right w:val="single" w:sz="8" w:space="0" w:color="000001"/>
            </w:tcBorders>
            <w:shd w:val="clear" w:color="auto" w:fill="FFFFFF"/>
            <w:vAlign w:val="bottom"/>
          </w:tcPr>
          <w:p w:rsidR="00D2257E" w:rsidRDefault="00D2257E" w:rsidP="00D2257E">
            <w:pPr>
              <w:spacing w:line="215" w:lineRule="exact"/>
              <w:ind w:left="100"/>
            </w:pPr>
            <w:r>
              <w:t>3 / 2 / 2</w:t>
            </w:r>
          </w:p>
        </w:tc>
        <w:tc>
          <w:tcPr>
            <w:tcW w:w="1276" w:type="dxa"/>
            <w:tcBorders>
              <w:right w:val="single" w:sz="8" w:space="0" w:color="000001"/>
            </w:tcBorders>
            <w:shd w:val="clear" w:color="auto" w:fill="FFFFFF"/>
            <w:vAlign w:val="bottom"/>
          </w:tcPr>
          <w:p w:rsidR="00D2257E" w:rsidRDefault="00D2257E" w:rsidP="00D2257E">
            <w:pPr>
              <w:spacing w:line="215" w:lineRule="exact"/>
              <w:ind w:left="100"/>
            </w:pPr>
            <w:r>
              <w:t>Pe titlu /</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71" w:lineRule="auto"/>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pPr>
              <w:spacing w:line="200" w:lineRule="atLeast"/>
              <w:ind w:left="100"/>
            </w:pPr>
            <w:r>
              <w:t>premiu / activitate</w:t>
            </w:r>
          </w:p>
        </w:tc>
        <w:tc>
          <w:tcPr>
            <w:tcW w:w="76" w:type="dxa"/>
            <w:shd w:val="clear" w:color="auto" w:fill="auto"/>
          </w:tcPr>
          <w:p w:rsidR="00D2257E" w:rsidRDefault="00D2257E" w:rsidP="00D2257E"/>
        </w:tc>
      </w:tr>
      <w:tr w:rsidR="00D2257E" w:rsidTr="009A43E4">
        <w:trPr>
          <w:trHeight w:val="2"/>
        </w:trPr>
        <w:tc>
          <w:tcPr>
            <w:tcW w:w="889" w:type="dxa"/>
            <w:tcBorders>
              <w:left w:val="single" w:sz="8" w:space="0" w:color="000001"/>
              <w:right w:val="single" w:sz="8" w:space="0" w:color="000001"/>
            </w:tcBorders>
            <w:shd w:val="clear" w:color="auto" w:fill="FFFFFF"/>
            <w:vAlign w:val="bottom"/>
          </w:tcPr>
          <w:p w:rsidR="00D2257E" w:rsidRDefault="00D2257E" w:rsidP="00D2257E">
            <w:pPr>
              <w:spacing w:line="200" w:lineRule="atLeast"/>
            </w:pPr>
          </w:p>
        </w:tc>
        <w:tc>
          <w:tcPr>
            <w:tcW w:w="6379" w:type="dxa"/>
            <w:vMerge/>
            <w:tcBorders>
              <w:right w:val="single" w:sz="8" w:space="0" w:color="000001"/>
            </w:tcBorders>
            <w:shd w:val="clear" w:color="auto" w:fill="FFFFFF"/>
            <w:vAlign w:val="bottom"/>
          </w:tcPr>
          <w:p w:rsidR="00D2257E" w:rsidRDefault="00D2257E" w:rsidP="00D2257E">
            <w:pPr>
              <w:spacing w:line="271" w:lineRule="auto"/>
            </w:pPr>
          </w:p>
        </w:tc>
        <w:tc>
          <w:tcPr>
            <w:tcW w:w="1134" w:type="dxa"/>
            <w:gridSpan w:val="2"/>
            <w:tcBorders>
              <w:right w:val="single" w:sz="8" w:space="0" w:color="000001"/>
            </w:tcBorders>
            <w:shd w:val="clear" w:color="auto" w:fill="FFFFFF"/>
            <w:vAlign w:val="bottom"/>
          </w:tcPr>
          <w:p w:rsidR="00D2257E" w:rsidRDefault="00D2257E" w:rsidP="00D2257E">
            <w:pPr>
              <w:spacing w:line="200" w:lineRule="atLeast"/>
            </w:pPr>
          </w:p>
        </w:tc>
        <w:tc>
          <w:tcPr>
            <w:tcW w:w="1276" w:type="dxa"/>
            <w:tcBorders>
              <w:right w:val="single" w:sz="8" w:space="0" w:color="000001"/>
            </w:tcBorders>
            <w:shd w:val="clear" w:color="auto" w:fill="FFFFFF"/>
            <w:vAlign w:val="bottom"/>
          </w:tcPr>
          <w:p w:rsidR="00D2257E" w:rsidRDefault="00D2257E" w:rsidP="00D2257E"/>
        </w:tc>
        <w:tc>
          <w:tcPr>
            <w:tcW w:w="76" w:type="dxa"/>
            <w:shd w:val="clear" w:color="auto" w:fill="auto"/>
          </w:tcPr>
          <w:p w:rsidR="00D2257E" w:rsidRDefault="00D2257E" w:rsidP="00D2257E"/>
        </w:tc>
      </w:tr>
      <w:tr w:rsidR="00D2257E" w:rsidTr="009A43E4">
        <w:tc>
          <w:tcPr>
            <w:tcW w:w="889" w:type="dxa"/>
            <w:tcBorders>
              <w:left w:val="single" w:sz="8" w:space="0" w:color="000001"/>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6379"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134" w:type="dxa"/>
            <w:gridSpan w:val="2"/>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1276" w:type="dxa"/>
            <w:tcBorders>
              <w:bottom w:val="single" w:sz="8" w:space="0" w:color="000001"/>
              <w:right w:val="single" w:sz="8" w:space="0" w:color="000001"/>
            </w:tcBorders>
            <w:shd w:val="clear" w:color="auto" w:fill="FFFFFF"/>
            <w:vAlign w:val="bottom"/>
          </w:tcPr>
          <w:p w:rsidR="00D2257E" w:rsidRDefault="00D2257E" w:rsidP="00D2257E">
            <w:pPr>
              <w:spacing w:line="20" w:lineRule="exact"/>
            </w:pPr>
          </w:p>
        </w:tc>
        <w:tc>
          <w:tcPr>
            <w:tcW w:w="76" w:type="dxa"/>
            <w:shd w:val="clear" w:color="auto" w:fill="auto"/>
          </w:tcPr>
          <w:p w:rsidR="00D2257E" w:rsidRDefault="00D2257E" w:rsidP="00D2257E"/>
        </w:tc>
      </w:tr>
    </w:tbl>
    <w:p w:rsidR="00D2257E" w:rsidRDefault="00D2257E" w:rsidP="00D2257E">
      <w:pPr>
        <w:spacing w:line="3" w:lineRule="exact"/>
      </w:pPr>
    </w:p>
    <w:p w:rsidR="00D2257E" w:rsidRDefault="00D2257E" w:rsidP="00D2257E">
      <w:pPr>
        <w:spacing w:line="205" w:lineRule="exact"/>
      </w:pPr>
    </w:p>
    <w:p w:rsidR="00D2257E" w:rsidRDefault="00D2257E" w:rsidP="00D2257E">
      <w:pPr>
        <w:spacing w:line="205" w:lineRule="exact"/>
        <w:jc w:val="center"/>
        <w:rPr>
          <w:b/>
        </w:rPr>
      </w:pPr>
    </w:p>
    <w:p w:rsidR="00D2257E" w:rsidRDefault="00D2257E" w:rsidP="00D2257E">
      <w:pPr>
        <w:spacing w:line="205" w:lineRule="exact"/>
        <w:jc w:val="center"/>
        <w:rPr>
          <w:b/>
        </w:rPr>
      </w:pPr>
    </w:p>
    <w:p w:rsidR="00D2257E" w:rsidRDefault="00D2257E" w:rsidP="00D2257E">
      <w:pPr>
        <w:spacing w:line="205" w:lineRule="exact"/>
        <w:jc w:val="both"/>
      </w:pPr>
    </w:p>
    <w:tbl>
      <w:tblPr>
        <w:tblW w:w="8554" w:type="dxa"/>
        <w:jc w:val="center"/>
        <w:tblLayout w:type="fixed"/>
        <w:tblLook w:val="0000" w:firstRow="0" w:lastRow="0" w:firstColumn="0" w:lastColumn="0" w:noHBand="0" w:noVBand="0"/>
      </w:tblPr>
      <w:tblGrid>
        <w:gridCol w:w="1667"/>
        <w:gridCol w:w="854"/>
        <w:gridCol w:w="2220"/>
        <w:gridCol w:w="1878"/>
        <w:gridCol w:w="1935"/>
      </w:tblGrid>
      <w:tr w:rsidR="00D2257E" w:rsidTr="00D2257E">
        <w:trPr>
          <w:trHeight w:val="362"/>
          <w:jc w:val="center"/>
        </w:trPr>
        <w:tc>
          <w:tcPr>
            <w:tcW w:w="8554" w:type="dxa"/>
            <w:gridSpan w:val="5"/>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rPr>
                <w:b/>
                <w:bCs/>
              </w:rPr>
            </w:pPr>
            <w:r>
              <w:rPr>
                <w:b/>
                <w:bCs/>
              </w:rPr>
              <w:t xml:space="preserve">STANDARDE MINIMALE  PENTRU DOMENIUL </w:t>
            </w:r>
          </w:p>
          <w:p w:rsidR="00D2257E" w:rsidRDefault="00D2257E" w:rsidP="00D2257E">
            <w:pPr>
              <w:spacing w:line="200" w:lineRule="atLeast"/>
              <w:jc w:val="center"/>
            </w:pPr>
            <w:r>
              <w:rPr>
                <w:b/>
                <w:bCs/>
              </w:rPr>
              <w:t>EDUCAȚIE FIZICĂ Șl SPORT</w:t>
            </w:r>
          </w:p>
        </w:tc>
      </w:tr>
      <w:tr w:rsidR="00D2257E" w:rsidTr="00D2257E">
        <w:trPr>
          <w:trHeight w:val="732"/>
          <w:jc w:val="center"/>
        </w:trPr>
        <w:tc>
          <w:tcPr>
            <w:tcW w:w="1667"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Aria A1</w:t>
            </w:r>
          </w:p>
        </w:tc>
        <w:tc>
          <w:tcPr>
            <w:tcW w:w="854"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rPr>
                <w:i/>
                <w:iCs/>
              </w:rPr>
              <w:t>Criteriu</w:t>
            </w:r>
          </w:p>
        </w:tc>
        <w:tc>
          <w:tcPr>
            <w:tcW w:w="2220"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rPr>
                <w:i/>
                <w:iCs/>
              </w:rPr>
              <w:t>Indicatori esențiali/Suma indicatorilor</w:t>
            </w:r>
          </w:p>
        </w:tc>
        <w:tc>
          <w:tcPr>
            <w:tcW w:w="1878"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Standard minimal conferențiar/ CS II</w:t>
            </w:r>
          </w:p>
        </w:tc>
        <w:tc>
          <w:tcPr>
            <w:tcW w:w="1932" w:type="dxa"/>
            <w:tcBorders>
              <w:top w:val="single" w:sz="1" w:space="0" w:color="000001"/>
              <w:left w:val="single" w:sz="1" w:space="0" w:color="000001"/>
              <w:bottom w:val="single" w:sz="1" w:space="0" w:color="000001"/>
              <w:right w:val="single" w:sz="1" w:space="0" w:color="000001"/>
            </w:tcBorders>
            <w:shd w:val="clear" w:color="auto" w:fill="FFFFFF"/>
          </w:tcPr>
          <w:p w:rsidR="00D2257E" w:rsidRDefault="00D2257E" w:rsidP="00D2257E">
            <w:pPr>
              <w:spacing w:line="200" w:lineRule="atLeast"/>
              <w:jc w:val="center"/>
            </w:pPr>
            <w:r>
              <w:t>Standard minimal</w:t>
            </w:r>
          </w:p>
          <w:p w:rsidR="00D2257E" w:rsidRDefault="00D2257E" w:rsidP="00D2257E">
            <w:pPr>
              <w:spacing w:line="200" w:lineRule="atLeast"/>
              <w:jc w:val="center"/>
            </w:pPr>
            <w:r>
              <w:t xml:space="preserve">Profesor/ </w:t>
            </w:r>
          </w:p>
          <w:p w:rsidR="00D2257E" w:rsidRDefault="00D2257E" w:rsidP="00D2257E">
            <w:pPr>
              <w:spacing w:line="200" w:lineRule="atLeast"/>
              <w:jc w:val="center"/>
            </w:pPr>
            <w:r>
              <w:t>CS I/abilitare</w:t>
            </w:r>
          </w:p>
        </w:tc>
      </w:tr>
      <w:tr w:rsidR="00D2257E" w:rsidTr="00D2257E">
        <w:trPr>
          <w:trHeight w:val="243"/>
          <w:jc w:val="center"/>
        </w:trPr>
        <w:tc>
          <w:tcPr>
            <w:tcW w:w="1667" w:type="dxa"/>
            <w:vMerge w:val="restart"/>
            <w:tcBorders>
              <w:top w:val="single" w:sz="1" w:space="0" w:color="000001"/>
              <w:left w:val="single" w:sz="1" w:space="0" w:color="000001"/>
              <w:right w:val="single" w:sz="1" w:space="0" w:color="000001"/>
            </w:tcBorders>
            <w:shd w:val="clear" w:color="auto" w:fill="FFFFFF"/>
            <w:vAlign w:val="center"/>
          </w:tcPr>
          <w:p w:rsidR="00D2257E" w:rsidRDefault="00D2257E" w:rsidP="00D2257E">
            <w:pPr>
              <w:spacing w:line="200" w:lineRule="atLeast"/>
              <w:jc w:val="center"/>
            </w:pPr>
            <w:r>
              <w:t>Realizări științifice (Al)</w:t>
            </w:r>
          </w:p>
        </w:tc>
        <w:tc>
          <w:tcPr>
            <w:tcW w:w="854"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Cl</w:t>
            </w:r>
          </w:p>
        </w:tc>
        <w:tc>
          <w:tcPr>
            <w:tcW w:w="2220"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I1</w:t>
            </w:r>
          </w:p>
        </w:tc>
        <w:tc>
          <w:tcPr>
            <w:tcW w:w="1878"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4</w:t>
            </w:r>
          </w:p>
        </w:tc>
        <w:tc>
          <w:tcPr>
            <w:tcW w:w="1932"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6</w:t>
            </w:r>
          </w:p>
        </w:tc>
      </w:tr>
      <w:tr w:rsidR="00D2257E" w:rsidTr="00D2257E">
        <w:trPr>
          <w:trHeight w:val="243"/>
          <w:jc w:val="center"/>
        </w:trPr>
        <w:tc>
          <w:tcPr>
            <w:tcW w:w="1667" w:type="dxa"/>
            <w:vMerge/>
            <w:tcBorders>
              <w:left w:val="single" w:sz="1" w:space="0" w:color="000001"/>
              <w:right w:val="single" w:sz="1" w:space="0" w:color="000001"/>
            </w:tcBorders>
            <w:shd w:val="clear" w:color="auto" w:fill="FFFFFF"/>
            <w:vAlign w:val="center"/>
          </w:tcPr>
          <w:p w:rsidR="00D2257E" w:rsidRDefault="00D2257E" w:rsidP="00D2257E">
            <w:pPr>
              <w:spacing w:line="200" w:lineRule="atLeast"/>
            </w:pPr>
          </w:p>
        </w:tc>
        <w:tc>
          <w:tcPr>
            <w:tcW w:w="854"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C2</w:t>
            </w:r>
          </w:p>
        </w:tc>
        <w:tc>
          <w:tcPr>
            <w:tcW w:w="2220"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I3 + I4</w:t>
            </w:r>
          </w:p>
        </w:tc>
        <w:tc>
          <w:tcPr>
            <w:tcW w:w="1878"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15</w:t>
            </w:r>
          </w:p>
        </w:tc>
        <w:tc>
          <w:tcPr>
            <w:tcW w:w="1932"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24</w:t>
            </w:r>
          </w:p>
        </w:tc>
      </w:tr>
      <w:tr w:rsidR="00D2257E" w:rsidTr="00D2257E">
        <w:trPr>
          <w:trHeight w:val="243"/>
          <w:jc w:val="center"/>
        </w:trPr>
        <w:tc>
          <w:tcPr>
            <w:tcW w:w="1667" w:type="dxa"/>
            <w:vMerge/>
            <w:tcBorders>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pPr>
          </w:p>
        </w:tc>
        <w:tc>
          <w:tcPr>
            <w:tcW w:w="854"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C3</w:t>
            </w:r>
          </w:p>
        </w:tc>
        <w:tc>
          <w:tcPr>
            <w:tcW w:w="2220"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Total A1(Il+...+I15)</w:t>
            </w:r>
          </w:p>
        </w:tc>
        <w:tc>
          <w:tcPr>
            <w:tcW w:w="1878"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55</w:t>
            </w:r>
          </w:p>
        </w:tc>
        <w:tc>
          <w:tcPr>
            <w:tcW w:w="1932"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65</w:t>
            </w:r>
          </w:p>
        </w:tc>
      </w:tr>
      <w:tr w:rsidR="00D2257E" w:rsidTr="00D2257E">
        <w:trPr>
          <w:trHeight w:val="243"/>
          <w:jc w:val="center"/>
        </w:trPr>
        <w:tc>
          <w:tcPr>
            <w:tcW w:w="1667" w:type="dxa"/>
            <w:vMerge w:val="restart"/>
            <w:tcBorders>
              <w:top w:val="single" w:sz="1" w:space="0" w:color="000001"/>
              <w:left w:val="single" w:sz="1" w:space="0" w:color="000001"/>
              <w:right w:val="single" w:sz="1" w:space="0" w:color="000001"/>
            </w:tcBorders>
            <w:shd w:val="clear" w:color="auto" w:fill="FFFFFF"/>
            <w:vAlign w:val="center"/>
          </w:tcPr>
          <w:p w:rsidR="00D2257E" w:rsidRDefault="00D2257E" w:rsidP="00D2257E">
            <w:pPr>
              <w:spacing w:line="200" w:lineRule="atLeast"/>
              <w:jc w:val="center"/>
            </w:pPr>
            <w:r>
              <w:t>Vizibilitate și impact (A 2)</w:t>
            </w:r>
          </w:p>
        </w:tc>
        <w:tc>
          <w:tcPr>
            <w:tcW w:w="854"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C4</w:t>
            </w:r>
          </w:p>
        </w:tc>
        <w:tc>
          <w:tcPr>
            <w:tcW w:w="2220"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I16</w:t>
            </w:r>
          </w:p>
        </w:tc>
        <w:tc>
          <w:tcPr>
            <w:tcW w:w="1878"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2</w:t>
            </w:r>
          </w:p>
        </w:tc>
        <w:tc>
          <w:tcPr>
            <w:tcW w:w="1932"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4</w:t>
            </w:r>
          </w:p>
        </w:tc>
      </w:tr>
      <w:tr w:rsidR="00D2257E" w:rsidTr="00D2257E">
        <w:trPr>
          <w:trHeight w:val="243"/>
          <w:jc w:val="center"/>
        </w:trPr>
        <w:tc>
          <w:tcPr>
            <w:tcW w:w="1667" w:type="dxa"/>
            <w:vMerge/>
            <w:tcBorders>
              <w:left w:val="single" w:sz="1" w:space="0" w:color="000001"/>
              <w:right w:val="single" w:sz="1" w:space="0" w:color="000001"/>
            </w:tcBorders>
            <w:shd w:val="clear" w:color="auto" w:fill="FFFFFF"/>
            <w:vAlign w:val="center"/>
          </w:tcPr>
          <w:p w:rsidR="00D2257E" w:rsidRDefault="00D2257E" w:rsidP="00D2257E">
            <w:pPr>
              <w:spacing w:line="200" w:lineRule="atLeast"/>
            </w:pPr>
          </w:p>
        </w:tc>
        <w:tc>
          <w:tcPr>
            <w:tcW w:w="854"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C5</w:t>
            </w:r>
          </w:p>
        </w:tc>
        <w:tc>
          <w:tcPr>
            <w:tcW w:w="2220"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I27</w:t>
            </w:r>
          </w:p>
        </w:tc>
        <w:tc>
          <w:tcPr>
            <w:tcW w:w="1878"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w:t>
            </w:r>
          </w:p>
        </w:tc>
        <w:tc>
          <w:tcPr>
            <w:tcW w:w="1932"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4</w:t>
            </w:r>
          </w:p>
        </w:tc>
      </w:tr>
      <w:tr w:rsidR="00D2257E" w:rsidTr="00D2257E">
        <w:trPr>
          <w:trHeight w:val="243"/>
          <w:jc w:val="center"/>
        </w:trPr>
        <w:tc>
          <w:tcPr>
            <w:tcW w:w="1667" w:type="dxa"/>
            <w:vMerge/>
            <w:tcBorders>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pPr>
          </w:p>
        </w:tc>
        <w:tc>
          <w:tcPr>
            <w:tcW w:w="854"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C6</w:t>
            </w:r>
          </w:p>
        </w:tc>
        <w:tc>
          <w:tcPr>
            <w:tcW w:w="2220"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Total A2 (I16+...+I36)</w:t>
            </w:r>
          </w:p>
        </w:tc>
        <w:tc>
          <w:tcPr>
            <w:tcW w:w="1878"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25</w:t>
            </w:r>
          </w:p>
        </w:tc>
        <w:tc>
          <w:tcPr>
            <w:tcW w:w="1932"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55</w:t>
            </w:r>
          </w:p>
        </w:tc>
      </w:tr>
      <w:tr w:rsidR="00D2257E" w:rsidTr="00D2257E">
        <w:trPr>
          <w:trHeight w:val="243"/>
          <w:jc w:val="center"/>
        </w:trPr>
        <w:tc>
          <w:tcPr>
            <w:tcW w:w="1667"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pPr>
          </w:p>
        </w:tc>
        <w:tc>
          <w:tcPr>
            <w:tcW w:w="854"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C7</w:t>
            </w:r>
          </w:p>
        </w:tc>
        <w:tc>
          <w:tcPr>
            <w:tcW w:w="2220"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Total general</w:t>
            </w:r>
          </w:p>
        </w:tc>
        <w:tc>
          <w:tcPr>
            <w:tcW w:w="1878"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80</w:t>
            </w:r>
          </w:p>
        </w:tc>
        <w:tc>
          <w:tcPr>
            <w:tcW w:w="1932"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D2257E" w:rsidRDefault="00D2257E" w:rsidP="00D2257E">
            <w:pPr>
              <w:spacing w:line="200" w:lineRule="atLeast"/>
              <w:jc w:val="center"/>
            </w:pPr>
            <w:r>
              <w:t>120</w:t>
            </w:r>
          </w:p>
        </w:tc>
      </w:tr>
    </w:tbl>
    <w:p w:rsidR="00D2257E" w:rsidRDefault="00D2257E" w:rsidP="00D2257E">
      <w:pPr>
        <w:spacing w:line="205" w:lineRule="exact"/>
      </w:pPr>
    </w:p>
    <w:p w:rsidR="00D2257E" w:rsidRDefault="00D2257E" w:rsidP="00D2257E">
      <w:pPr>
        <w:spacing w:line="205" w:lineRule="exact"/>
      </w:pPr>
    </w:p>
    <w:p w:rsidR="00D2257E" w:rsidRDefault="00D2257E" w:rsidP="006F360E">
      <w:pPr>
        <w:widowControl w:val="0"/>
        <w:numPr>
          <w:ilvl w:val="0"/>
          <w:numId w:val="45"/>
        </w:numPr>
        <w:tabs>
          <w:tab w:val="left" w:pos="840"/>
        </w:tabs>
        <w:suppressAutoHyphens/>
        <w:spacing w:line="235" w:lineRule="auto"/>
        <w:ind w:left="840"/>
        <w:jc w:val="both"/>
      </w:pPr>
      <w:r>
        <w:t>În domeniul Științei Sportului și al Educației Fizice sunt eligibili pentru a fi abilitați candidații care au obținut titlul de doctor în domeniu. Candidații care provin din specializarea kinetoterapie, absolvenți ai unei facultăți de medicină generală și deținând titlu de doctor în domeniul medicină generală, pot fi abilitați cu condiția ca tema de doctorat să se încadreze în curricula domeniului Educație Fizică și Sport. Această restricție va fi aplicată în măsura în care ea nu contravine altor reglementări legale în vigoare.</w:t>
      </w:r>
    </w:p>
    <w:p w:rsidR="00D2257E" w:rsidRDefault="00D2257E" w:rsidP="00D2257E">
      <w:pPr>
        <w:spacing w:line="200" w:lineRule="exact"/>
      </w:pPr>
    </w:p>
    <w:p w:rsidR="00D2257E" w:rsidRDefault="00D2257E" w:rsidP="00D2257E">
      <w:pPr>
        <w:spacing w:line="200" w:lineRule="atLeast"/>
        <w:ind w:left="120"/>
      </w:pPr>
      <w:r>
        <w:rPr>
          <w:b/>
          <w:bCs/>
        </w:rPr>
        <w:t>Dispoziții tranzitorii</w:t>
      </w:r>
    </w:p>
    <w:p w:rsidR="00D2257E" w:rsidRDefault="00D2257E" w:rsidP="00D2257E">
      <w:pPr>
        <w:spacing w:line="27" w:lineRule="exact"/>
      </w:pPr>
    </w:p>
    <w:p w:rsidR="00D2257E" w:rsidRDefault="00D2257E" w:rsidP="006F360E">
      <w:pPr>
        <w:widowControl w:val="0"/>
        <w:numPr>
          <w:ilvl w:val="0"/>
          <w:numId w:val="44"/>
        </w:numPr>
        <w:suppressAutoHyphens/>
        <w:spacing w:line="252" w:lineRule="auto"/>
        <w:ind w:left="0" w:firstLine="426"/>
        <w:jc w:val="both"/>
      </w:pPr>
      <w:r>
        <w:t xml:space="preserve">Revistele românești care nu sunt indexate în BDI recunoscute prin prezentul ordin, dar care au fost indexate în BDI recunoscute conform ordinului 6560 / 2012, publicat în MO Partea I la data de 27.12.2012, primesc statutul de Reviste recunoscute într-o BDI (indicatorul I 11). Acest statut este unul tranzitoriu, încetând </w:t>
      </w:r>
      <w:r>
        <w:lastRenderedPageBreak/>
        <w:t>la data de 01.03.2018. Pentru continuarea recunoașterii după această dată, revistele trebuie să facă dovada includerii în cel puțin o bază de date dintre cele recunoscute prin prezentul ordin. Toate lucrările publicate până la data de 01.03.2018 în astfel de reviste vor continua să fie punctate la indicatorul I11 și după expirarea perioadei de tranziție. Lucrările publicate ulterior datei de expirare a perioadei de tranziție, în contextul eșuării procesului de indexare în cel puțin o BDI recunoscută prin prezentul ordin, nu vor mai fi punctate.</w:t>
      </w:r>
    </w:p>
    <w:p w:rsidR="00D2257E" w:rsidRDefault="00D2257E" w:rsidP="00D2257E">
      <w:pPr>
        <w:spacing w:line="14" w:lineRule="exact"/>
        <w:ind w:firstLine="426"/>
        <w:jc w:val="both"/>
        <w:rPr>
          <w:rFonts w:eastAsia="Arial"/>
        </w:rPr>
      </w:pPr>
    </w:p>
    <w:p w:rsidR="00D2257E" w:rsidRDefault="00D2257E" w:rsidP="006F360E">
      <w:pPr>
        <w:widowControl w:val="0"/>
        <w:numPr>
          <w:ilvl w:val="0"/>
          <w:numId w:val="44"/>
        </w:numPr>
        <w:suppressAutoHyphens/>
        <w:spacing w:line="252" w:lineRule="auto"/>
        <w:ind w:left="0" w:firstLine="426"/>
        <w:jc w:val="both"/>
      </w:pPr>
      <w:r>
        <w:t>În domeniul psihologie, până la 01.03.2018 există posibilitatea compensării între ele a criteriilor C1, C2, C4 și C5, cu condiția ca suma lor să respecte totalul minimal solicitat prin cumularea acestor criterii.</w:t>
      </w:r>
    </w:p>
    <w:p w:rsidR="00D2257E" w:rsidRDefault="00D2257E" w:rsidP="00D2257E">
      <w:pPr>
        <w:spacing w:line="6" w:lineRule="exact"/>
        <w:ind w:firstLine="426"/>
        <w:jc w:val="both"/>
        <w:rPr>
          <w:rFonts w:eastAsia="Arial"/>
        </w:rPr>
      </w:pPr>
    </w:p>
    <w:p w:rsidR="00D2257E" w:rsidRDefault="00D2257E" w:rsidP="006F360E">
      <w:pPr>
        <w:widowControl w:val="0"/>
        <w:numPr>
          <w:ilvl w:val="0"/>
          <w:numId w:val="44"/>
        </w:numPr>
        <w:tabs>
          <w:tab w:val="left" w:pos="920"/>
        </w:tabs>
        <w:suppressAutoHyphens/>
        <w:spacing w:line="200" w:lineRule="atLeast"/>
        <w:ind w:left="0" w:firstLine="426"/>
      </w:pPr>
      <w:r>
        <w:t>În domeniul științele educației, până la 01.03.2018 există posibilitatea de a compensa criteriul</w:t>
      </w:r>
    </w:p>
    <w:p w:rsidR="00D2257E" w:rsidRDefault="00D2257E" w:rsidP="00D2257E">
      <w:pPr>
        <w:spacing w:line="19" w:lineRule="exact"/>
        <w:ind w:firstLine="426"/>
        <w:jc w:val="both"/>
        <w:rPr>
          <w:rFonts w:eastAsia="Arial"/>
        </w:rPr>
      </w:pPr>
    </w:p>
    <w:p w:rsidR="00D2257E" w:rsidRDefault="00D2257E" w:rsidP="00D2257E">
      <w:pPr>
        <w:spacing w:line="200" w:lineRule="atLeast"/>
        <w:ind w:firstLine="426"/>
        <w:jc w:val="both"/>
      </w:pPr>
      <w:r>
        <w:t>C5, respectiv indicatorul I27 cu puncte obținute la indicatorul I28.</w:t>
      </w:r>
    </w:p>
    <w:p w:rsidR="00D2257E" w:rsidRDefault="00D2257E" w:rsidP="00D2257E">
      <w:pPr>
        <w:spacing w:line="27" w:lineRule="exact"/>
        <w:ind w:firstLine="426"/>
        <w:jc w:val="both"/>
        <w:rPr>
          <w:rFonts w:eastAsia="Arial"/>
        </w:rPr>
      </w:pPr>
    </w:p>
    <w:p w:rsidR="00D2257E" w:rsidRDefault="00D2257E" w:rsidP="006F360E">
      <w:pPr>
        <w:widowControl w:val="0"/>
        <w:numPr>
          <w:ilvl w:val="0"/>
          <w:numId w:val="44"/>
        </w:numPr>
        <w:suppressAutoHyphens/>
        <w:spacing w:line="242" w:lineRule="auto"/>
        <w:ind w:left="0" w:firstLine="426"/>
        <w:jc w:val="both"/>
      </w:pPr>
      <w:r>
        <w:t>În domeniul științele educației punctajele pentru indicatorul I1 sunt valabile doi ani de la intrarea în vigoare a acestor norme. După această perioadă ele vor fi ajustate în sens crescător.</w:t>
      </w:r>
    </w:p>
    <w:p w:rsidR="00D2257E" w:rsidRDefault="00D2257E" w:rsidP="00D2257E">
      <w:pPr>
        <w:spacing w:line="23" w:lineRule="exact"/>
        <w:ind w:firstLine="426"/>
        <w:jc w:val="both"/>
        <w:rPr>
          <w:rFonts w:eastAsia="Arial"/>
        </w:rPr>
      </w:pPr>
    </w:p>
    <w:p w:rsidR="00D2257E" w:rsidRDefault="00D2257E" w:rsidP="006F360E">
      <w:pPr>
        <w:widowControl w:val="0"/>
        <w:numPr>
          <w:ilvl w:val="0"/>
          <w:numId w:val="44"/>
        </w:numPr>
        <w:suppressAutoHyphens/>
        <w:spacing w:line="252" w:lineRule="auto"/>
        <w:ind w:left="0" w:firstLine="426"/>
        <w:jc w:val="both"/>
      </w:pPr>
      <w:r>
        <w:t>În domeniul științei sportului și al educației fizice, pentru o perioadă de doi ani de zile de la intrarea în vigoare a acestor norme, criteriile C1 și C2 se cumulează sub rezerva respectării următoarei condiții: punctajul neîndeplinit la C1 să fie compensat exclusiv prin intermediul punctelor acumulate la indicatorii I2 sau I9. Criteriile C1 și C2 nu se cumulează în cazul candidaților pentru abilitare.</w:t>
      </w:r>
    </w:p>
    <w:p w:rsidR="00D2257E" w:rsidRDefault="00D2257E" w:rsidP="00D2257E">
      <w:pPr>
        <w:spacing w:line="252" w:lineRule="auto"/>
        <w:jc w:val="both"/>
      </w:pPr>
    </w:p>
    <w:p w:rsidR="00D2257E" w:rsidRDefault="00D2257E" w:rsidP="00D2257E">
      <w:pPr>
        <w:spacing w:line="252" w:lineRule="auto"/>
        <w:jc w:val="both"/>
      </w:pPr>
    </w:p>
    <w:p w:rsidR="00D2257E" w:rsidRDefault="00D2257E" w:rsidP="00D2257E">
      <w:pPr>
        <w:spacing w:line="252" w:lineRule="auto"/>
        <w:ind w:firstLine="426"/>
        <w:jc w:val="both"/>
      </w:pPr>
      <w:r>
        <w:rPr>
          <w:b/>
        </w:rPr>
        <w:t>Standarde pentru domeniul Educație Fizică și Sport</w:t>
      </w:r>
      <w:r>
        <w:rPr>
          <w:b/>
          <w:bCs/>
        </w:rPr>
        <w:t xml:space="preserve"> pentru ocuparea posturilor de lector și asistent</w:t>
      </w:r>
    </w:p>
    <w:p w:rsidR="00D2257E" w:rsidRDefault="00D2257E" w:rsidP="00D2257E">
      <w:pPr>
        <w:pStyle w:val="Style1"/>
        <w:spacing w:before="180"/>
        <w:ind w:left="360" w:hanging="90"/>
        <w:rPr>
          <w:b/>
          <w:bCs/>
          <w:sz w:val="24"/>
          <w:szCs w:val="24"/>
          <w:u w:val="single"/>
        </w:rPr>
      </w:pPr>
    </w:p>
    <w:p w:rsidR="00D2257E" w:rsidRDefault="00D2257E" w:rsidP="00D2257E">
      <w:pPr>
        <w:pStyle w:val="Style1"/>
        <w:tabs>
          <w:tab w:val="left" w:pos="1581"/>
        </w:tabs>
        <w:ind w:left="216"/>
        <w:rPr>
          <w:spacing w:val="-2"/>
          <w:sz w:val="24"/>
          <w:szCs w:val="24"/>
          <w:u w:val="single"/>
        </w:rPr>
      </w:pPr>
      <w:r>
        <w:rPr>
          <w:spacing w:val="-2"/>
          <w:sz w:val="24"/>
          <w:szCs w:val="24"/>
          <w:u w:val="single"/>
        </w:rPr>
        <w:t>Definiţii, condiţii şi proceduri</w:t>
      </w:r>
    </w:p>
    <w:p w:rsidR="00D2257E" w:rsidRPr="00890CD9" w:rsidRDefault="00D2257E" w:rsidP="00D2257E">
      <w:pPr>
        <w:ind w:firstLine="708"/>
        <w:jc w:val="both"/>
      </w:pPr>
      <w:r w:rsidRPr="00890CD9">
        <w:t>Se iau în considerare numai lucrările publicate în domeniul Educaţiei fizice şi sportului sau în domenii de graniţă cu acestea.</w:t>
      </w:r>
    </w:p>
    <w:p w:rsidR="00D2257E" w:rsidRPr="00890CD9" w:rsidRDefault="00D2257E" w:rsidP="00D2257E">
      <w:pPr>
        <w:jc w:val="both"/>
      </w:pPr>
      <w:r w:rsidRPr="00890CD9">
        <w:tab/>
        <w:t>Se consideră ca limbi de circulaţie internaţională: engleză, franceza, germana, italiana şi spaniola.</w:t>
      </w:r>
    </w:p>
    <w:p w:rsidR="00D2257E" w:rsidRPr="00890CD9" w:rsidRDefault="00D2257E" w:rsidP="00D2257E">
      <w:pPr>
        <w:ind w:firstLine="720"/>
        <w:jc w:val="both"/>
      </w:pPr>
      <w:r w:rsidRPr="00890CD9">
        <w:t>Pentru educaţie fizică şi sport, bazele de date internaţionale recunoscute sunt următoarele: ISI Web of Knowledge, Scopus, EBSCO, SpringerLink, ProQuest, ERIH, ERIC, ULRICH, Sport Discus, Elsevier, Index Copernicus, DOAJ, PubMed, MedLine, j-Gate, ECSS data base, SCIPIO, CrossRef.</w:t>
      </w:r>
    </w:p>
    <w:p w:rsidR="00D2257E" w:rsidRPr="00890CD9" w:rsidRDefault="00D2257E" w:rsidP="00D2257E">
      <w:pPr>
        <w:ind w:firstLine="720"/>
        <w:jc w:val="both"/>
      </w:pPr>
      <w:r w:rsidRPr="00890CD9">
        <w:t>(n) – indică numărul de autori aunei publicaţii la care candidatul este autor sau coautor.</w:t>
      </w:r>
    </w:p>
    <w:p w:rsidR="00D2257E" w:rsidRPr="00890CD9" w:rsidRDefault="00D2257E" w:rsidP="00D2257E">
      <w:pPr>
        <w:ind w:firstLine="720"/>
        <w:jc w:val="both"/>
      </w:pPr>
      <w:r w:rsidRPr="00890CD9">
        <w:t>Reprezintă produse ORDA/OSIM softuri specializate pentru educaţie fizică şi sport, teste, metodologii, etc. Se iau în considerare cu descrierea completă conform ORDA/OSIM, asumată prin semnătură de rectorul universităţii.</w:t>
      </w:r>
    </w:p>
    <w:p w:rsidR="00D2257E" w:rsidRPr="00890CD9" w:rsidRDefault="00D2257E" w:rsidP="00D2257E">
      <w:pPr>
        <w:ind w:firstLine="720"/>
        <w:jc w:val="both"/>
      </w:pPr>
      <w:r w:rsidRPr="00890CD9">
        <w:t>Standardele sunt grupate pe trei domenii de activitate: activitate de cercetare ştiinţifică, activitatea de formare profesională a studenţilor şi tinerilor cercetători, servicii instituţionale; fiecare domeniu are criterii, indicatori şi punctaje specifice.</w:t>
      </w:r>
    </w:p>
    <w:p w:rsidR="00D2257E" w:rsidRPr="00445563" w:rsidRDefault="00D2257E" w:rsidP="00D2257E">
      <w:pPr>
        <w:pStyle w:val="Style1"/>
        <w:tabs>
          <w:tab w:val="left" w:pos="1581"/>
        </w:tabs>
        <w:ind w:left="216"/>
        <w:rPr>
          <w:spacing w:val="-2"/>
          <w:sz w:val="24"/>
          <w:szCs w:val="24"/>
          <w:u w:val="single"/>
        </w:rPr>
      </w:pPr>
    </w:p>
    <w:p w:rsidR="00D2257E" w:rsidRDefault="00D2257E" w:rsidP="00D2257E">
      <w:pPr>
        <w:pStyle w:val="Style1"/>
        <w:spacing w:before="36" w:line="271" w:lineRule="auto"/>
        <w:rPr>
          <w:b/>
          <w:bCs/>
          <w:sz w:val="24"/>
          <w:szCs w:val="24"/>
        </w:rPr>
      </w:pPr>
    </w:p>
    <w:p w:rsidR="00D2257E" w:rsidRDefault="00D2257E" w:rsidP="00D2257E">
      <w:pPr>
        <w:pStyle w:val="Style1"/>
        <w:pageBreakBefore/>
        <w:spacing w:before="36" w:line="271" w:lineRule="auto"/>
        <w:ind w:left="72"/>
      </w:pPr>
      <w:r>
        <w:rPr>
          <w:b/>
          <w:bCs/>
          <w:sz w:val="24"/>
          <w:szCs w:val="24"/>
        </w:rPr>
        <w:lastRenderedPageBreak/>
        <w:t>A. Criterii şi indicatori de perferomanţă în cercetarea ştiinţifică</w:t>
      </w:r>
    </w:p>
    <w:p w:rsidR="00D2257E" w:rsidRDefault="00D2257E" w:rsidP="00D2257E">
      <w:pPr>
        <w:pStyle w:val="Style1"/>
        <w:spacing w:before="36" w:line="271" w:lineRule="auto"/>
        <w:ind w:left="72"/>
        <w:rPr>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49"/>
        <w:gridCol w:w="6354"/>
        <w:gridCol w:w="1470"/>
        <w:gridCol w:w="1215"/>
      </w:tblGrid>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pPr>
            <w:r>
              <w:rPr>
                <w:rStyle w:val="CharacterStyle1"/>
                <w:rFonts w:ascii="Times New Roman" w:eastAsia="Courier New" w:hAnsi="Times New Roman" w:cs="Times New Roman"/>
                <w:sz w:val="24"/>
                <w:szCs w:val="24"/>
              </w:rPr>
              <w:t>Ind</w:t>
            </w:r>
          </w:p>
        </w:tc>
        <w:tc>
          <w:tcPr>
            <w:tcW w:w="9039" w:type="dxa"/>
            <w:gridSpan w:val="3"/>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tabs>
                <w:tab w:val="left" w:pos="6282"/>
                <w:tab w:val="left" w:pos="7182"/>
              </w:tabs>
              <w:ind w:right="142"/>
            </w:pPr>
            <w:r>
              <w:rPr>
                <w:rStyle w:val="CharacterStyle1"/>
                <w:rFonts w:ascii="Times New Roman" w:eastAsia="Courier New" w:hAnsi="Times New Roman" w:cs="Times New Roman"/>
                <w:sz w:val="24"/>
                <w:szCs w:val="24"/>
              </w:rPr>
              <w:t xml:space="preserve">                                                   Denumirea indicatorului</w:t>
            </w:r>
            <w:r>
              <w:rPr>
                <w:rStyle w:val="CharacterStyle1"/>
                <w:rFonts w:ascii="Times New Roman" w:eastAsia="Courier New" w:hAnsi="Times New Roman" w:cs="Times New Roman"/>
                <w:sz w:val="24"/>
                <w:szCs w:val="24"/>
              </w:rPr>
              <w:tab/>
              <w:t>Puncte</w:t>
            </w:r>
            <w:r>
              <w:rPr>
                <w:rStyle w:val="CharacterStyle1"/>
                <w:rFonts w:ascii="Times New Roman" w:eastAsia="Courier New" w:hAnsi="Times New Roman" w:cs="Times New Roman"/>
                <w:sz w:val="24"/>
                <w:szCs w:val="24"/>
              </w:rPr>
              <w:tab/>
              <w:t>Observatii</w:t>
            </w:r>
          </w:p>
          <w:p w:rsidR="00D2257E" w:rsidRDefault="00D2257E" w:rsidP="00D2257E">
            <w:pPr>
              <w:pStyle w:val="Style2"/>
              <w:tabs>
                <w:tab w:val="left" w:pos="6282"/>
                <w:tab w:val="left" w:pos="7182"/>
              </w:tabs>
              <w:ind w:right="142"/>
              <w:rPr>
                <w:rFonts w:ascii="Times New Roman" w:hAnsi="Times New Roman" w:cs="Times New Roman"/>
                <w:sz w:val="24"/>
                <w:szCs w:val="24"/>
              </w:rPr>
            </w:pP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right="52"/>
              <w:jc w:val="right"/>
              <w:rPr>
                <w:sz w:val="24"/>
                <w:szCs w:val="24"/>
              </w:rPr>
            </w:pPr>
          </w:p>
        </w:tc>
        <w:tc>
          <w:tcPr>
            <w:tcW w:w="9039" w:type="dxa"/>
            <w:gridSpan w:val="3"/>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3395"/>
            </w:pPr>
            <w:r>
              <w:rPr>
                <w:b/>
                <w:sz w:val="24"/>
                <w:szCs w:val="24"/>
              </w:rPr>
              <w:t>Criteriul C1</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Articole În-extenso publicate în reviste cotate ISI cu factor de impact (Fi&gt;0)</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tabs>
                <w:tab w:val="left" w:pos="33"/>
                <w:tab w:val="left" w:pos="4510"/>
              </w:tabs>
              <w:ind w:right="167" w:firstLine="33"/>
            </w:pPr>
            <w:r>
              <w:rPr>
                <w:rStyle w:val="CharacterStyle1"/>
                <w:rFonts w:ascii="Times New Roman" w:eastAsia="Courier New" w:hAnsi="Times New Roman" w:cs="Times New Roman"/>
                <w:sz w:val="24"/>
                <w:szCs w:val="24"/>
              </w:rPr>
              <w:t>[2+(10xFi)]</w:t>
            </w:r>
          </w:p>
          <w:p w:rsidR="00D2257E" w:rsidRDefault="00D2257E" w:rsidP="00D2257E">
            <w:pPr>
              <w:pStyle w:val="Style2"/>
              <w:ind w:right="110"/>
            </w:pPr>
            <w:r>
              <w:rPr>
                <w:rStyle w:val="CharacterStyle1"/>
                <w:rFonts w:ascii="Times New Roman" w:eastAsia="Courier New" w:hAnsi="Times New Roman" w:cs="Times New Roman"/>
                <w:sz w:val="24"/>
                <w:szCs w:val="24"/>
              </w:rPr>
              <w:t>x2/n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articol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I2</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jc w:val="both"/>
            </w:pPr>
            <w:r>
              <w:rPr>
                <w:sz w:val="24"/>
                <w:szCs w:val="24"/>
              </w:rPr>
              <w:t>Articol în-extenso publicate în reviste ISI, fare factor de impact; articole in extenso publicate în volumele ”proceedings" cu Peer-Review ale conferinţelor Internaţionale Indexate ISI Thomson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5/n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articol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right="52"/>
              <w:jc w:val="center"/>
            </w:pPr>
            <w:r>
              <w:rPr>
                <w:sz w:val="24"/>
                <w:szCs w:val="24"/>
              </w:rPr>
              <w:t>I3</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spacing w:line="230" w:lineRule="auto"/>
              <w:jc w:val="both"/>
            </w:pPr>
            <w:r>
              <w:rPr>
                <w:sz w:val="24"/>
                <w:szCs w:val="24"/>
              </w:rPr>
              <w:t>Articole publicate în reviste indexate BDI sau în volurnele “proceedings" ale conferinţelor Internaţionale indexate BDI, minim 3 baze de date internaţionale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4/n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articol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I4</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spacing w:line="220" w:lineRule="auto"/>
              <w:jc w:val="both"/>
            </w:pPr>
            <w:r>
              <w:rPr>
                <w:sz w:val="24"/>
                <w:szCs w:val="24"/>
              </w:rPr>
              <w:t>Articole publicate în lucrări de referinţă - enciclopedii dicţionare, lexicoane în strainatate, la edituri de prestigiu sau recunoscute (A1 si A2)</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5/n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articol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right="52"/>
              <w:jc w:val="center"/>
            </w:pPr>
            <w:r>
              <w:rPr>
                <w:sz w:val="24"/>
                <w:szCs w:val="24"/>
              </w:rPr>
              <w:t>I5</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Citări ale publicatiilor candidatului în reviste şi proceedings cotate ISI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2/n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citare</w:t>
            </w:r>
          </w:p>
        </w:tc>
      </w:tr>
      <w:tr w:rsidR="00D2257E" w:rsidTr="00D2257E">
        <w:tblPrEx>
          <w:tblCellMar>
            <w:left w:w="28" w:type="dxa"/>
            <w:right w:w="28" w:type="dxa"/>
          </w:tblCellMar>
        </w:tblPrEx>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right="52"/>
              <w:jc w:val="center"/>
              <w:rPr>
                <w:sz w:val="24"/>
                <w:szCs w:val="24"/>
              </w:rPr>
            </w:pPr>
          </w:p>
        </w:tc>
        <w:tc>
          <w:tcPr>
            <w:tcW w:w="9039" w:type="dxa"/>
            <w:gridSpan w:val="3"/>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3395"/>
            </w:pPr>
            <w:r>
              <w:rPr>
                <w:b/>
                <w:sz w:val="24"/>
                <w:szCs w:val="24"/>
              </w:rPr>
              <w:t>Criteriul C2</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right="52"/>
              <w:jc w:val="center"/>
            </w:pPr>
            <w:r>
              <w:rPr>
                <w:sz w:val="24"/>
                <w:szCs w:val="24"/>
              </w:rPr>
              <w:t>I6</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Articole publicate în reviste străine sau româneşti cu Peer-Review şi cornitet editorial internaţional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257"/>
              <w:jc w:val="center"/>
            </w:pPr>
            <w:r>
              <w:rPr>
                <w:rStyle w:val="CharacterStyle1"/>
                <w:rFonts w:ascii="Times New Roman" w:eastAsia="Courier New" w:hAnsi="Times New Roman" w:cs="Times New Roman"/>
                <w:sz w:val="24"/>
                <w:szCs w:val="24"/>
              </w:rPr>
              <w:t>2,5/n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articol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right="52"/>
              <w:jc w:val="center"/>
            </w:pPr>
            <w:r>
              <w:rPr>
                <w:sz w:val="24"/>
                <w:szCs w:val="24"/>
              </w:rPr>
              <w:t>I7</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Articole publicate în lucrări de referinţă - enciclopedii, dicţionare, lexicoane la edituri de categoria 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3/n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articol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right="52"/>
              <w:jc w:val="center"/>
            </w:pPr>
            <w:r>
              <w:rPr>
                <w:sz w:val="24"/>
                <w:szCs w:val="24"/>
              </w:rPr>
              <w:t>I8</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spacing w:line="220" w:lineRule="auto"/>
            </w:pPr>
            <w:r>
              <w:rPr>
                <w:sz w:val="24"/>
                <w:szCs w:val="24"/>
              </w:rPr>
              <w:t>Articole publicate în reviste indexate BDI sau în proceedings ale conferinţelor Internaţionale indexate BDI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2/n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articol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I9</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Articole</w:t>
            </w:r>
            <w:r>
              <w:rPr>
                <w:sz w:val="24"/>
                <w:szCs w:val="24"/>
              </w:rPr>
              <w:tab/>
              <w:t>publicate în reviste româneşti recunoscute de comunitatea academica (Comisia de specialitate CNADTCU recomanda lista revistelor)</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257"/>
              <w:jc w:val="center"/>
            </w:pPr>
            <w:r>
              <w:rPr>
                <w:rStyle w:val="CharacterStyle1"/>
                <w:rFonts w:ascii="Times New Roman" w:eastAsia="Courier New" w:hAnsi="Times New Roman" w:cs="Times New Roman"/>
                <w:sz w:val="24"/>
                <w:szCs w:val="24"/>
              </w:rPr>
              <w:t>1,5/n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articol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I10</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spacing w:line="223" w:lineRule="auto"/>
            </w:pPr>
            <w:r>
              <w:rPr>
                <w:sz w:val="24"/>
                <w:szCs w:val="24"/>
              </w:rPr>
              <w:t>Citari ale publicaţiilor candidatului în revistele mentionate la indicatoril I6, I9 şi în lucrarile aparute la edituri de categoria 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257"/>
              <w:jc w:val="center"/>
            </w:pPr>
            <w:r>
              <w:rPr>
                <w:rStyle w:val="CharacterStyle1"/>
                <w:rFonts w:ascii="Times New Roman" w:eastAsia="Courier New" w:hAnsi="Times New Roman" w:cs="Times New Roman"/>
                <w:sz w:val="24"/>
                <w:szCs w:val="24"/>
              </w:rPr>
              <w:t>0,5/n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citare</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I11</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Citări ale publicatiilor candidiatului în reviste şi proceedings BDI sau în volume aparute la edituri de categoria A1, A2</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1/n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citare</w:t>
            </w:r>
          </w:p>
        </w:tc>
      </w:tr>
      <w:tr w:rsidR="00D2257E" w:rsidTr="00D2257E">
        <w:tblPrEx>
          <w:tblCellMar>
            <w:left w:w="28" w:type="dxa"/>
            <w:right w:w="28" w:type="dxa"/>
          </w:tblCellMar>
        </w:tblPrEx>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right="52"/>
              <w:jc w:val="center"/>
              <w:rPr>
                <w:sz w:val="24"/>
                <w:szCs w:val="24"/>
              </w:rPr>
            </w:pPr>
          </w:p>
        </w:tc>
        <w:tc>
          <w:tcPr>
            <w:tcW w:w="9039" w:type="dxa"/>
            <w:gridSpan w:val="3"/>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3395"/>
            </w:pPr>
            <w:r>
              <w:rPr>
                <w:b/>
                <w:sz w:val="24"/>
                <w:szCs w:val="24"/>
              </w:rPr>
              <w:t>Criteriul C3</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I12</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Cărţi - tratate, monografii lucrări de specialitate cu autor unic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right="257"/>
              <w:jc w:val="center"/>
            </w:pPr>
            <w:r>
              <w:rPr>
                <w:sz w:val="24"/>
                <w:szCs w:val="24"/>
              </w:rPr>
              <w:t>20</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carte</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I13</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Cărţi publicate în calitate de coautor</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257"/>
              <w:jc w:val="center"/>
            </w:pPr>
            <w:r>
              <w:rPr>
                <w:rStyle w:val="CharacterStyle1"/>
                <w:rFonts w:ascii="Times New Roman" w:eastAsia="Courier New" w:hAnsi="Times New Roman" w:cs="Times New Roman"/>
                <w:sz w:val="24"/>
                <w:szCs w:val="24"/>
              </w:rPr>
              <w:t>20/n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lucrare</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I14</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Capitole în volume colective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257"/>
              <w:jc w:val="center"/>
            </w:pPr>
            <w:r>
              <w:rPr>
                <w:rStyle w:val="CharacterStyle1"/>
                <w:rFonts w:ascii="Times New Roman" w:eastAsia="Courier New" w:hAnsi="Times New Roman" w:cs="Times New Roman"/>
                <w:sz w:val="24"/>
                <w:szCs w:val="24"/>
              </w:rPr>
              <w:t>5/n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capitol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I15</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Volume coordonate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67"/>
              <w:jc w:val="center"/>
            </w:pPr>
            <w:r>
              <w:rPr>
                <w:rStyle w:val="CharacterStyle1"/>
                <w:rFonts w:ascii="Times New Roman" w:eastAsia="Courier New" w:hAnsi="Times New Roman" w:cs="Times New Roman"/>
                <w:sz w:val="24"/>
                <w:szCs w:val="24"/>
              </w:rPr>
              <w:t>5 /n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volum</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I16</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pPr>
            <w:r>
              <w:rPr>
                <w:sz w:val="24"/>
                <w:szCs w:val="24"/>
              </w:rPr>
              <w:t>Coordonare colecţie de carte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67"/>
              <w:jc w:val="center"/>
            </w:pPr>
            <w:r>
              <w:rPr>
                <w:rStyle w:val="CharacterStyle1"/>
                <w:rFonts w:ascii="Times New Roman" w:eastAsia="Courier New" w:hAnsi="Times New Roman" w:cs="Times New Roman"/>
                <w:sz w:val="24"/>
                <w:szCs w:val="24"/>
              </w:rPr>
              <w:t>5 /n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7"/>
              <w:jc w:val="center"/>
            </w:pPr>
            <w:r>
              <w:rPr>
                <w:rStyle w:val="CharacterStyle1"/>
                <w:rFonts w:ascii="Times New Roman" w:eastAsia="Courier New" w:hAnsi="Times New Roman" w:cs="Times New Roman"/>
                <w:sz w:val="24"/>
                <w:szCs w:val="24"/>
              </w:rPr>
              <w:t>Pe colecţie</w:t>
            </w:r>
          </w:p>
        </w:tc>
      </w:tr>
      <w:tr w:rsidR="00D2257E" w:rsidTr="00D2257E">
        <w:tblPrEx>
          <w:tblCellMar>
            <w:left w:w="28" w:type="dxa"/>
            <w:right w:w="28" w:type="dxa"/>
          </w:tblCellMar>
        </w:tblPrEx>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right="52"/>
              <w:jc w:val="center"/>
              <w:rPr>
                <w:sz w:val="24"/>
                <w:szCs w:val="24"/>
              </w:rPr>
            </w:pPr>
          </w:p>
        </w:tc>
        <w:tc>
          <w:tcPr>
            <w:tcW w:w="9039" w:type="dxa"/>
            <w:gridSpan w:val="3"/>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3395"/>
            </w:pPr>
            <w:r>
              <w:rPr>
                <w:b/>
                <w:sz w:val="24"/>
                <w:szCs w:val="24"/>
              </w:rPr>
              <w:t>Criteriul C4</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I17</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Lucrări în-extenso publicate în volumele unor conferinţe internaţionale (neindexate ISI sau BDI)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2/n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lucrare</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I18</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Lucrări in extenso publicate în volumele unor conferinţe naţionale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257"/>
              <w:jc w:val="center"/>
            </w:pPr>
            <w:r>
              <w:rPr>
                <w:rStyle w:val="CharacterStyle1"/>
                <w:rFonts w:ascii="Times New Roman" w:eastAsia="Courier New" w:hAnsi="Times New Roman" w:cs="Times New Roman"/>
                <w:sz w:val="24"/>
                <w:szCs w:val="24"/>
              </w:rPr>
              <w:t>1,5/n</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147"/>
              <w:jc w:val="center"/>
            </w:pPr>
            <w:r>
              <w:rPr>
                <w:rStyle w:val="CharacterStyle1"/>
                <w:rFonts w:ascii="Times New Roman" w:eastAsia="Courier New" w:hAnsi="Times New Roman" w:cs="Times New Roman"/>
                <w:sz w:val="24"/>
                <w:szCs w:val="24"/>
              </w:rPr>
              <w:t>Pe lucrare</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I19</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Membru în comitetul ştiinţific al unor conferinţe internaţionale, organizate în străinătate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6</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7"/>
              <w:jc w:val="center"/>
            </w:pPr>
            <w:r>
              <w:rPr>
                <w:rStyle w:val="CharacterStyle1"/>
                <w:rFonts w:ascii="Times New Roman" w:eastAsia="Courier New" w:hAnsi="Times New Roman" w:cs="Times New Roman"/>
                <w:sz w:val="24"/>
                <w:szCs w:val="24"/>
              </w:rPr>
              <w:t>Pe conferinta</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I20</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Mernbru în comitetul ştiinţific al unor conferinţe internaţionale organizate în România</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5</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7"/>
              <w:jc w:val="center"/>
            </w:pPr>
            <w:r>
              <w:rPr>
                <w:rStyle w:val="CharacterStyle1"/>
                <w:rFonts w:ascii="Times New Roman" w:eastAsia="Courier New" w:hAnsi="Times New Roman" w:cs="Times New Roman"/>
                <w:sz w:val="24"/>
                <w:szCs w:val="24"/>
              </w:rPr>
              <w:t>Pe conferinta</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lastRenderedPageBreak/>
              <w:t>I21</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Membru în comitetul ştiinţific al unor conferinţe naţionale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4</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7"/>
              <w:jc w:val="center"/>
            </w:pPr>
            <w:r>
              <w:rPr>
                <w:rStyle w:val="CharacterStyle1"/>
                <w:rFonts w:ascii="Times New Roman" w:eastAsia="Courier New" w:hAnsi="Times New Roman" w:cs="Times New Roman"/>
                <w:sz w:val="24"/>
                <w:szCs w:val="24"/>
              </w:rPr>
              <w:t>Pe conferinţe</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I22</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Keynote speaker  la conferinţe internaţionale organizate în străinătate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6</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7"/>
              <w:jc w:val="center"/>
            </w:pPr>
            <w:r>
              <w:rPr>
                <w:rStyle w:val="CharacterStyle1"/>
                <w:rFonts w:ascii="Times New Roman" w:eastAsia="Courier New" w:hAnsi="Times New Roman" w:cs="Times New Roman"/>
                <w:sz w:val="24"/>
                <w:szCs w:val="24"/>
              </w:rPr>
              <w:t>Pe conferinta</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I23</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Keynote speaker  la  conferinţe internaţionale organizate în Romania</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5</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7"/>
              <w:jc w:val="center"/>
            </w:pPr>
            <w:r>
              <w:rPr>
                <w:rStyle w:val="CharacterStyle1"/>
                <w:rFonts w:ascii="Times New Roman" w:eastAsia="Courier New" w:hAnsi="Times New Roman" w:cs="Times New Roman"/>
                <w:sz w:val="24"/>
                <w:szCs w:val="24"/>
              </w:rPr>
              <w:t>Pe conferinta</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I24</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Keynote speaker  la conferinţe naţionale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4</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7"/>
              <w:jc w:val="center"/>
            </w:pPr>
            <w:r>
              <w:rPr>
                <w:rStyle w:val="CharacterStyle1"/>
                <w:rFonts w:ascii="Times New Roman" w:eastAsia="Courier New" w:hAnsi="Times New Roman" w:cs="Times New Roman"/>
                <w:sz w:val="24"/>
                <w:szCs w:val="24"/>
              </w:rPr>
              <w:t>Pe conferinta</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I25</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Moderator, coordonator workshop la conferinţe internaţionale organizate în străinătate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5</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spacing w:line="211" w:lineRule="auto"/>
              <w:ind w:right="57"/>
              <w:jc w:val="center"/>
            </w:pPr>
            <w:r>
              <w:rPr>
                <w:rStyle w:val="CharacterStyle1"/>
                <w:rFonts w:ascii="Times New Roman" w:eastAsia="Courier New" w:hAnsi="Times New Roman" w:cs="Times New Roman"/>
                <w:sz w:val="24"/>
                <w:szCs w:val="24"/>
              </w:rPr>
              <w:t>Pe conferinta</w:t>
            </w:r>
          </w:p>
          <w:p w:rsidR="00D2257E" w:rsidRDefault="00D2257E" w:rsidP="00D2257E">
            <w:pPr>
              <w:pStyle w:val="Style2"/>
              <w:ind w:right="57"/>
              <w:jc w:val="center"/>
            </w:pPr>
            <w:r>
              <w:rPr>
                <w:rStyle w:val="CharacterStyle1"/>
                <w:rFonts w:ascii="Times New Roman" w:eastAsia="Courier New" w:hAnsi="Times New Roman" w:cs="Times New Roman"/>
                <w:sz w:val="24"/>
                <w:szCs w:val="24"/>
              </w:rPr>
              <w:t>/ workshop</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I26</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Moderator, coordonator workshop la conferinţe internaţionale organizate în România</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3</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spacing w:line="216" w:lineRule="auto"/>
              <w:ind w:right="57"/>
              <w:jc w:val="center"/>
            </w:pPr>
            <w:r>
              <w:rPr>
                <w:rStyle w:val="CharacterStyle1"/>
                <w:rFonts w:ascii="Times New Roman" w:eastAsia="Courier New" w:hAnsi="Times New Roman" w:cs="Times New Roman"/>
                <w:sz w:val="24"/>
                <w:szCs w:val="24"/>
              </w:rPr>
              <w:t>Pe conferinta</w:t>
            </w:r>
          </w:p>
          <w:p w:rsidR="00D2257E" w:rsidRDefault="00D2257E" w:rsidP="00D2257E">
            <w:pPr>
              <w:pStyle w:val="Style2"/>
              <w:ind w:right="57"/>
              <w:jc w:val="center"/>
            </w:pPr>
            <w:r>
              <w:rPr>
                <w:rStyle w:val="CharacterStyle1"/>
                <w:rFonts w:ascii="Times New Roman" w:eastAsia="Courier New" w:hAnsi="Times New Roman" w:cs="Times New Roman"/>
                <w:sz w:val="24"/>
                <w:szCs w:val="24"/>
              </w:rPr>
              <w:t>/ workshop</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I27</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Moderator, coordonator workshop la conferinţe naţionale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2</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spacing w:line="206" w:lineRule="auto"/>
              <w:ind w:right="57"/>
              <w:jc w:val="center"/>
            </w:pPr>
            <w:r>
              <w:rPr>
                <w:rStyle w:val="CharacterStyle1"/>
                <w:rFonts w:ascii="Times New Roman" w:eastAsia="Courier New" w:hAnsi="Times New Roman" w:cs="Times New Roman"/>
                <w:sz w:val="24"/>
                <w:szCs w:val="24"/>
              </w:rPr>
              <w:t>Pe conferinta</w:t>
            </w:r>
          </w:p>
          <w:p w:rsidR="00D2257E" w:rsidRDefault="00D2257E" w:rsidP="00D2257E">
            <w:pPr>
              <w:pStyle w:val="Style2"/>
              <w:ind w:right="57"/>
              <w:jc w:val="center"/>
            </w:pPr>
            <w:r>
              <w:rPr>
                <w:rStyle w:val="CharacterStyle1"/>
                <w:rFonts w:ascii="Times New Roman" w:eastAsia="Courier New" w:hAnsi="Times New Roman" w:cs="Times New Roman"/>
                <w:sz w:val="24"/>
                <w:szCs w:val="24"/>
              </w:rPr>
              <w:t>/ workshop</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I28</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Referent ştiinţific, evaluarea şi selecţia lucrărilor pentru conferinţe internaţionale şi reviste indexate ISI sau BDI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1</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spacing w:line="206" w:lineRule="auto"/>
              <w:ind w:right="57"/>
              <w:jc w:val="center"/>
            </w:pPr>
            <w:r>
              <w:rPr>
                <w:rStyle w:val="CharacterStyle1"/>
                <w:rFonts w:ascii="Times New Roman" w:eastAsia="Courier New" w:hAnsi="Times New Roman" w:cs="Times New Roman"/>
                <w:sz w:val="24"/>
                <w:szCs w:val="24"/>
              </w:rPr>
              <w:t>Pe articol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I29</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Referent ştiinţific, evaluarea şi selecţia lucrărilor pentru conferinţe naţionale şi reviste de specialitate cu peer review</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0,5</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spacing w:line="206" w:lineRule="auto"/>
              <w:ind w:right="57"/>
              <w:jc w:val="center"/>
            </w:pPr>
            <w:r>
              <w:rPr>
                <w:rStyle w:val="CharacterStyle1"/>
                <w:rFonts w:ascii="Times New Roman" w:eastAsia="Courier New" w:hAnsi="Times New Roman" w:cs="Times New Roman"/>
                <w:sz w:val="24"/>
                <w:szCs w:val="24"/>
              </w:rPr>
              <w:t>Pe articol</w:t>
            </w:r>
          </w:p>
        </w:tc>
      </w:tr>
      <w:tr w:rsidR="00D2257E" w:rsidTr="00D2257E">
        <w:trPr>
          <w:cantSplit/>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52"/>
              <w:jc w:val="center"/>
            </w:pPr>
            <w:r>
              <w:rPr>
                <w:rStyle w:val="CharacterStyle1"/>
                <w:rFonts w:ascii="Times New Roman" w:eastAsia="Courier New" w:hAnsi="Times New Roman" w:cs="Times New Roman"/>
                <w:sz w:val="24"/>
                <w:szCs w:val="24"/>
              </w:rPr>
              <w:t>I30</w:t>
            </w:r>
          </w:p>
        </w:tc>
        <w:tc>
          <w:tcPr>
            <w:tcW w:w="6354"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1"/>
              <w:ind w:left="65"/>
            </w:pPr>
            <w:r>
              <w:rPr>
                <w:sz w:val="24"/>
                <w:szCs w:val="24"/>
              </w:rPr>
              <w:t>Studii şi rapoarte de fundamentare şi evaluare a unor politici publice (internaţional/naţional)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ind w:right="347"/>
              <w:jc w:val="center"/>
            </w:pPr>
            <w:r>
              <w:rPr>
                <w:rStyle w:val="CharacterStyle1"/>
                <w:rFonts w:ascii="Times New Roman" w:eastAsia="Courier New" w:hAnsi="Times New Roman" w:cs="Times New Roman"/>
                <w:sz w:val="24"/>
                <w:szCs w:val="24"/>
              </w:rPr>
              <w:t>5/3</w:t>
            </w:r>
          </w:p>
        </w:tc>
        <w:tc>
          <w:tcPr>
            <w:tcW w:w="121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pStyle w:val="Style2"/>
              <w:spacing w:line="206" w:lineRule="auto"/>
              <w:ind w:right="57"/>
              <w:jc w:val="center"/>
              <w:rPr>
                <w:rFonts w:ascii="Times New Roman" w:hAnsi="Times New Roman" w:cs="Times New Roman"/>
                <w:sz w:val="24"/>
                <w:szCs w:val="24"/>
              </w:rPr>
            </w:pPr>
          </w:p>
        </w:tc>
      </w:tr>
    </w:tbl>
    <w:p w:rsidR="00D2257E" w:rsidRDefault="00D2257E" w:rsidP="00D2257E">
      <w:pPr>
        <w:tabs>
          <w:tab w:val="left" w:pos="6980"/>
        </w:tabs>
      </w:pPr>
    </w:p>
    <w:tbl>
      <w:tblPr>
        <w:tblW w:w="0" w:type="auto"/>
        <w:jc w:val="center"/>
        <w:tblLayout w:type="fixed"/>
        <w:tblCellMar>
          <w:left w:w="0" w:type="dxa"/>
          <w:right w:w="0" w:type="dxa"/>
        </w:tblCellMar>
        <w:tblLook w:val="0000" w:firstRow="0" w:lastRow="0" w:firstColumn="0" w:lastColumn="0" w:noHBand="0" w:noVBand="0"/>
      </w:tblPr>
      <w:tblGrid>
        <w:gridCol w:w="399"/>
        <w:gridCol w:w="6264"/>
        <w:gridCol w:w="1275"/>
        <w:gridCol w:w="1417"/>
      </w:tblGrid>
      <w:tr w:rsidR="00D2257E" w:rsidTr="00D2257E">
        <w:trPr>
          <w:cantSplit/>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b/>
                <w:bCs/>
                <w:iCs/>
                <w:spacing w:val="-8"/>
                <w:sz w:val="24"/>
                <w:szCs w:val="24"/>
              </w:rPr>
              <w:t>Criteriul C5</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I31</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Director / coordonator de proiecte de cercetare /</w:t>
            </w:r>
            <w:r>
              <w:rPr>
                <w:rStyle w:val="CharacterStyle1"/>
                <w:rFonts w:ascii="Times New Roman" w:eastAsia="Courier New" w:hAnsi="Times New Roman" w:cs="Times New Roman"/>
                <w:i/>
                <w:iCs/>
                <w:spacing w:val="6"/>
                <w:sz w:val="24"/>
                <w:szCs w:val="24"/>
              </w:rPr>
              <w:t xml:space="preserve"> </w:t>
            </w:r>
            <w:r>
              <w:rPr>
                <w:rStyle w:val="CharacterStyle1"/>
                <w:rFonts w:ascii="Times New Roman" w:eastAsia="Courier New" w:hAnsi="Times New Roman" w:cs="Times New Roman"/>
                <w:sz w:val="24"/>
                <w:szCs w:val="24"/>
              </w:rPr>
              <w:t xml:space="preserve">cercetare-dezvoltare obţinut prin competiţie internaţională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10/8</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proiect</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I32</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Director / coordonator de proiecte de cercetare /</w:t>
            </w:r>
            <w:r>
              <w:rPr>
                <w:rStyle w:val="CharacterStyle1"/>
                <w:rFonts w:ascii="Times New Roman" w:eastAsia="Courier New" w:hAnsi="Times New Roman" w:cs="Times New Roman"/>
                <w:i/>
                <w:iCs/>
                <w:spacing w:val="6"/>
                <w:sz w:val="24"/>
                <w:szCs w:val="24"/>
              </w:rPr>
              <w:t xml:space="preserve"> </w:t>
            </w:r>
            <w:r>
              <w:rPr>
                <w:rStyle w:val="CharacterStyle1"/>
                <w:rFonts w:ascii="Times New Roman" w:eastAsia="Courier New" w:hAnsi="Times New Roman" w:cs="Times New Roman"/>
                <w:sz w:val="24"/>
                <w:szCs w:val="24"/>
              </w:rPr>
              <w:t>cercetare-dezvoltare sau programe fundamentale, prioritare ale Academiei Române, obţinut prin competiţie naţională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8/6</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proiect</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I33</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Membru în echipa proiectului de cercetare /</w:t>
            </w:r>
            <w:r>
              <w:rPr>
                <w:rStyle w:val="CharacterStyle1"/>
                <w:rFonts w:ascii="Times New Roman" w:eastAsia="Courier New" w:hAnsi="Times New Roman" w:cs="Times New Roman"/>
                <w:i/>
                <w:iCs/>
                <w:spacing w:val="6"/>
                <w:sz w:val="24"/>
                <w:szCs w:val="24"/>
              </w:rPr>
              <w:t xml:space="preserve"> </w:t>
            </w:r>
            <w:r>
              <w:rPr>
                <w:rStyle w:val="CharacterStyle1"/>
                <w:rFonts w:ascii="Times New Roman" w:eastAsia="Courier New" w:hAnsi="Times New Roman" w:cs="Times New Roman"/>
                <w:sz w:val="24"/>
                <w:szCs w:val="24"/>
              </w:rPr>
              <w:t>cercetare-dezvoltare obţinut prin competiţie internaţională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proiect</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I34</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Membru în echipa proiectului de cercetare /</w:t>
            </w:r>
            <w:r>
              <w:rPr>
                <w:rStyle w:val="CharacterStyle1"/>
                <w:rFonts w:ascii="Times New Roman" w:eastAsia="Courier New" w:hAnsi="Times New Roman" w:cs="Times New Roman"/>
                <w:i/>
                <w:iCs/>
                <w:spacing w:val="6"/>
                <w:sz w:val="24"/>
                <w:szCs w:val="24"/>
              </w:rPr>
              <w:t xml:space="preserve"> </w:t>
            </w:r>
            <w:r>
              <w:rPr>
                <w:rStyle w:val="CharacterStyle1"/>
                <w:rFonts w:ascii="Times New Roman" w:eastAsia="Courier New" w:hAnsi="Times New Roman" w:cs="Times New Roman"/>
                <w:sz w:val="24"/>
                <w:szCs w:val="24"/>
              </w:rPr>
              <w:t>cercetare-dezvoltare obţinut prin competiţie naţională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proiect</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I35</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Coordonarea unui centru sau laborator de cercetare, recunoscut de Senatul Universităţii sau Consiliul ştiinţific al institutului de cercetare</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6</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centru (laborator)</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I36</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 xml:space="preserve">Membru în organismele de conducere ale revistelor de specialitate indexate ISI sau BDI </w:t>
            </w:r>
          </w:p>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b/>
                <w:bCs/>
                <w:sz w:val="24"/>
                <w:szCs w:val="24"/>
              </w:rPr>
              <w:t>I36.1</w:t>
            </w:r>
            <w:r>
              <w:rPr>
                <w:rStyle w:val="CharacterStyle1"/>
                <w:rFonts w:ascii="Times New Roman" w:eastAsia="Courier New" w:hAnsi="Times New Roman" w:cs="Times New Roman"/>
                <w:sz w:val="24"/>
                <w:szCs w:val="24"/>
              </w:rPr>
              <w:t xml:space="preserve"> - Director / </w:t>
            </w:r>
            <w:r>
              <w:rPr>
                <w:rStyle w:val="CharacterStyle1"/>
                <w:rFonts w:ascii="Times New Roman" w:eastAsia="Courier New" w:hAnsi="Times New Roman" w:cs="Times New Roman"/>
                <w:b/>
                <w:bCs/>
                <w:sz w:val="24"/>
                <w:szCs w:val="24"/>
              </w:rPr>
              <w:t>I36.2</w:t>
            </w:r>
            <w:r>
              <w:rPr>
                <w:rStyle w:val="CharacterStyle1"/>
                <w:rFonts w:ascii="Times New Roman" w:eastAsia="Courier New" w:hAnsi="Times New Roman" w:cs="Times New Roman"/>
                <w:sz w:val="24"/>
                <w:szCs w:val="24"/>
              </w:rPr>
              <w:t xml:space="preserve"> – Membru în Comitetul Ştiinţific</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7/5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revistă</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I37</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 xml:space="preserve">Membru în organismele de conducere ale revistelor de specialitate cu Peer-Review şi comitet editorial internaţional: </w:t>
            </w:r>
            <w:r>
              <w:rPr>
                <w:rStyle w:val="CharacterStyle1"/>
                <w:rFonts w:ascii="Times New Roman" w:eastAsia="Courier New" w:hAnsi="Times New Roman" w:cs="Times New Roman"/>
                <w:b/>
                <w:bCs/>
                <w:sz w:val="24"/>
                <w:szCs w:val="24"/>
              </w:rPr>
              <w:t>I37.1</w:t>
            </w:r>
            <w:r>
              <w:rPr>
                <w:rStyle w:val="CharacterStyle1"/>
                <w:rFonts w:ascii="Times New Roman" w:eastAsia="Courier New" w:hAnsi="Times New Roman" w:cs="Times New Roman"/>
                <w:sz w:val="24"/>
                <w:szCs w:val="24"/>
              </w:rPr>
              <w:t xml:space="preserve"> - Director / </w:t>
            </w:r>
            <w:r>
              <w:rPr>
                <w:rStyle w:val="CharacterStyle1"/>
                <w:rFonts w:ascii="Times New Roman" w:eastAsia="Courier New" w:hAnsi="Times New Roman" w:cs="Times New Roman"/>
                <w:b/>
                <w:bCs/>
                <w:sz w:val="24"/>
                <w:szCs w:val="24"/>
              </w:rPr>
              <w:t>I37.2</w:t>
            </w:r>
            <w:r>
              <w:rPr>
                <w:rStyle w:val="CharacterStyle1"/>
                <w:rFonts w:ascii="Times New Roman" w:eastAsia="Courier New" w:hAnsi="Times New Roman" w:cs="Times New Roman"/>
                <w:sz w:val="24"/>
                <w:szCs w:val="24"/>
              </w:rPr>
              <w:t xml:space="preserve"> – Membru Comitetul Ştiinţific</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5/3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revistă</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I38</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 xml:space="preserve">Membru în organismele de conducere ale revistelor de specialitate recunoscute de comunitatea academică: </w:t>
            </w:r>
            <w:r>
              <w:rPr>
                <w:rStyle w:val="CharacterStyle1"/>
                <w:rFonts w:ascii="Times New Roman" w:eastAsia="Courier New" w:hAnsi="Times New Roman" w:cs="Times New Roman"/>
                <w:b/>
                <w:bCs/>
                <w:sz w:val="24"/>
                <w:szCs w:val="24"/>
              </w:rPr>
              <w:t>I38.1</w:t>
            </w:r>
            <w:r>
              <w:rPr>
                <w:rStyle w:val="CharacterStyle1"/>
                <w:rFonts w:ascii="Times New Roman" w:eastAsia="Courier New" w:hAnsi="Times New Roman" w:cs="Times New Roman"/>
                <w:sz w:val="24"/>
                <w:szCs w:val="24"/>
              </w:rPr>
              <w:t xml:space="preserve"> - Director / </w:t>
            </w:r>
            <w:r>
              <w:rPr>
                <w:rStyle w:val="CharacterStyle1"/>
                <w:rFonts w:ascii="Times New Roman" w:eastAsia="Courier New" w:hAnsi="Times New Roman" w:cs="Times New Roman"/>
                <w:b/>
                <w:bCs/>
                <w:sz w:val="24"/>
                <w:szCs w:val="24"/>
              </w:rPr>
              <w:t>I38.2</w:t>
            </w:r>
            <w:r>
              <w:rPr>
                <w:rStyle w:val="CharacterStyle1"/>
                <w:rFonts w:ascii="Times New Roman" w:eastAsia="Courier New" w:hAnsi="Times New Roman" w:cs="Times New Roman"/>
                <w:sz w:val="24"/>
                <w:szCs w:val="24"/>
              </w:rPr>
              <w:t xml:space="preserve"> – Membru Comitetul Ştiinţific</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3/2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revistă</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lastRenderedPageBreak/>
              <w:t>I39</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 xml:space="preserve">Membru al unor asociaţii, societăţi profesional – ştiinţifice internaţionale: </w:t>
            </w:r>
            <w:r>
              <w:rPr>
                <w:rStyle w:val="CharacterStyle1"/>
                <w:rFonts w:ascii="Times New Roman" w:eastAsia="Courier New" w:hAnsi="Times New Roman" w:cs="Times New Roman"/>
                <w:b/>
                <w:bCs/>
                <w:sz w:val="24"/>
                <w:szCs w:val="24"/>
              </w:rPr>
              <w:t>I39.1</w:t>
            </w:r>
            <w:r>
              <w:rPr>
                <w:rStyle w:val="CharacterStyle1"/>
                <w:rFonts w:ascii="Times New Roman" w:eastAsia="Courier New" w:hAnsi="Times New Roman" w:cs="Times New Roman"/>
                <w:sz w:val="24"/>
                <w:szCs w:val="24"/>
              </w:rPr>
              <w:t xml:space="preserve"> – organismele de conducere / </w:t>
            </w:r>
            <w:r>
              <w:rPr>
                <w:rStyle w:val="CharacterStyle1"/>
                <w:rFonts w:ascii="Times New Roman" w:eastAsia="Courier New" w:hAnsi="Times New Roman" w:cs="Times New Roman"/>
                <w:b/>
                <w:bCs/>
                <w:sz w:val="24"/>
                <w:szCs w:val="24"/>
              </w:rPr>
              <w:t>I39.2</w:t>
            </w:r>
            <w:r>
              <w:rPr>
                <w:rStyle w:val="CharacterStyle1"/>
                <w:rFonts w:ascii="Times New Roman" w:eastAsia="Courier New" w:hAnsi="Times New Roman" w:cs="Times New Roman"/>
                <w:sz w:val="24"/>
                <w:szCs w:val="24"/>
              </w:rPr>
              <w:t xml:space="preserve"> – Membru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7/4</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societate / asociaţie</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I40</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 xml:space="preserve">Membru al unor asociaţii, societăţi profesional – ştiinţifice naţionale: </w:t>
            </w:r>
            <w:r>
              <w:rPr>
                <w:rStyle w:val="CharacterStyle1"/>
                <w:rFonts w:ascii="Times New Roman" w:eastAsia="Courier New" w:hAnsi="Times New Roman" w:cs="Times New Roman"/>
                <w:b/>
                <w:bCs/>
                <w:sz w:val="24"/>
                <w:szCs w:val="24"/>
              </w:rPr>
              <w:t>I40.1</w:t>
            </w:r>
            <w:r>
              <w:rPr>
                <w:rStyle w:val="CharacterStyle1"/>
                <w:rFonts w:ascii="Times New Roman" w:eastAsia="Courier New" w:hAnsi="Times New Roman" w:cs="Times New Roman"/>
                <w:sz w:val="24"/>
                <w:szCs w:val="24"/>
              </w:rPr>
              <w:t xml:space="preserve"> – organismele de conducere / </w:t>
            </w:r>
            <w:r>
              <w:rPr>
                <w:rStyle w:val="CharacterStyle1"/>
                <w:rFonts w:ascii="Times New Roman" w:eastAsia="Courier New" w:hAnsi="Times New Roman" w:cs="Times New Roman"/>
                <w:b/>
                <w:bCs/>
                <w:sz w:val="24"/>
                <w:szCs w:val="24"/>
              </w:rPr>
              <w:t>I40.2</w:t>
            </w:r>
            <w:r>
              <w:rPr>
                <w:rStyle w:val="CharacterStyle1"/>
                <w:rFonts w:ascii="Times New Roman" w:eastAsia="Courier New" w:hAnsi="Times New Roman" w:cs="Times New Roman"/>
                <w:sz w:val="24"/>
                <w:szCs w:val="24"/>
              </w:rPr>
              <w:t xml:space="preserve"> – Membru</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4/2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societate / asociaţie</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I41</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Premiul Academiei Române</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publicaţie</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I42</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Premii acordate de instituţii centrale CNCS, MCTS etc</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pPr>
            <w:r>
              <w:rPr>
                <w:rStyle w:val="CharacterStyle1"/>
                <w:rFonts w:ascii="Times New Roman" w:eastAsia="Courier New" w:hAnsi="Times New Roman" w:cs="Times New Roman"/>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lucrare</w:t>
            </w:r>
          </w:p>
        </w:tc>
      </w:tr>
    </w:tbl>
    <w:p w:rsidR="00D2257E" w:rsidRDefault="00D2257E" w:rsidP="00D2257E">
      <w:pPr>
        <w:pStyle w:val="Style1"/>
        <w:spacing w:line="204" w:lineRule="auto"/>
        <w:jc w:val="center"/>
        <w:rPr>
          <w:sz w:val="24"/>
          <w:szCs w:val="24"/>
        </w:rPr>
      </w:pPr>
    </w:p>
    <w:p w:rsidR="00D2257E" w:rsidRDefault="00D2257E" w:rsidP="00D2257E">
      <w:pPr>
        <w:pStyle w:val="Style1"/>
        <w:spacing w:line="204" w:lineRule="auto"/>
        <w:jc w:val="center"/>
        <w:rPr>
          <w:sz w:val="24"/>
          <w:szCs w:val="24"/>
        </w:rPr>
      </w:pPr>
    </w:p>
    <w:p w:rsidR="00D2257E" w:rsidRDefault="00D2257E" w:rsidP="00D2257E">
      <w:pPr>
        <w:pStyle w:val="Style1"/>
        <w:spacing w:line="204" w:lineRule="auto"/>
      </w:pPr>
      <w:r>
        <w:rPr>
          <w:b/>
          <w:sz w:val="24"/>
          <w:szCs w:val="24"/>
        </w:rPr>
        <w:tab/>
        <w:t>B. Criterii şi indicatori de performanţă privind formarea profesională şi ştiinţifică a studenţilor/cercetătorilor</w:t>
      </w:r>
    </w:p>
    <w:p w:rsidR="00D2257E" w:rsidRDefault="00D2257E" w:rsidP="00D2257E">
      <w:pPr>
        <w:pStyle w:val="Style1"/>
        <w:spacing w:line="204" w:lineRule="auto"/>
        <w:jc w:val="center"/>
        <w:rPr>
          <w:b/>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99"/>
        <w:gridCol w:w="6546"/>
        <w:gridCol w:w="1277"/>
        <w:gridCol w:w="1416"/>
      </w:tblGrid>
      <w:tr w:rsidR="00D2257E" w:rsidTr="00D2257E">
        <w:trPr>
          <w:cantSplit/>
          <w:jc w:val="center"/>
        </w:trPr>
        <w:tc>
          <w:tcPr>
            <w:tcW w:w="963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b/>
                <w:bCs/>
                <w:iCs/>
                <w:spacing w:val="-8"/>
                <w:sz w:val="24"/>
                <w:szCs w:val="24"/>
              </w:rPr>
              <w:t>Criteriul C6</w:t>
            </w:r>
          </w:p>
          <w:p w:rsidR="00D2257E" w:rsidRDefault="00D2257E" w:rsidP="00D2257E">
            <w:pPr>
              <w:pStyle w:val="Style1"/>
              <w:ind w:right="155"/>
              <w:jc w:val="center"/>
              <w:rPr>
                <w:sz w:val="24"/>
                <w:szCs w:val="24"/>
              </w:rPr>
            </w:pP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I43</w:t>
            </w:r>
          </w:p>
        </w:tc>
        <w:tc>
          <w:tcPr>
            <w:tcW w:w="6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 xml:space="preserve">Publicaţii de cursuri, manuale universitare noi sau actualizate la editura universităţii sau edituri recunoscute CNCS (minim 25% elemente noi): I 43.1 – pentru programele de licenţă / I 43.2 – pentru programele de master / I 43.3 – pentru programele doctorale </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32"/>
              <w:jc w:val="center"/>
            </w:pPr>
            <w:r>
              <w:rPr>
                <w:rStyle w:val="CharacterStyle1"/>
                <w:rFonts w:ascii="Times New Roman" w:eastAsia="Courier New" w:hAnsi="Times New Roman" w:cs="Times New Roman"/>
                <w:sz w:val="24"/>
                <w:szCs w:val="24"/>
              </w:rPr>
              <w:t xml:space="preserve">5/7/10 </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curs</w:t>
            </w:r>
          </w:p>
        </w:tc>
      </w:tr>
      <w:tr w:rsidR="00D2257E" w:rsidTr="00D2257E">
        <w:trPr>
          <w:cantSplit/>
          <w:trHeight w:val="796"/>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I44</w:t>
            </w:r>
          </w:p>
        </w:tc>
        <w:tc>
          <w:tcPr>
            <w:tcW w:w="6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Elaborarea de materiale curriculare în sprijinul învăţării studenţilor (caiete de lucrări practice, crestomaţii de texte comentate, tehnici de învăţare, seturi de teste , softuri educaţionale etc)</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41"/>
              <w:jc w:val="center"/>
            </w:pPr>
            <w:r>
              <w:rPr>
                <w:rStyle w:val="CharacterStyle1"/>
                <w:rFonts w:ascii="Times New Roman" w:eastAsia="Courier New" w:hAnsi="Times New Roman" w:cs="Times New Roman"/>
                <w:sz w:val="24"/>
                <w:szCs w:val="24"/>
              </w:rPr>
              <w:t xml:space="preserve">        3-5</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lucrare</w:t>
            </w:r>
          </w:p>
        </w:tc>
      </w:tr>
      <w:tr w:rsidR="00D2257E" w:rsidTr="00D2257E">
        <w:trPr>
          <w:cantSplit/>
          <w:jc w:val="center"/>
        </w:trPr>
        <w:tc>
          <w:tcPr>
            <w:tcW w:w="3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47"/>
              <w:jc w:val="center"/>
            </w:pPr>
            <w:r>
              <w:rPr>
                <w:rStyle w:val="CharacterStyle1"/>
                <w:rFonts w:ascii="Times New Roman" w:eastAsia="Courier New" w:hAnsi="Times New Roman" w:cs="Times New Roman"/>
                <w:sz w:val="24"/>
                <w:szCs w:val="24"/>
              </w:rPr>
              <w:t>I45</w:t>
            </w:r>
          </w:p>
        </w:tc>
        <w:tc>
          <w:tcPr>
            <w:tcW w:w="6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4"/>
              <w:tabs>
                <w:tab w:val="left" w:pos="513"/>
                <w:tab w:val="left" w:pos="2169"/>
                <w:tab w:val="left" w:pos="3321"/>
                <w:tab w:val="left" w:pos="3447"/>
                <w:tab w:val="left" w:pos="4059"/>
                <w:tab w:val="left" w:pos="4491"/>
                <w:tab w:val="left" w:pos="5202"/>
              </w:tabs>
              <w:ind w:left="58"/>
            </w:pPr>
            <w:r>
              <w:rPr>
                <w:rStyle w:val="CharacterStyle1"/>
                <w:rFonts w:ascii="Times New Roman" w:eastAsia="Courier New" w:hAnsi="Times New Roman" w:cs="Times New Roman"/>
                <w:sz w:val="24"/>
                <w:szCs w:val="24"/>
              </w:rPr>
              <w:t>Iniţierea sau coordonarea unor programe universitare: I45.1 – iniţierea sau promovarea unei noi discipline de învăţământ (în cazul unei discipline opţionale, dacă aceasta a funcţionat cel puţin 2 ani universitari consecutivi)/I45.2 – iniţierea sau coordonarea unui program de masterat/I45.3. – iniţierea sau coordonarea unui program de doctorat care are la bază o sursă de finanţare asigurată pe cel puţin 3 ani/I45.4 – iniţierea sau coordonarea unui program de pregătire profesională post-universitară</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3"/>
              <w:ind w:right="0"/>
              <w:jc w:val="center"/>
            </w:pPr>
            <w:r>
              <w:rPr>
                <w:rStyle w:val="CharacterStyle1"/>
                <w:rFonts w:ascii="Times New Roman" w:eastAsia="Courier New" w:hAnsi="Times New Roman" w:cs="Times New Roman"/>
                <w:sz w:val="24"/>
                <w:szCs w:val="24"/>
              </w:rPr>
              <w:t>3/5/7/4</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55"/>
              <w:jc w:val="center"/>
            </w:pPr>
            <w:r>
              <w:rPr>
                <w:sz w:val="24"/>
                <w:szCs w:val="24"/>
              </w:rPr>
              <w:t>Pe disciplină/</w:t>
            </w:r>
          </w:p>
          <w:p w:rsidR="00D2257E" w:rsidRDefault="00D2257E" w:rsidP="00D2257E">
            <w:pPr>
              <w:pStyle w:val="Style1"/>
              <w:ind w:right="155"/>
              <w:jc w:val="center"/>
            </w:pPr>
            <w:r>
              <w:rPr>
                <w:sz w:val="24"/>
                <w:szCs w:val="24"/>
              </w:rPr>
              <w:t>Pe program/</w:t>
            </w:r>
          </w:p>
          <w:p w:rsidR="00D2257E" w:rsidRDefault="00D2257E" w:rsidP="00D2257E">
            <w:pPr>
              <w:pStyle w:val="Style1"/>
              <w:ind w:right="155"/>
              <w:jc w:val="center"/>
            </w:pPr>
            <w:r>
              <w:rPr>
                <w:sz w:val="24"/>
                <w:szCs w:val="24"/>
              </w:rPr>
              <w:t>Pe program/</w:t>
            </w:r>
          </w:p>
          <w:p w:rsidR="00D2257E" w:rsidRDefault="00D2257E" w:rsidP="00D2257E">
            <w:pPr>
              <w:pStyle w:val="Style1"/>
              <w:ind w:right="155"/>
              <w:jc w:val="center"/>
            </w:pPr>
            <w:r>
              <w:rPr>
                <w:sz w:val="24"/>
                <w:szCs w:val="24"/>
              </w:rPr>
              <w:t>Pe program</w:t>
            </w:r>
          </w:p>
        </w:tc>
      </w:tr>
    </w:tbl>
    <w:p w:rsidR="00D2257E" w:rsidRDefault="00D2257E" w:rsidP="00D2257E">
      <w:pPr>
        <w:pStyle w:val="Style1"/>
        <w:spacing w:line="204" w:lineRule="auto"/>
        <w:jc w:val="center"/>
        <w:rPr>
          <w:b/>
          <w:sz w:val="24"/>
          <w:szCs w:val="24"/>
        </w:rPr>
      </w:pPr>
    </w:p>
    <w:p w:rsidR="00D2257E" w:rsidRDefault="00D2257E" w:rsidP="00D2257E">
      <w:pPr>
        <w:pStyle w:val="Style1"/>
        <w:spacing w:line="204" w:lineRule="auto"/>
        <w:jc w:val="center"/>
        <w:rPr>
          <w:sz w:val="24"/>
          <w:szCs w:val="24"/>
        </w:rPr>
      </w:pPr>
    </w:p>
    <w:p w:rsidR="00D2257E" w:rsidRDefault="00D2257E" w:rsidP="00D2257E">
      <w:pPr>
        <w:pStyle w:val="Style1"/>
        <w:spacing w:line="204" w:lineRule="auto"/>
      </w:pPr>
      <w:r>
        <w:rPr>
          <w:b/>
          <w:sz w:val="24"/>
          <w:szCs w:val="24"/>
        </w:rPr>
        <w:tab/>
      </w:r>
    </w:p>
    <w:p w:rsidR="00D2257E" w:rsidRDefault="00D2257E" w:rsidP="00D2257E">
      <w:pPr>
        <w:pStyle w:val="Style1"/>
        <w:spacing w:line="204" w:lineRule="auto"/>
        <w:rPr>
          <w:b/>
          <w:sz w:val="24"/>
          <w:szCs w:val="24"/>
        </w:rPr>
      </w:pPr>
    </w:p>
    <w:tbl>
      <w:tblPr>
        <w:tblW w:w="9617" w:type="dxa"/>
        <w:jc w:val="center"/>
        <w:tblLayout w:type="fixed"/>
        <w:tblCellMar>
          <w:left w:w="0" w:type="dxa"/>
          <w:right w:w="0" w:type="dxa"/>
        </w:tblCellMar>
        <w:tblLook w:val="0000" w:firstRow="0" w:lastRow="0" w:firstColumn="0" w:lastColumn="0" w:noHBand="0" w:noVBand="0"/>
      </w:tblPr>
      <w:tblGrid>
        <w:gridCol w:w="2271"/>
        <w:gridCol w:w="2311"/>
        <w:gridCol w:w="2425"/>
        <w:gridCol w:w="2610"/>
      </w:tblGrid>
      <w:tr w:rsidR="00D2257E" w:rsidTr="00D2257E">
        <w:trPr>
          <w:trHeight w:hRule="exact" w:val="623"/>
          <w:jc w:val="center"/>
        </w:trPr>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jc w:val="center"/>
            </w:pPr>
            <w:r>
              <w:rPr>
                <w:b/>
                <w:sz w:val="24"/>
                <w:szCs w:val="24"/>
              </w:rPr>
              <w:t>Criteriu:</w:t>
            </w:r>
          </w:p>
        </w:tc>
        <w:tc>
          <w:tcPr>
            <w:tcW w:w="23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105"/>
              <w:jc w:val="center"/>
            </w:pPr>
            <w:r>
              <w:rPr>
                <w:b/>
                <w:sz w:val="24"/>
                <w:szCs w:val="24"/>
              </w:rPr>
              <w:t>Suma indicatorilor</w:t>
            </w:r>
          </w:p>
        </w:tc>
        <w:tc>
          <w:tcPr>
            <w:tcW w:w="2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229"/>
              <w:jc w:val="right"/>
            </w:pPr>
            <w:r>
              <w:rPr>
                <w:b/>
                <w:sz w:val="24"/>
                <w:szCs w:val="24"/>
              </w:rPr>
              <w:t>Standard LECTOR</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ind w:right="95"/>
              <w:jc w:val="center"/>
            </w:pPr>
            <w:r>
              <w:rPr>
                <w:b/>
                <w:sz w:val="24"/>
                <w:szCs w:val="24"/>
              </w:rPr>
              <w:t>Standard ASISTENT</w:t>
            </w:r>
          </w:p>
        </w:tc>
      </w:tr>
      <w:tr w:rsidR="00D2257E" w:rsidTr="00D2257E">
        <w:trPr>
          <w:trHeight w:hRule="exact" w:val="390"/>
          <w:jc w:val="center"/>
        </w:trPr>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257E" w:rsidRDefault="00D2257E" w:rsidP="00D2257E">
            <w:pPr>
              <w:pStyle w:val="Style1"/>
              <w:jc w:val="center"/>
            </w:pPr>
            <w:r>
              <w:rPr>
                <w:b/>
                <w:sz w:val="24"/>
                <w:szCs w:val="24"/>
              </w:rPr>
              <w:t>TOTAL</w:t>
            </w:r>
          </w:p>
        </w:tc>
        <w:tc>
          <w:tcPr>
            <w:tcW w:w="2311"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jc w:val="center"/>
            </w:pPr>
            <w:r>
              <w:rPr>
                <w:b/>
              </w:rPr>
              <w:t>I1+....+I45</w:t>
            </w:r>
          </w:p>
        </w:tc>
        <w:tc>
          <w:tcPr>
            <w:tcW w:w="2425"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jc w:val="center"/>
            </w:pPr>
            <w:r>
              <w:rPr>
                <w:b/>
              </w:rPr>
              <w:t>≥ 10 p</w:t>
            </w:r>
          </w:p>
        </w:tc>
        <w:tc>
          <w:tcPr>
            <w:tcW w:w="2610" w:type="dxa"/>
            <w:tcBorders>
              <w:top w:val="single" w:sz="4" w:space="0" w:color="00000A"/>
              <w:left w:val="single" w:sz="4" w:space="0" w:color="00000A"/>
              <w:bottom w:val="single" w:sz="4" w:space="0" w:color="00000A"/>
              <w:right w:val="single" w:sz="4" w:space="0" w:color="00000A"/>
            </w:tcBorders>
            <w:shd w:val="clear" w:color="auto" w:fill="auto"/>
          </w:tcPr>
          <w:p w:rsidR="00D2257E" w:rsidRDefault="00D2257E" w:rsidP="00D2257E">
            <w:pPr>
              <w:jc w:val="center"/>
            </w:pPr>
            <w:r>
              <w:rPr>
                <w:b/>
              </w:rPr>
              <w:t>≥ 5 p</w:t>
            </w:r>
          </w:p>
        </w:tc>
      </w:tr>
    </w:tbl>
    <w:p w:rsidR="00D2257E" w:rsidRDefault="00D2257E" w:rsidP="00D2257E">
      <w:pPr>
        <w:pStyle w:val="Style1"/>
        <w:spacing w:line="204" w:lineRule="auto"/>
        <w:rPr>
          <w:b/>
          <w:sz w:val="24"/>
          <w:szCs w:val="24"/>
        </w:rPr>
      </w:pPr>
    </w:p>
    <w:p w:rsidR="00D2257E" w:rsidRDefault="00D2257E" w:rsidP="00D2257E"/>
    <w:p w:rsidR="00D2257E" w:rsidRDefault="00D2257E" w:rsidP="00D2257E">
      <w:pPr>
        <w:spacing w:line="252" w:lineRule="auto"/>
        <w:ind w:firstLine="426"/>
        <w:jc w:val="both"/>
        <w:rPr>
          <w:b/>
          <w:bCs/>
          <w:color w:val="FF0000"/>
        </w:rPr>
      </w:pPr>
    </w:p>
    <w:p w:rsidR="00D2257E" w:rsidRDefault="00D2257E" w:rsidP="00D2257E">
      <w:pPr>
        <w:jc w:val="center"/>
        <w:rPr>
          <w:b/>
          <w:sz w:val="20"/>
          <w:szCs w:val="20"/>
        </w:rPr>
      </w:pPr>
    </w:p>
    <w:p w:rsidR="00D2257E" w:rsidRDefault="00D2257E" w:rsidP="00D2257E">
      <w:pPr>
        <w:jc w:val="center"/>
        <w:rPr>
          <w:b/>
          <w:sz w:val="20"/>
          <w:szCs w:val="20"/>
        </w:rPr>
      </w:pPr>
    </w:p>
    <w:p w:rsidR="00D2257E" w:rsidRDefault="00D2257E" w:rsidP="00D2257E">
      <w:pPr>
        <w:jc w:val="center"/>
        <w:rPr>
          <w:b/>
          <w:sz w:val="20"/>
          <w:szCs w:val="20"/>
        </w:rPr>
      </w:pPr>
    </w:p>
    <w:p w:rsidR="00D2257E" w:rsidRDefault="00D2257E" w:rsidP="00D2257E">
      <w:pPr>
        <w:pBdr>
          <w:top w:val="none" w:sz="0" w:space="0" w:color="000000"/>
          <w:left w:val="none" w:sz="0" w:space="0" w:color="000000"/>
          <w:bottom w:val="none" w:sz="0" w:space="0" w:color="000000"/>
          <w:right w:val="none" w:sz="0" w:space="0" w:color="000000"/>
        </w:pBdr>
      </w:pPr>
    </w:p>
    <w:p w:rsidR="00262CA1" w:rsidRPr="00BA3CD7" w:rsidRDefault="00262CA1" w:rsidP="00262CA1">
      <w:pPr>
        <w:overflowPunct w:val="0"/>
        <w:autoSpaceDE w:val="0"/>
        <w:spacing w:line="254" w:lineRule="auto"/>
        <w:ind w:firstLine="426"/>
        <w:jc w:val="both"/>
        <w:rPr>
          <w:b/>
          <w:bCs/>
          <w:color w:val="FF000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D2257E" w:rsidRDefault="00D2257E" w:rsidP="00262CA1">
      <w:pPr>
        <w:jc w:val="center"/>
        <w:rPr>
          <w:b/>
          <w:lang w:eastAsia="en-US"/>
        </w:rPr>
      </w:pPr>
    </w:p>
    <w:p w:rsidR="00D2257E" w:rsidRDefault="00D2257E" w:rsidP="00262CA1">
      <w:pPr>
        <w:jc w:val="center"/>
        <w:rPr>
          <w:b/>
          <w:lang w:eastAsia="en-US"/>
        </w:rPr>
      </w:pPr>
    </w:p>
    <w:p w:rsidR="00D2257E" w:rsidRDefault="00D2257E" w:rsidP="00262CA1">
      <w:pPr>
        <w:jc w:val="center"/>
        <w:rPr>
          <w:b/>
          <w:lang w:eastAsia="en-US"/>
        </w:rPr>
      </w:pPr>
    </w:p>
    <w:p w:rsidR="00262CA1" w:rsidRPr="006E3B41" w:rsidRDefault="00262CA1" w:rsidP="00262CA1">
      <w:pPr>
        <w:jc w:val="center"/>
        <w:rPr>
          <w:b/>
          <w:lang w:eastAsia="en-US"/>
        </w:rPr>
      </w:pPr>
      <w:r w:rsidRPr="006E3B41">
        <w:rPr>
          <w:b/>
          <w:lang w:eastAsia="en-US"/>
        </w:rPr>
        <w:t>ANEXA 29 - COMISIA DE FILOLOGIE</w:t>
      </w:r>
    </w:p>
    <w:p w:rsidR="00262CA1" w:rsidRPr="006E3B41" w:rsidRDefault="00262CA1" w:rsidP="00262CA1">
      <w:pPr>
        <w:jc w:val="center"/>
        <w:rPr>
          <w:b/>
          <w:lang w:eastAsia="en-US"/>
        </w:rPr>
      </w:pPr>
    </w:p>
    <w:p w:rsidR="00262CA1" w:rsidRPr="006E3B41" w:rsidRDefault="00262CA1" w:rsidP="00262CA1">
      <w:pPr>
        <w:jc w:val="center"/>
        <w:rPr>
          <w:b/>
          <w:lang w:eastAsia="en-US"/>
        </w:rPr>
      </w:pPr>
      <w:r w:rsidRPr="006E3B41">
        <w:rPr>
          <w:b/>
          <w:lang w:eastAsia="en-US"/>
        </w:rPr>
        <w:t>STANDARDE MINIMALE ȘI OBLIGATORII PENTRU CONFERIREA TITLURILOR DIDACTICE DIN ÎNVĂȚĂMÂNTUL SUPERIOR ȘI A GRADELOR PROFESIONALE DE CERCETARE - DEZVOLTARE</w:t>
      </w:r>
    </w:p>
    <w:p w:rsidR="00262CA1" w:rsidRPr="006E3B41" w:rsidRDefault="00262CA1" w:rsidP="00262CA1">
      <w:pPr>
        <w:jc w:val="center"/>
        <w:rPr>
          <w:b/>
          <w:sz w:val="18"/>
          <w:szCs w:val="18"/>
          <w:lang w:eastAsia="en-US"/>
        </w:rPr>
      </w:pPr>
    </w:p>
    <w:tbl>
      <w:tblPr>
        <w:tblW w:w="11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3544"/>
        <w:gridCol w:w="1417"/>
        <w:gridCol w:w="993"/>
        <w:gridCol w:w="1275"/>
        <w:gridCol w:w="1434"/>
      </w:tblGrid>
      <w:tr w:rsidR="00262CA1" w:rsidRPr="006E3B41" w:rsidTr="00262CA1">
        <w:trPr>
          <w:gridAfter w:val="1"/>
          <w:wAfter w:w="1434" w:type="dxa"/>
        </w:trPr>
        <w:tc>
          <w:tcPr>
            <w:tcW w:w="1418" w:type="dxa"/>
            <w:vAlign w:val="center"/>
          </w:tcPr>
          <w:p w:rsidR="00262CA1" w:rsidRPr="006E3B41" w:rsidRDefault="00262CA1" w:rsidP="00262CA1">
            <w:pPr>
              <w:jc w:val="center"/>
              <w:rPr>
                <w:b/>
                <w:sz w:val="22"/>
                <w:szCs w:val="22"/>
                <w:lang w:eastAsia="en-US"/>
              </w:rPr>
            </w:pPr>
            <w:r w:rsidRPr="006E3B41">
              <w:rPr>
                <w:b/>
                <w:sz w:val="22"/>
                <w:szCs w:val="22"/>
                <w:lang w:eastAsia="en-US"/>
              </w:rPr>
              <w:t>Domeniul activităților</w:t>
            </w:r>
          </w:p>
        </w:tc>
        <w:tc>
          <w:tcPr>
            <w:tcW w:w="1701" w:type="dxa"/>
            <w:vAlign w:val="center"/>
          </w:tcPr>
          <w:p w:rsidR="00262CA1" w:rsidRPr="006E3B41" w:rsidRDefault="00262CA1" w:rsidP="00262CA1">
            <w:pPr>
              <w:jc w:val="center"/>
              <w:rPr>
                <w:b/>
                <w:sz w:val="22"/>
                <w:szCs w:val="22"/>
                <w:lang w:eastAsia="en-US"/>
              </w:rPr>
            </w:pPr>
            <w:r w:rsidRPr="006E3B41">
              <w:rPr>
                <w:b/>
                <w:sz w:val="22"/>
                <w:szCs w:val="22"/>
                <w:lang w:eastAsia="en-US"/>
              </w:rPr>
              <w:t>Indicatori</w:t>
            </w:r>
          </w:p>
        </w:tc>
        <w:tc>
          <w:tcPr>
            <w:tcW w:w="3544" w:type="dxa"/>
            <w:vAlign w:val="center"/>
          </w:tcPr>
          <w:p w:rsidR="00262CA1" w:rsidRPr="006E3B41" w:rsidRDefault="00262CA1" w:rsidP="00262CA1">
            <w:pPr>
              <w:jc w:val="center"/>
              <w:rPr>
                <w:b/>
                <w:sz w:val="22"/>
                <w:szCs w:val="22"/>
                <w:lang w:eastAsia="en-US"/>
              </w:rPr>
            </w:pPr>
            <w:r w:rsidRPr="006E3B41">
              <w:rPr>
                <w:b/>
                <w:sz w:val="22"/>
                <w:szCs w:val="22"/>
                <w:lang w:eastAsia="en-US"/>
              </w:rPr>
              <w:t>Categorii</w:t>
            </w:r>
            <w:r w:rsidRPr="006E3B41">
              <w:rPr>
                <w:b/>
                <w:sz w:val="22"/>
                <w:szCs w:val="22"/>
                <w:vertAlign w:val="superscript"/>
                <w:lang w:eastAsia="en-US"/>
              </w:rPr>
              <w:footnoteReference w:id="4"/>
            </w:r>
          </w:p>
        </w:tc>
        <w:tc>
          <w:tcPr>
            <w:tcW w:w="1417" w:type="dxa"/>
            <w:vAlign w:val="center"/>
          </w:tcPr>
          <w:p w:rsidR="00262CA1" w:rsidRPr="006E3B41" w:rsidRDefault="00262CA1" w:rsidP="00262CA1">
            <w:pPr>
              <w:jc w:val="center"/>
              <w:rPr>
                <w:b/>
                <w:sz w:val="22"/>
                <w:szCs w:val="22"/>
                <w:lang w:eastAsia="en-US"/>
              </w:rPr>
            </w:pPr>
            <w:r w:rsidRPr="006E3B41">
              <w:rPr>
                <w:b/>
                <w:sz w:val="22"/>
                <w:szCs w:val="22"/>
                <w:lang w:eastAsia="en-US"/>
              </w:rPr>
              <w:t>Subcategorii</w:t>
            </w:r>
          </w:p>
        </w:tc>
        <w:tc>
          <w:tcPr>
            <w:tcW w:w="993" w:type="dxa"/>
            <w:vAlign w:val="center"/>
          </w:tcPr>
          <w:p w:rsidR="00262CA1" w:rsidRPr="006E3B41" w:rsidRDefault="00262CA1" w:rsidP="00262CA1">
            <w:pPr>
              <w:jc w:val="center"/>
              <w:rPr>
                <w:b/>
                <w:sz w:val="22"/>
                <w:szCs w:val="22"/>
                <w:lang w:eastAsia="en-US"/>
              </w:rPr>
            </w:pPr>
            <w:r w:rsidRPr="006E3B41">
              <w:rPr>
                <w:b/>
                <w:sz w:val="22"/>
                <w:szCs w:val="22"/>
                <w:lang w:eastAsia="en-US"/>
              </w:rPr>
              <w:t>Punctaj</w:t>
            </w:r>
          </w:p>
        </w:tc>
        <w:tc>
          <w:tcPr>
            <w:tcW w:w="1275" w:type="dxa"/>
            <w:vAlign w:val="center"/>
          </w:tcPr>
          <w:p w:rsidR="00262CA1" w:rsidRPr="006E3B41" w:rsidRDefault="00262CA1" w:rsidP="00262CA1">
            <w:pPr>
              <w:jc w:val="center"/>
              <w:rPr>
                <w:b/>
                <w:sz w:val="22"/>
                <w:szCs w:val="22"/>
                <w:lang w:eastAsia="en-US"/>
              </w:rPr>
            </w:pPr>
            <w:r w:rsidRPr="006E3B41">
              <w:rPr>
                <w:b/>
                <w:sz w:val="22"/>
                <w:szCs w:val="22"/>
                <w:lang w:eastAsia="en-US"/>
              </w:rPr>
              <w:t>Elementul pentru care se acordă punctajul</w:t>
            </w:r>
          </w:p>
        </w:tc>
      </w:tr>
      <w:tr w:rsidR="00262CA1" w:rsidRPr="006E3B41" w:rsidTr="00262CA1">
        <w:trPr>
          <w:gridAfter w:val="1"/>
          <w:wAfter w:w="1434" w:type="dxa"/>
        </w:trPr>
        <w:tc>
          <w:tcPr>
            <w:tcW w:w="1418" w:type="dxa"/>
            <w:vMerge w:val="restart"/>
            <w:textDirection w:val="btLr"/>
          </w:tcPr>
          <w:p w:rsidR="00262CA1" w:rsidRPr="006E3B41" w:rsidRDefault="00262CA1" w:rsidP="00262CA1">
            <w:pPr>
              <w:ind w:left="113" w:right="113"/>
              <w:jc w:val="center"/>
              <w:rPr>
                <w:b/>
                <w:sz w:val="22"/>
                <w:szCs w:val="22"/>
                <w:lang w:eastAsia="en-US"/>
              </w:rPr>
            </w:pPr>
            <w:r w:rsidRPr="006E3B41">
              <w:rPr>
                <w:b/>
                <w:sz w:val="22"/>
                <w:szCs w:val="22"/>
                <w:lang w:eastAsia="en-US"/>
              </w:rPr>
              <w:t>1. Activitatea profesională și didactică (A1)</w:t>
            </w:r>
          </w:p>
        </w:tc>
        <w:tc>
          <w:tcPr>
            <w:tcW w:w="1701" w:type="dxa"/>
            <w:vMerge w:val="restart"/>
          </w:tcPr>
          <w:p w:rsidR="00262CA1" w:rsidRPr="006E3B41" w:rsidRDefault="00262CA1" w:rsidP="00262CA1">
            <w:pPr>
              <w:rPr>
                <w:sz w:val="22"/>
                <w:szCs w:val="22"/>
                <w:lang w:eastAsia="en-US"/>
              </w:rPr>
            </w:pPr>
            <w:r w:rsidRPr="006E3B41">
              <w:rPr>
                <w:sz w:val="22"/>
                <w:szCs w:val="22"/>
                <w:lang w:eastAsia="en-US"/>
              </w:rPr>
              <w:t>1.1. Cărți și capitole</w:t>
            </w:r>
            <w:r w:rsidRPr="006E3B41">
              <w:rPr>
                <w:rStyle w:val="Referinnotdesubsol"/>
                <w:sz w:val="22"/>
                <w:szCs w:val="22"/>
                <w:lang w:eastAsia="en-US"/>
              </w:rPr>
              <w:footnoteReference w:id="5"/>
            </w:r>
            <w:r w:rsidRPr="006E3B41">
              <w:rPr>
                <w:sz w:val="22"/>
                <w:szCs w:val="22"/>
                <w:lang w:eastAsia="en-US"/>
              </w:rPr>
              <w:t xml:space="preserve"> în lucrări de specialitate, ediții. Se au în vedere lucrări publicate la edituri de prestigiu (a) din străinătate; (b) din țară</w:t>
            </w:r>
          </w:p>
        </w:tc>
        <w:tc>
          <w:tcPr>
            <w:tcW w:w="3544" w:type="dxa"/>
          </w:tcPr>
          <w:p w:rsidR="00262CA1" w:rsidRPr="006E3B41" w:rsidRDefault="00262CA1" w:rsidP="00262CA1">
            <w:pPr>
              <w:rPr>
                <w:sz w:val="22"/>
                <w:szCs w:val="22"/>
                <w:lang w:eastAsia="en-US"/>
              </w:rPr>
            </w:pPr>
            <w:r w:rsidRPr="006E3B41">
              <w:rPr>
                <w:sz w:val="22"/>
                <w:szCs w:val="22"/>
                <w:lang w:eastAsia="en-US"/>
              </w:rPr>
              <w:t>1.1.1. Carte</w:t>
            </w:r>
            <w:r w:rsidRPr="006E3B41">
              <w:rPr>
                <w:sz w:val="22"/>
                <w:szCs w:val="22"/>
                <w:vertAlign w:val="superscript"/>
                <w:lang w:eastAsia="en-US"/>
              </w:rPr>
              <w:footnoteReference w:id="6"/>
            </w:r>
            <w:r w:rsidRPr="006E3B41">
              <w:rPr>
                <w:sz w:val="22"/>
                <w:szCs w:val="22"/>
                <w:lang w:eastAsia="en-US"/>
              </w:rPr>
              <w:t xml:space="preserve"> de autor unic, având la bază teza de doctorat.</w:t>
            </w:r>
          </w:p>
        </w:tc>
        <w:tc>
          <w:tcPr>
            <w:tcW w:w="1417" w:type="dxa"/>
          </w:tcPr>
          <w:p w:rsidR="00262CA1" w:rsidRPr="006E3B41" w:rsidRDefault="00262CA1" w:rsidP="00262CA1">
            <w:pPr>
              <w:rPr>
                <w:sz w:val="22"/>
                <w:szCs w:val="22"/>
                <w:lang w:eastAsia="en-US"/>
              </w:rPr>
            </w:pPr>
          </w:p>
        </w:tc>
        <w:tc>
          <w:tcPr>
            <w:tcW w:w="993" w:type="dxa"/>
          </w:tcPr>
          <w:p w:rsidR="00262CA1" w:rsidRPr="006E3B41" w:rsidRDefault="00262CA1" w:rsidP="00262CA1">
            <w:pPr>
              <w:rPr>
                <w:sz w:val="22"/>
                <w:szCs w:val="22"/>
                <w:lang w:eastAsia="en-US"/>
              </w:rPr>
            </w:pPr>
            <w:r w:rsidRPr="006E3B41">
              <w:rPr>
                <w:sz w:val="22"/>
                <w:szCs w:val="22"/>
                <w:lang w:eastAsia="en-US"/>
              </w:rPr>
              <w:t>30p</w:t>
            </w:r>
          </w:p>
        </w:tc>
        <w:tc>
          <w:tcPr>
            <w:tcW w:w="1275" w:type="dxa"/>
          </w:tcPr>
          <w:p w:rsidR="00262CA1" w:rsidRPr="006E3B41" w:rsidRDefault="00262CA1" w:rsidP="00262CA1">
            <w:pPr>
              <w:rPr>
                <w:sz w:val="22"/>
                <w:szCs w:val="22"/>
                <w:lang w:eastAsia="en-US"/>
              </w:rPr>
            </w:pPr>
            <w:r w:rsidRPr="006E3B41">
              <w:rPr>
                <w:sz w:val="22"/>
                <w:szCs w:val="22"/>
                <w:lang w:eastAsia="en-US"/>
              </w:rPr>
              <w:t>cartea</w:t>
            </w:r>
          </w:p>
        </w:tc>
      </w:tr>
      <w:tr w:rsidR="00262CA1" w:rsidRPr="006E3B41" w:rsidTr="00262CA1">
        <w:trPr>
          <w:gridAfter w:val="1"/>
          <w:wAfter w:w="1434" w:type="dxa"/>
          <w:trHeight w:val="305"/>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rPr>
                <w:sz w:val="22"/>
                <w:szCs w:val="22"/>
                <w:lang w:eastAsia="en-US"/>
              </w:rPr>
            </w:pPr>
          </w:p>
        </w:tc>
        <w:tc>
          <w:tcPr>
            <w:tcW w:w="3544" w:type="dxa"/>
            <w:vMerge w:val="restart"/>
          </w:tcPr>
          <w:p w:rsidR="00262CA1" w:rsidRPr="006E3B41" w:rsidRDefault="00262CA1" w:rsidP="00262CA1">
            <w:pPr>
              <w:jc w:val="both"/>
              <w:rPr>
                <w:sz w:val="22"/>
                <w:szCs w:val="22"/>
                <w:lang w:eastAsia="en-US"/>
              </w:rPr>
            </w:pPr>
            <w:r w:rsidRPr="006E3B41">
              <w:rPr>
                <w:sz w:val="22"/>
                <w:szCs w:val="22"/>
                <w:lang w:eastAsia="en-US"/>
              </w:rPr>
              <w:t>1.1.2. Autor sau coautor de [=autor de capitol(e)]: monografie, sinteză, volum de studii tematice, studiu lingvistic, filologic, de critică sau istorie literară, dicționar științific</w:t>
            </w:r>
            <w:r w:rsidRPr="006E3B41">
              <w:rPr>
                <w:b/>
                <w:sz w:val="22"/>
                <w:szCs w:val="22"/>
                <w:lang w:eastAsia="en-US"/>
              </w:rPr>
              <w:t>,</w:t>
            </w:r>
            <w:r w:rsidRPr="006E3B41">
              <w:rPr>
                <w:sz w:val="22"/>
                <w:szCs w:val="22"/>
                <w:lang w:eastAsia="en-US"/>
              </w:rPr>
              <w:t xml:space="preserve"> ediție critică filologică (text vechi, documente, traducerea și editarea critică a unui text scris într-o limbă veche). </w:t>
            </w:r>
          </w:p>
        </w:tc>
        <w:tc>
          <w:tcPr>
            <w:tcW w:w="1417" w:type="dxa"/>
          </w:tcPr>
          <w:p w:rsidR="00262CA1" w:rsidRPr="006E3B41" w:rsidRDefault="00262CA1" w:rsidP="00262CA1">
            <w:pPr>
              <w:rPr>
                <w:sz w:val="22"/>
                <w:szCs w:val="22"/>
                <w:lang w:eastAsia="en-US"/>
              </w:rPr>
            </w:pPr>
            <w:r w:rsidRPr="006E3B41">
              <w:rPr>
                <w:sz w:val="22"/>
                <w:szCs w:val="22"/>
                <w:lang w:eastAsia="en-US"/>
              </w:rPr>
              <w:t>(a) autor/ coautor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40p / 20p</w:t>
            </w:r>
          </w:p>
        </w:tc>
        <w:tc>
          <w:tcPr>
            <w:tcW w:w="1275" w:type="dxa"/>
          </w:tcPr>
          <w:p w:rsidR="00262CA1" w:rsidRPr="006E3B41" w:rsidRDefault="00262CA1" w:rsidP="00262CA1">
            <w:pPr>
              <w:rPr>
                <w:sz w:val="22"/>
                <w:szCs w:val="22"/>
                <w:lang w:eastAsia="en-US"/>
              </w:rPr>
            </w:pPr>
            <w:r w:rsidRPr="006E3B41">
              <w:rPr>
                <w:sz w:val="22"/>
                <w:szCs w:val="22"/>
                <w:lang w:eastAsia="en-US"/>
              </w:rPr>
              <w:t>fiecare carte</w:t>
            </w:r>
          </w:p>
        </w:tc>
      </w:tr>
      <w:tr w:rsidR="00262CA1" w:rsidRPr="006E3B41" w:rsidTr="00262CA1">
        <w:trPr>
          <w:gridAfter w:val="1"/>
          <w:wAfter w:w="1434" w:type="dxa"/>
          <w:trHeight w:val="305"/>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rPr>
                <w:sz w:val="22"/>
                <w:szCs w:val="22"/>
                <w:lang w:eastAsia="en-US"/>
              </w:rPr>
            </w:pPr>
          </w:p>
        </w:tc>
        <w:tc>
          <w:tcPr>
            <w:tcW w:w="3544" w:type="dxa"/>
            <w:vMerge/>
          </w:tcPr>
          <w:p w:rsidR="00262CA1" w:rsidRPr="006E3B41" w:rsidRDefault="00262CA1" w:rsidP="00262CA1">
            <w:pPr>
              <w:ind w:left="414"/>
              <w:jc w:val="both"/>
              <w:rPr>
                <w:sz w:val="22"/>
                <w:szCs w:val="22"/>
                <w:lang w:eastAsia="en-US"/>
              </w:rPr>
            </w:pPr>
          </w:p>
        </w:tc>
        <w:tc>
          <w:tcPr>
            <w:tcW w:w="1417" w:type="dxa"/>
          </w:tcPr>
          <w:p w:rsidR="00262CA1" w:rsidRPr="006E3B41" w:rsidRDefault="00262CA1" w:rsidP="00262CA1">
            <w:pPr>
              <w:rPr>
                <w:sz w:val="22"/>
                <w:szCs w:val="22"/>
                <w:lang w:eastAsia="en-US"/>
              </w:rPr>
            </w:pPr>
            <w:r w:rsidRPr="006E3B41">
              <w:rPr>
                <w:sz w:val="22"/>
                <w:szCs w:val="22"/>
                <w:lang w:eastAsia="en-US"/>
              </w:rPr>
              <w:t>(b) autor/ coautor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30p / 15p</w:t>
            </w:r>
          </w:p>
        </w:tc>
        <w:tc>
          <w:tcPr>
            <w:tcW w:w="1275" w:type="dxa"/>
          </w:tcPr>
          <w:p w:rsidR="00262CA1" w:rsidRPr="006E3B41" w:rsidRDefault="00262CA1" w:rsidP="00262CA1">
            <w:pPr>
              <w:rPr>
                <w:sz w:val="22"/>
                <w:szCs w:val="22"/>
                <w:lang w:eastAsia="en-US"/>
              </w:rPr>
            </w:pPr>
            <w:r w:rsidRPr="006E3B41">
              <w:rPr>
                <w:sz w:val="22"/>
                <w:szCs w:val="22"/>
                <w:lang w:eastAsia="en-US"/>
              </w:rPr>
              <w:t>fiecare carte</w:t>
            </w:r>
          </w:p>
        </w:tc>
      </w:tr>
      <w:tr w:rsidR="00262CA1" w:rsidRPr="006E3B41" w:rsidTr="00262CA1">
        <w:trPr>
          <w:gridAfter w:val="1"/>
          <w:wAfter w:w="1434" w:type="dxa"/>
          <w:trHeight w:val="230"/>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vMerge w:val="restart"/>
          </w:tcPr>
          <w:p w:rsidR="00262CA1" w:rsidRPr="006E3B41" w:rsidRDefault="00262CA1" w:rsidP="00262CA1">
            <w:pPr>
              <w:jc w:val="both"/>
              <w:rPr>
                <w:sz w:val="22"/>
                <w:szCs w:val="22"/>
                <w:lang w:eastAsia="en-US"/>
              </w:rPr>
            </w:pPr>
            <w:r w:rsidRPr="006E3B41">
              <w:rPr>
                <w:sz w:val="22"/>
                <w:szCs w:val="22"/>
                <w:lang w:eastAsia="en-US"/>
              </w:rPr>
              <w:t xml:space="preserve">1.1.3. Coordonator / coautor la lucrări fundamentale sau de referință (dicționare, enciclopedii, atlase, tratate) </w:t>
            </w:r>
          </w:p>
        </w:tc>
        <w:tc>
          <w:tcPr>
            <w:tcW w:w="1417" w:type="dxa"/>
            <w:shd w:val="clear" w:color="auto" w:fill="auto"/>
          </w:tcPr>
          <w:p w:rsidR="00262CA1" w:rsidRPr="006E3B41" w:rsidRDefault="00262CA1" w:rsidP="00262CA1">
            <w:pPr>
              <w:rPr>
                <w:sz w:val="22"/>
                <w:szCs w:val="22"/>
                <w:lang w:eastAsia="en-US"/>
              </w:rPr>
            </w:pPr>
            <w:r w:rsidRPr="006E3B41">
              <w:rPr>
                <w:sz w:val="22"/>
                <w:szCs w:val="22"/>
                <w:lang w:eastAsia="en-US"/>
              </w:rPr>
              <w:t>(a) coordonator /coautor</w:t>
            </w:r>
          </w:p>
        </w:tc>
        <w:tc>
          <w:tcPr>
            <w:tcW w:w="993" w:type="dxa"/>
            <w:shd w:val="clear" w:color="auto" w:fill="auto"/>
          </w:tcPr>
          <w:p w:rsidR="00262CA1" w:rsidRPr="006E3B41" w:rsidRDefault="00262CA1" w:rsidP="00262CA1">
            <w:pPr>
              <w:jc w:val="both"/>
              <w:rPr>
                <w:sz w:val="22"/>
                <w:szCs w:val="22"/>
                <w:lang w:eastAsia="en-US"/>
              </w:rPr>
            </w:pPr>
            <w:r w:rsidRPr="006E3B41">
              <w:rPr>
                <w:sz w:val="22"/>
                <w:szCs w:val="22"/>
                <w:lang w:eastAsia="en-US"/>
              </w:rPr>
              <w:t>30p /20p</w:t>
            </w:r>
          </w:p>
        </w:tc>
        <w:tc>
          <w:tcPr>
            <w:tcW w:w="1275" w:type="dxa"/>
          </w:tcPr>
          <w:p w:rsidR="00262CA1" w:rsidRPr="006E3B41" w:rsidRDefault="00262CA1" w:rsidP="00262CA1">
            <w:pPr>
              <w:jc w:val="both"/>
              <w:rPr>
                <w:sz w:val="22"/>
                <w:szCs w:val="22"/>
                <w:lang w:eastAsia="en-US"/>
              </w:rPr>
            </w:pPr>
            <w:r w:rsidRPr="006E3B41">
              <w:rPr>
                <w:sz w:val="22"/>
                <w:szCs w:val="22"/>
                <w:lang w:eastAsia="en-US"/>
              </w:rPr>
              <w:t>fiecare carte</w:t>
            </w:r>
          </w:p>
        </w:tc>
      </w:tr>
      <w:tr w:rsidR="00262CA1" w:rsidRPr="006E3B41" w:rsidTr="00262CA1">
        <w:trPr>
          <w:gridAfter w:val="1"/>
          <w:wAfter w:w="1434" w:type="dxa"/>
          <w:trHeight w:val="467"/>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vMerge/>
          </w:tcPr>
          <w:p w:rsidR="00262CA1" w:rsidRPr="006E3B41" w:rsidRDefault="00262CA1" w:rsidP="00262CA1">
            <w:pPr>
              <w:jc w:val="both"/>
              <w:rPr>
                <w:sz w:val="22"/>
                <w:szCs w:val="22"/>
                <w:lang w:eastAsia="en-US"/>
              </w:rPr>
            </w:pPr>
          </w:p>
        </w:tc>
        <w:tc>
          <w:tcPr>
            <w:tcW w:w="1417" w:type="dxa"/>
            <w:shd w:val="clear" w:color="auto" w:fill="auto"/>
          </w:tcPr>
          <w:p w:rsidR="00262CA1" w:rsidRPr="006E3B41" w:rsidRDefault="00262CA1" w:rsidP="00262CA1">
            <w:pPr>
              <w:rPr>
                <w:sz w:val="22"/>
                <w:szCs w:val="22"/>
                <w:lang w:eastAsia="en-US"/>
              </w:rPr>
            </w:pPr>
            <w:r w:rsidRPr="006E3B41">
              <w:rPr>
                <w:sz w:val="22"/>
                <w:szCs w:val="22"/>
                <w:lang w:eastAsia="en-US"/>
              </w:rPr>
              <w:t>(b) coordonator/ coautor</w:t>
            </w:r>
          </w:p>
        </w:tc>
        <w:tc>
          <w:tcPr>
            <w:tcW w:w="993" w:type="dxa"/>
            <w:shd w:val="clear" w:color="auto" w:fill="auto"/>
          </w:tcPr>
          <w:p w:rsidR="00262CA1" w:rsidRPr="006E3B41" w:rsidRDefault="00262CA1" w:rsidP="00262CA1">
            <w:pPr>
              <w:jc w:val="both"/>
              <w:rPr>
                <w:sz w:val="22"/>
                <w:szCs w:val="22"/>
                <w:lang w:eastAsia="en-US"/>
              </w:rPr>
            </w:pPr>
            <w:r w:rsidRPr="006E3B41">
              <w:rPr>
                <w:sz w:val="22"/>
                <w:szCs w:val="22"/>
                <w:lang w:eastAsia="en-US"/>
              </w:rPr>
              <w:t>25p / 15p</w:t>
            </w:r>
          </w:p>
        </w:tc>
        <w:tc>
          <w:tcPr>
            <w:tcW w:w="1275" w:type="dxa"/>
          </w:tcPr>
          <w:p w:rsidR="00262CA1" w:rsidRPr="006E3B41" w:rsidRDefault="00262CA1" w:rsidP="00262CA1">
            <w:pPr>
              <w:jc w:val="both"/>
              <w:rPr>
                <w:sz w:val="22"/>
                <w:szCs w:val="22"/>
                <w:lang w:eastAsia="en-US"/>
              </w:rPr>
            </w:pPr>
            <w:r w:rsidRPr="006E3B41">
              <w:rPr>
                <w:sz w:val="22"/>
                <w:szCs w:val="22"/>
                <w:lang w:eastAsia="en-US"/>
              </w:rPr>
              <w:t>fiecare carte</w:t>
            </w:r>
          </w:p>
        </w:tc>
      </w:tr>
      <w:tr w:rsidR="00262CA1" w:rsidRPr="006E3B41" w:rsidTr="00262CA1">
        <w:trPr>
          <w:gridAfter w:val="1"/>
          <w:wAfter w:w="1434" w:type="dxa"/>
          <w:trHeight w:val="305"/>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rPr>
                <w:sz w:val="22"/>
                <w:szCs w:val="22"/>
                <w:lang w:eastAsia="en-US"/>
              </w:rPr>
            </w:pPr>
          </w:p>
        </w:tc>
        <w:tc>
          <w:tcPr>
            <w:tcW w:w="3544" w:type="dxa"/>
            <w:vMerge w:val="restart"/>
          </w:tcPr>
          <w:p w:rsidR="00262CA1" w:rsidRPr="006E3B41" w:rsidRDefault="00262CA1" w:rsidP="00262CA1">
            <w:pPr>
              <w:jc w:val="both"/>
              <w:rPr>
                <w:sz w:val="22"/>
                <w:szCs w:val="22"/>
                <w:lang w:eastAsia="en-US"/>
              </w:rPr>
            </w:pPr>
            <w:r w:rsidRPr="006E3B41">
              <w:rPr>
                <w:sz w:val="22"/>
                <w:szCs w:val="22"/>
                <w:lang w:eastAsia="en-US"/>
              </w:rPr>
              <w:t>1.1.4. Editarea cu aparat științific a unei opere științifice sau literare (inclusiv antologii) cu text(e) aparținând altui autor decât cel al ediției.</w:t>
            </w:r>
          </w:p>
        </w:tc>
        <w:tc>
          <w:tcPr>
            <w:tcW w:w="1417" w:type="dxa"/>
          </w:tcPr>
          <w:p w:rsidR="00262CA1" w:rsidRPr="006E3B41" w:rsidRDefault="00262CA1" w:rsidP="00262CA1">
            <w:pPr>
              <w:rPr>
                <w:sz w:val="22"/>
                <w:szCs w:val="22"/>
                <w:lang w:eastAsia="en-US"/>
              </w:rPr>
            </w:pPr>
            <w:r w:rsidRPr="006E3B41">
              <w:rPr>
                <w:sz w:val="22"/>
                <w:szCs w:val="22"/>
                <w:lang w:eastAsia="en-US"/>
              </w:rPr>
              <w:t>(a) autor/ coautor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25p / 15p</w:t>
            </w:r>
          </w:p>
        </w:tc>
        <w:tc>
          <w:tcPr>
            <w:tcW w:w="1275" w:type="dxa"/>
          </w:tcPr>
          <w:p w:rsidR="00262CA1" w:rsidRPr="006E3B41" w:rsidRDefault="00262CA1" w:rsidP="00262CA1">
            <w:pPr>
              <w:rPr>
                <w:sz w:val="22"/>
                <w:szCs w:val="22"/>
                <w:lang w:eastAsia="en-US"/>
              </w:rPr>
            </w:pPr>
            <w:r w:rsidRPr="006E3B41">
              <w:rPr>
                <w:sz w:val="22"/>
                <w:szCs w:val="22"/>
                <w:lang w:eastAsia="en-US"/>
              </w:rPr>
              <w:t>fiecare carte</w:t>
            </w:r>
          </w:p>
        </w:tc>
      </w:tr>
      <w:tr w:rsidR="00262CA1" w:rsidRPr="006E3B41" w:rsidTr="00262CA1">
        <w:trPr>
          <w:gridAfter w:val="1"/>
          <w:wAfter w:w="1434" w:type="dxa"/>
          <w:trHeight w:val="305"/>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rPr>
                <w:sz w:val="22"/>
                <w:szCs w:val="22"/>
                <w:lang w:eastAsia="en-US"/>
              </w:rPr>
            </w:pPr>
          </w:p>
        </w:tc>
        <w:tc>
          <w:tcPr>
            <w:tcW w:w="3544" w:type="dxa"/>
            <w:vMerge/>
          </w:tcPr>
          <w:p w:rsidR="00262CA1" w:rsidRPr="006E3B41" w:rsidRDefault="00262CA1" w:rsidP="00262CA1">
            <w:pPr>
              <w:jc w:val="both"/>
              <w:rPr>
                <w:sz w:val="22"/>
                <w:szCs w:val="22"/>
                <w:lang w:eastAsia="en-US"/>
              </w:rPr>
            </w:pPr>
          </w:p>
        </w:tc>
        <w:tc>
          <w:tcPr>
            <w:tcW w:w="1417" w:type="dxa"/>
          </w:tcPr>
          <w:p w:rsidR="00262CA1" w:rsidRPr="006E3B41" w:rsidRDefault="00262CA1" w:rsidP="00262CA1">
            <w:pPr>
              <w:rPr>
                <w:sz w:val="22"/>
                <w:szCs w:val="22"/>
                <w:lang w:eastAsia="en-US"/>
              </w:rPr>
            </w:pPr>
            <w:r w:rsidRPr="006E3B41">
              <w:rPr>
                <w:sz w:val="22"/>
                <w:szCs w:val="22"/>
                <w:lang w:eastAsia="en-US"/>
              </w:rPr>
              <w:t>(b) autor/ coautor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20p / 10p</w:t>
            </w:r>
          </w:p>
        </w:tc>
        <w:tc>
          <w:tcPr>
            <w:tcW w:w="1275" w:type="dxa"/>
          </w:tcPr>
          <w:p w:rsidR="00262CA1" w:rsidRPr="006E3B41" w:rsidRDefault="00262CA1" w:rsidP="00262CA1">
            <w:pPr>
              <w:rPr>
                <w:sz w:val="22"/>
                <w:szCs w:val="22"/>
                <w:lang w:eastAsia="en-US"/>
              </w:rPr>
            </w:pPr>
            <w:r w:rsidRPr="006E3B41">
              <w:rPr>
                <w:sz w:val="22"/>
                <w:szCs w:val="22"/>
                <w:lang w:eastAsia="en-US"/>
              </w:rPr>
              <w:t>fiecare carte</w:t>
            </w:r>
          </w:p>
        </w:tc>
      </w:tr>
      <w:tr w:rsidR="00262CA1" w:rsidRPr="006E3B41" w:rsidTr="00262CA1">
        <w:trPr>
          <w:trHeight w:val="690"/>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rPr>
                <w:sz w:val="22"/>
                <w:szCs w:val="22"/>
                <w:lang w:eastAsia="en-US"/>
              </w:rPr>
            </w:pPr>
          </w:p>
        </w:tc>
        <w:tc>
          <w:tcPr>
            <w:tcW w:w="3544" w:type="dxa"/>
            <w:vMerge w:val="restart"/>
          </w:tcPr>
          <w:p w:rsidR="00262CA1" w:rsidRPr="006E3B41" w:rsidRDefault="00262CA1" w:rsidP="00262CA1">
            <w:pPr>
              <w:jc w:val="both"/>
              <w:rPr>
                <w:sz w:val="22"/>
                <w:szCs w:val="22"/>
                <w:lang w:eastAsia="en-US"/>
              </w:rPr>
            </w:pPr>
            <w:r w:rsidRPr="006E3B41">
              <w:rPr>
                <w:sz w:val="22"/>
                <w:szCs w:val="22"/>
                <w:lang w:eastAsia="en-US"/>
              </w:rPr>
              <w:t>1.1.5. Editarea de volume decurgând din lucrări ale unor simpozioane, colocvii, conferințe, congrese, workshop-uri pe teme științifice, organizate în cadru instituțional de către Universități, Academia Română, Institutele Academiei Române; editarea de volume colective și de numere tematice ale publicațiilor de specialitate.</w:t>
            </w:r>
          </w:p>
        </w:tc>
        <w:tc>
          <w:tcPr>
            <w:tcW w:w="1417" w:type="dxa"/>
          </w:tcPr>
          <w:p w:rsidR="00262CA1" w:rsidRPr="006E3B41" w:rsidRDefault="00262CA1" w:rsidP="00262CA1">
            <w:pPr>
              <w:jc w:val="both"/>
              <w:rPr>
                <w:sz w:val="22"/>
                <w:szCs w:val="22"/>
                <w:lang w:eastAsia="en-US"/>
              </w:rPr>
            </w:pPr>
            <w:r w:rsidRPr="006E3B41">
              <w:rPr>
                <w:sz w:val="22"/>
                <w:szCs w:val="22"/>
                <w:lang w:eastAsia="en-US"/>
              </w:rPr>
              <w:t>(a) coordonator (editor) / co-editor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20p /10p</w:t>
            </w:r>
          </w:p>
        </w:tc>
        <w:tc>
          <w:tcPr>
            <w:tcW w:w="1275" w:type="dxa"/>
          </w:tcPr>
          <w:p w:rsidR="00262CA1" w:rsidRPr="006E3B41" w:rsidRDefault="00262CA1" w:rsidP="00262CA1">
            <w:pPr>
              <w:rPr>
                <w:sz w:val="22"/>
                <w:szCs w:val="22"/>
                <w:lang w:eastAsia="en-US"/>
              </w:rPr>
            </w:pPr>
            <w:r w:rsidRPr="006E3B41">
              <w:rPr>
                <w:sz w:val="22"/>
                <w:szCs w:val="22"/>
                <w:lang w:eastAsia="en-US"/>
              </w:rPr>
              <w:t>fiecare volum</w:t>
            </w:r>
          </w:p>
        </w:tc>
        <w:tc>
          <w:tcPr>
            <w:tcW w:w="1434" w:type="dxa"/>
            <w:vMerge w:val="restart"/>
          </w:tcPr>
          <w:p w:rsidR="00262CA1" w:rsidRPr="006E3B41" w:rsidRDefault="00262CA1" w:rsidP="00262CA1">
            <w:pPr>
              <w:rPr>
                <w:sz w:val="22"/>
                <w:szCs w:val="22"/>
                <w:lang w:eastAsia="en-US"/>
              </w:rPr>
            </w:pPr>
          </w:p>
        </w:tc>
      </w:tr>
      <w:tr w:rsidR="00262CA1" w:rsidRPr="006E3B41" w:rsidTr="00262CA1">
        <w:trPr>
          <w:trHeight w:val="690"/>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rPr>
                <w:sz w:val="22"/>
                <w:szCs w:val="22"/>
                <w:lang w:eastAsia="en-US"/>
              </w:rPr>
            </w:pPr>
          </w:p>
        </w:tc>
        <w:tc>
          <w:tcPr>
            <w:tcW w:w="3544" w:type="dxa"/>
            <w:vMerge/>
          </w:tcPr>
          <w:p w:rsidR="00262CA1" w:rsidRPr="006E3B41" w:rsidRDefault="00262CA1" w:rsidP="00262CA1">
            <w:pPr>
              <w:jc w:val="both"/>
              <w:rPr>
                <w:sz w:val="22"/>
                <w:szCs w:val="22"/>
                <w:lang w:eastAsia="en-US"/>
              </w:rPr>
            </w:pPr>
          </w:p>
        </w:tc>
        <w:tc>
          <w:tcPr>
            <w:tcW w:w="1417" w:type="dxa"/>
          </w:tcPr>
          <w:p w:rsidR="00262CA1" w:rsidRPr="006E3B41" w:rsidRDefault="00262CA1" w:rsidP="00262CA1">
            <w:pPr>
              <w:rPr>
                <w:sz w:val="22"/>
                <w:szCs w:val="22"/>
                <w:lang w:eastAsia="en-US"/>
              </w:rPr>
            </w:pPr>
            <w:r w:rsidRPr="006E3B41">
              <w:rPr>
                <w:sz w:val="22"/>
                <w:szCs w:val="22"/>
                <w:lang w:eastAsia="en-US"/>
              </w:rPr>
              <w:t>(b) coordonator (editor) / co-editor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10p / 7p</w:t>
            </w:r>
          </w:p>
        </w:tc>
        <w:tc>
          <w:tcPr>
            <w:tcW w:w="1275" w:type="dxa"/>
          </w:tcPr>
          <w:p w:rsidR="00262CA1" w:rsidRPr="006E3B41" w:rsidRDefault="00262CA1" w:rsidP="00262CA1">
            <w:pPr>
              <w:rPr>
                <w:sz w:val="22"/>
                <w:szCs w:val="22"/>
                <w:lang w:eastAsia="en-US"/>
              </w:rPr>
            </w:pPr>
            <w:r w:rsidRPr="006E3B41">
              <w:rPr>
                <w:sz w:val="22"/>
                <w:szCs w:val="22"/>
                <w:lang w:eastAsia="en-US"/>
              </w:rPr>
              <w:t>fiecare volum</w:t>
            </w:r>
          </w:p>
        </w:tc>
        <w:tc>
          <w:tcPr>
            <w:tcW w:w="1434" w:type="dxa"/>
            <w:vMerge/>
          </w:tcPr>
          <w:p w:rsidR="00262CA1" w:rsidRPr="006E3B41" w:rsidRDefault="00262CA1" w:rsidP="00262CA1">
            <w:pPr>
              <w:rPr>
                <w:sz w:val="22"/>
                <w:szCs w:val="22"/>
                <w:lang w:eastAsia="en-US"/>
              </w:rPr>
            </w:pPr>
          </w:p>
        </w:tc>
      </w:tr>
      <w:tr w:rsidR="00262CA1" w:rsidRPr="006E3B41" w:rsidTr="00262CA1">
        <w:trPr>
          <w:gridAfter w:val="1"/>
          <w:wAfter w:w="1434" w:type="dxa"/>
          <w:trHeight w:val="345"/>
        </w:trPr>
        <w:tc>
          <w:tcPr>
            <w:tcW w:w="1418" w:type="dxa"/>
            <w:vMerge/>
          </w:tcPr>
          <w:p w:rsidR="00262CA1" w:rsidRPr="006E3B41" w:rsidRDefault="00262CA1" w:rsidP="00262CA1">
            <w:pPr>
              <w:rPr>
                <w:sz w:val="22"/>
                <w:szCs w:val="22"/>
                <w:lang w:eastAsia="en-US"/>
              </w:rPr>
            </w:pPr>
          </w:p>
        </w:tc>
        <w:tc>
          <w:tcPr>
            <w:tcW w:w="1701" w:type="dxa"/>
            <w:vMerge w:val="restart"/>
          </w:tcPr>
          <w:p w:rsidR="00262CA1" w:rsidRPr="006E3B41" w:rsidRDefault="00262CA1" w:rsidP="00262CA1">
            <w:pPr>
              <w:rPr>
                <w:sz w:val="22"/>
                <w:szCs w:val="22"/>
                <w:lang w:eastAsia="en-US"/>
              </w:rPr>
            </w:pPr>
            <w:r w:rsidRPr="006E3B41">
              <w:rPr>
                <w:sz w:val="22"/>
                <w:szCs w:val="22"/>
                <w:lang w:eastAsia="en-US"/>
              </w:rPr>
              <w:t>1.2. Traduceri</w:t>
            </w:r>
          </w:p>
        </w:tc>
        <w:tc>
          <w:tcPr>
            <w:tcW w:w="3544" w:type="dxa"/>
            <w:shd w:val="clear" w:color="auto" w:fill="auto"/>
          </w:tcPr>
          <w:p w:rsidR="00262CA1" w:rsidRPr="006E3B41" w:rsidRDefault="00262CA1" w:rsidP="00262CA1">
            <w:pPr>
              <w:jc w:val="both"/>
              <w:rPr>
                <w:sz w:val="22"/>
                <w:szCs w:val="22"/>
                <w:lang w:eastAsia="en-US"/>
              </w:rPr>
            </w:pPr>
            <w:r w:rsidRPr="006E3B41">
              <w:rPr>
                <w:sz w:val="22"/>
                <w:szCs w:val="22"/>
                <w:lang w:eastAsia="en-US"/>
              </w:rPr>
              <w:t>1.2.1. Traducerea unei opere științifice sau beletristice din autori consacrați</w:t>
            </w:r>
          </w:p>
        </w:tc>
        <w:tc>
          <w:tcPr>
            <w:tcW w:w="1417" w:type="dxa"/>
          </w:tcPr>
          <w:p w:rsidR="00262CA1" w:rsidRPr="006E3B41" w:rsidRDefault="00262CA1" w:rsidP="00262CA1">
            <w:pPr>
              <w:rPr>
                <w:sz w:val="22"/>
                <w:szCs w:val="22"/>
                <w:lang w:eastAsia="en-US"/>
              </w:rPr>
            </w:pPr>
            <w:r w:rsidRPr="006E3B41">
              <w:rPr>
                <w:sz w:val="22"/>
                <w:szCs w:val="22"/>
                <w:lang w:eastAsia="en-US"/>
              </w:rPr>
              <w:t>autor/coautor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15p / 10p</w:t>
            </w:r>
          </w:p>
        </w:tc>
        <w:tc>
          <w:tcPr>
            <w:tcW w:w="1275" w:type="dxa"/>
          </w:tcPr>
          <w:p w:rsidR="00262CA1" w:rsidRPr="006E3B41" w:rsidRDefault="00262CA1" w:rsidP="00262CA1">
            <w:pPr>
              <w:rPr>
                <w:sz w:val="22"/>
                <w:szCs w:val="22"/>
                <w:lang w:eastAsia="en-US"/>
              </w:rPr>
            </w:pPr>
            <w:r w:rsidRPr="006E3B41">
              <w:rPr>
                <w:sz w:val="22"/>
                <w:szCs w:val="22"/>
                <w:lang w:eastAsia="en-US"/>
              </w:rPr>
              <w:t>fiecare carte</w:t>
            </w:r>
          </w:p>
        </w:tc>
      </w:tr>
      <w:tr w:rsidR="00262CA1" w:rsidRPr="006E3B41" w:rsidTr="00262CA1">
        <w:trPr>
          <w:gridAfter w:val="1"/>
          <w:wAfter w:w="1434" w:type="dxa"/>
          <w:trHeight w:val="345"/>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rPr>
                <w:sz w:val="22"/>
                <w:szCs w:val="22"/>
                <w:lang w:eastAsia="en-US"/>
              </w:rPr>
            </w:pPr>
          </w:p>
        </w:tc>
        <w:tc>
          <w:tcPr>
            <w:tcW w:w="3544" w:type="dxa"/>
            <w:shd w:val="clear" w:color="auto" w:fill="auto"/>
          </w:tcPr>
          <w:p w:rsidR="00262CA1" w:rsidRPr="006E3B41" w:rsidRDefault="00262CA1" w:rsidP="00262CA1">
            <w:pPr>
              <w:jc w:val="both"/>
              <w:rPr>
                <w:sz w:val="22"/>
                <w:szCs w:val="22"/>
                <w:lang w:eastAsia="en-US"/>
              </w:rPr>
            </w:pPr>
            <w:r w:rsidRPr="006E3B41">
              <w:rPr>
                <w:sz w:val="22"/>
                <w:szCs w:val="22"/>
                <w:lang w:eastAsia="en-US"/>
              </w:rPr>
              <w:t>1.2.2. Dotarea unei traduceri cu aparat critic (note bio-bibliografice, note și comentarii).</w:t>
            </w:r>
          </w:p>
        </w:tc>
        <w:tc>
          <w:tcPr>
            <w:tcW w:w="1417" w:type="dxa"/>
          </w:tcPr>
          <w:p w:rsidR="00262CA1" w:rsidRPr="006E3B41" w:rsidRDefault="00262CA1" w:rsidP="00262CA1">
            <w:pPr>
              <w:rPr>
                <w:sz w:val="22"/>
                <w:szCs w:val="22"/>
                <w:lang w:eastAsia="en-US"/>
              </w:rPr>
            </w:pPr>
            <w:r w:rsidRPr="006E3B41">
              <w:rPr>
                <w:sz w:val="22"/>
                <w:szCs w:val="22"/>
                <w:lang w:eastAsia="en-US"/>
              </w:rPr>
              <w:t>autor / coautor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15p / 7p</w:t>
            </w:r>
          </w:p>
        </w:tc>
        <w:tc>
          <w:tcPr>
            <w:tcW w:w="1275" w:type="dxa"/>
          </w:tcPr>
          <w:p w:rsidR="00262CA1" w:rsidRPr="006E3B41" w:rsidRDefault="00262CA1" w:rsidP="00262CA1">
            <w:pPr>
              <w:rPr>
                <w:sz w:val="22"/>
                <w:szCs w:val="22"/>
                <w:lang w:eastAsia="en-US"/>
              </w:rPr>
            </w:pPr>
            <w:r w:rsidRPr="006E3B41">
              <w:rPr>
                <w:sz w:val="22"/>
                <w:szCs w:val="22"/>
                <w:lang w:eastAsia="en-US"/>
              </w:rPr>
              <w:t>fiecare carte</w:t>
            </w:r>
          </w:p>
        </w:tc>
      </w:tr>
      <w:tr w:rsidR="00262CA1" w:rsidRPr="006E3B41" w:rsidTr="00262CA1">
        <w:trPr>
          <w:gridAfter w:val="1"/>
          <w:wAfter w:w="1434" w:type="dxa"/>
          <w:trHeight w:val="470"/>
        </w:trPr>
        <w:tc>
          <w:tcPr>
            <w:tcW w:w="1418" w:type="dxa"/>
            <w:vMerge/>
          </w:tcPr>
          <w:p w:rsidR="00262CA1" w:rsidRPr="006E3B41" w:rsidRDefault="00262CA1" w:rsidP="00262CA1">
            <w:pPr>
              <w:rPr>
                <w:sz w:val="22"/>
                <w:szCs w:val="22"/>
                <w:lang w:eastAsia="en-US"/>
              </w:rPr>
            </w:pPr>
          </w:p>
        </w:tc>
        <w:tc>
          <w:tcPr>
            <w:tcW w:w="1701" w:type="dxa"/>
          </w:tcPr>
          <w:p w:rsidR="00262CA1" w:rsidRPr="006E3B41" w:rsidRDefault="00262CA1" w:rsidP="00262CA1">
            <w:pPr>
              <w:rPr>
                <w:sz w:val="22"/>
                <w:szCs w:val="22"/>
                <w:lang w:eastAsia="en-US"/>
              </w:rPr>
            </w:pPr>
            <w:r w:rsidRPr="006E3B41">
              <w:rPr>
                <w:sz w:val="22"/>
                <w:szCs w:val="22"/>
                <w:lang w:eastAsia="en-US"/>
              </w:rPr>
              <w:t>1.3. Material didactic</w:t>
            </w:r>
          </w:p>
        </w:tc>
        <w:tc>
          <w:tcPr>
            <w:tcW w:w="3544" w:type="dxa"/>
          </w:tcPr>
          <w:p w:rsidR="00262CA1" w:rsidRPr="006E3B41" w:rsidRDefault="00262CA1" w:rsidP="00262CA1">
            <w:pPr>
              <w:jc w:val="both"/>
              <w:rPr>
                <w:sz w:val="22"/>
                <w:szCs w:val="22"/>
                <w:lang w:eastAsia="en-US"/>
              </w:rPr>
            </w:pPr>
            <w:r w:rsidRPr="006E3B41">
              <w:rPr>
                <w:sz w:val="22"/>
                <w:szCs w:val="22"/>
                <w:lang w:eastAsia="en-US"/>
              </w:rPr>
              <w:t>Curs sau manual universitar cu ISBN.</w:t>
            </w:r>
          </w:p>
        </w:tc>
        <w:tc>
          <w:tcPr>
            <w:tcW w:w="1417" w:type="dxa"/>
          </w:tcPr>
          <w:p w:rsidR="00262CA1" w:rsidRPr="006E3B41" w:rsidRDefault="00262CA1" w:rsidP="00262CA1">
            <w:pPr>
              <w:rPr>
                <w:sz w:val="22"/>
                <w:szCs w:val="22"/>
                <w:lang w:eastAsia="en-US"/>
              </w:rPr>
            </w:pPr>
            <w:r w:rsidRPr="006E3B41">
              <w:rPr>
                <w:sz w:val="22"/>
                <w:szCs w:val="22"/>
                <w:lang w:eastAsia="en-US"/>
              </w:rPr>
              <w:t>autor / coautor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20p / 10p</w:t>
            </w:r>
          </w:p>
        </w:tc>
        <w:tc>
          <w:tcPr>
            <w:tcW w:w="1275" w:type="dxa"/>
          </w:tcPr>
          <w:p w:rsidR="00262CA1" w:rsidRPr="006E3B41" w:rsidRDefault="00262CA1" w:rsidP="00262CA1">
            <w:pPr>
              <w:rPr>
                <w:sz w:val="22"/>
                <w:szCs w:val="22"/>
                <w:lang w:eastAsia="en-US"/>
              </w:rPr>
            </w:pPr>
            <w:r w:rsidRPr="006E3B41">
              <w:rPr>
                <w:sz w:val="22"/>
                <w:szCs w:val="22"/>
                <w:lang w:eastAsia="en-US"/>
              </w:rPr>
              <w:t>fiecare carte</w:t>
            </w:r>
          </w:p>
        </w:tc>
      </w:tr>
      <w:tr w:rsidR="00262CA1" w:rsidRPr="006E3B41" w:rsidTr="00262CA1">
        <w:trPr>
          <w:gridAfter w:val="1"/>
          <w:wAfter w:w="1434" w:type="dxa"/>
          <w:trHeight w:val="238"/>
        </w:trPr>
        <w:tc>
          <w:tcPr>
            <w:tcW w:w="1418" w:type="dxa"/>
            <w:vMerge/>
          </w:tcPr>
          <w:p w:rsidR="00262CA1" w:rsidRPr="006E3B41" w:rsidRDefault="00262CA1" w:rsidP="00262CA1">
            <w:pPr>
              <w:rPr>
                <w:sz w:val="22"/>
                <w:szCs w:val="22"/>
                <w:lang w:eastAsia="en-US"/>
              </w:rPr>
            </w:pPr>
          </w:p>
        </w:tc>
        <w:tc>
          <w:tcPr>
            <w:tcW w:w="1701" w:type="dxa"/>
          </w:tcPr>
          <w:p w:rsidR="00262CA1" w:rsidRPr="006E3B41" w:rsidRDefault="00262CA1" w:rsidP="00262CA1">
            <w:pPr>
              <w:rPr>
                <w:sz w:val="22"/>
                <w:szCs w:val="22"/>
                <w:lang w:eastAsia="en-US"/>
              </w:rPr>
            </w:pPr>
            <w:r w:rsidRPr="006E3B41">
              <w:rPr>
                <w:sz w:val="22"/>
                <w:szCs w:val="22"/>
                <w:lang w:eastAsia="en-US"/>
              </w:rPr>
              <w:t>1.4. Îndrumare</w:t>
            </w:r>
          </w:p>
        </w:tc>
        <w:tc>
          <w:tcPr>
            <w:tcW w:w="3544" w:type="dxa"/>
          </w:tcPr>
          <w:p w:rsidR="00262CA1" w:rsidRPr="006E3B41" w:rsidRDefault="00262CA1" w:rsidP="00262CA1">
            <w:pPr>
              <w:rPr>
                <w:sz w:val="22"/>
                <w:szCs w:val="22"/>
                <w:lang w:eastAsia="en-US"/>
              </w:rPr>
            </w:pPr>
            <w:r w:rsidRPr="006E3B41">
              <w:rPr>
                <w:sz w:val="22"/>
                <w:szCs w:val="22"/>
                <w:lang w:eastAsia="en-US"/>
              </w:rPr>
              <w:t>Conducător de doctorat.</w:t>
            </w:r>
          </w:p>
        </w:tc>
        <w:tc>
          <w:tcPr>
            <w:tcW w:w="1417" w:type="dxa"/>
          </w:tcPr>
          <w:p w:rsidR="00262CA1" w:rsidRPr="006E3B41" w:rsidRDefault="00262CA1" w:rsidP="00262CA1">
            <w:pPr>
              <w:rPr>
                <w:sz w:val="22"/>
                <w:szCs w:val="22"/>
                <w:lang w:eastAsia="en-US"/>
              </w:rPr>
            </w:pP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10p</w:t>
            </w:r>
          </w:p>
        </w:tc>
        <w:tc>
          <w:tcPr>
            <w:tcW w:w="1275" w:type="dxa"/>
          </w:tcPr>
          <w:p w:rsidR="00262CA1" w:rsidRPr="006E3B41" w:rsidRDefault="00262CA1" w:rsidP="00262CA1">
            <w:pPr>
              <w:rPr>
                <w:sz w:val="22"/>
                <w:szCs w:val="22"/>
                <w:lang w:eastAsia="en-US"/>
              </w:rPr>
            </w:pPr>
            <w:r w:rsidRPr="006E3B41">
              <w:rPr>
                <w:sz w:val="22"/>
                <w:szCs w:val="22"/>
                <w:lang w:eastAsia="en-US"/>
              </w:rPr>
              <w:t>calitatea</w:t>
            </w:r>
          </w:p>
        </w:tc>
      </w:tr>
      <w:tr w:rsidR="00262CA1" w:rsidRPr="006E3B41" w:rsidTr="00262CA1">
        <w:trPr>
          <w:gridAfter w:val="1"/>
          <w:wAfter w:w="1434" w:type="dxa"/>
          <w:trHeight w:val="270"/>
        </w:trPr>
        <w:tc>
          <w:tcPr>
            <w:tcW w:w="1418" w:type="dxa"/>
            <w:vMerge w:val="restart"/>
            <w:textDirection w:val="btLr"/>
          </w:tcPr>
          <w:p w:rsidR="00262CA1" w:rsidRPr="006E3B41" w:rsidRDefault="00262CA1" w:rsidP="00262CA1">
            <w:pPr>
              <w:ind w:left="113" w:right="113"/>
              <w:jc w:val="center"/>
              <w:rPr>
                <w:b/>
                <w:sz w:val="22"/>
                <w:szCs w:val="22"/>
                <w:lang w:eastAsia="en-US"/>
              </w:rPr>
            </w:pPr>
            <w:r w:rsidRPr="006E3B41">
              <w:rPr>
                <w:b/>
                <w:sz w:val="22"/>
                <w:szCs w:val="22"/>
                <w:lang w:eastAsia="en-US"/>
              </w:rPr>
              <w:t>2. Activitate de cercetare (A2)</w:t>
            </w:r>
          </w:p>
        </w:tc>
        <w:tc>
          <w:tcPr>
            <w:tcW w:w="1701" w:type="dxa"/>
            <w:vMerge w:val="restart"/>
          </w:tcPr>
          <w:p w:rsidR="00262CA1" w:rsidRPr="006E3B41" w:rsidRDefault="00262CA1" w:rsidP="00262CA1">
            <w:pPr>
              <w:jc w:val="both"/>
              <w:rPr>
                <w:sz w:val="22"/>
                <w:szCs w:val="22"/>
                <w:lang w:eastAsia="en-US"/>
              </w:rPr>
            </w:pPr>
            <w:r w:rsidRPr="006E3B41">
              <w:rPr>
                <w:sz w:val="22"/>
                <w:szCs w:val="22"/>
                <w:lang w:eastAsia="en-US"/>
              </w:rPr>
              <w:t xml:space="preserve">2.1. Articole, studii, recenzii </w:t>
            </w:r>
          </w:p>
        </w:tc>
        <w:tc>
          <w:tcPr>
            <w:tcW w:w="3544" w:type="dxa"/>
            <w:vMerge w:val="restart"/>
          </w:tcPr>
          <w:p w:rsidR="00262CA1" w:rsidRPr="006E3B41" w:rsidRDefault="00262CA1" w:rsidP="00262CA1">
            <w:pPr>
              <w:jc w:val="both"/>
              <w:rPr>
                <w:sz w:val="22"/>
                <w:szCs w:val="22"/>
                <w:lang w:eastAsia="en-US"/>
              </w:rPr>
            </w:pPr>
            <w:r w:rsidRPr="006E3B41">
              <w:rPr>
                <w:sz w:val="22"/>
                <w:szCs w:val="22"/>
                <w:lang w:eastAsia="en-US"/>
              </w:rPr>
              <w:t xml:space="preserve">2.1.1. publicate în reviste științifice indexate ISI/ Thompson Reuters, Elsevier/Scopus, Ebsco; </w:t>
            </w:r>
          </w:p>
        </w:tc>
        <w:tc>
          <w:tcPr>
            <w:tcW w:w="1417" w:type="dxa"/>
          </w:tcPr>
          <w:p w:rsidR="00262CA1" w:rsidRPr="006E3B41" w:rsidRDefault="00262CA1" w:rsidP="00262CA1">
            <w:pPr>
              <w:rPr>
                <w:sz w:val="22"/>
                <w:szCs w:val="22"/>
                <w:lang w:eastAsia="en-US"/>
              </w:rPr>
            </w:pPr>
            <w:r w:rsidRPr="006E3B41">
              <w:rPr>
                <w:sz w:val="22"/>
                <w:szCs w:val="22"/>
                <w:lang w:eastAsia="en-US"/>
              </w:rPr>
              <w:t>autor / coautor de articol</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25p / 15p</w:t>
            </w:r>
          </w:p>
        </w:tc>
        <w:tc>
          <w:tcPr>
            <w:tcW w:w="1275" w:type="dxa"/>
            <w:vMerge w:val="restart"/>
          </w:tcPr>
          <w:p w:rsidR="00262CA1" w:rsidRPr="006E3B41" w:rsidRDefault="00262CA1" w:rsidP="00262CA1">
            <w:pPr>
              <w:rPr>
                <w:sz w:val="22"/>
                <w:szCs w:val="22"/>
                <w:lang w:eastAsia="en-US"/>
              </w:rPr>
            </w:pPr>
            <w:r w:rsidRPr="006E3B41">
              <w:rPr>
                <w:sz w:val="22"/>
                <w:szCs w:val="22"/>
                <w:lang w:eastAsia="en-US"/>
              </w:rPr>
              <w:t>fiecare articol sau recenzie</w:t>
            </w:r>
          </w:p>
        </w:tc>
      </w:tr>
      <w:tr w:rsidR="00262CA1" w:rsidRPr="006E3B41" w:rsidTr="00262CA1">
        <w:trPr>
          <w:gridAfter w:val="1"/>
          <w:wAfter w:w="1434" w:type="dxa"/>
          <w:trHeight w:val="270"/>
        </w:trPr>
        <w:tc>
          <w:tcPr>
            <w:tcW w:w="1418" w:type="dxa"/>
            <w:vMerge/>
            <w:textDirection w:val="btLr"/>
          </w:tcPr>
          <w:p w:rsidR="00262CA1" w:rsidRPr="006E3B41" w:rsidRDefault="00262CA1" w:rsidP="00262CA1">
            <w:pPr>
              <w:ind w:left="113" w:right="113"/>
              <w:jc w:val="center"/>
              <w:rPr>
                <w:b/>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vMerge/>
          </w:tcPr>
          <w:p w:rsidR="00262CA1" w:rsidRPr="006E3B41" w:rsidRDefault="00262CA1" w:rsidP="00262CA1">
            <w:pPr>
              <w:jc w:val="both"/>
              <w:rPr>
                <w:sz w:val="22"/>
                <w:szCs w:val="22"/>
                <w:lang w:eastAsia="en-US"/>
              </w:rPr>
            </w:pPr>
          </w:p>
        </w:tc>
        <w:tc>
          <w:tcPr>
            <w:tcW w:w="1417" w:type="dxa"/>
          </w:tcPr>
          <w:p w:rsidR="00262CA1" w:rsidRPr="006E3B41" w:rsidRDefault="00262CA1" w:rsidP="00262CA1">
            <w:pPr>
              <w:rPr>
                <w:sz w:val="22"/>
                <w:szCs w:val="22"/>
                <w:lang w:eastAsia="en-US"/>
              </w:rPr>
            </w:pPr>
            <w:r w:rsidRPr="006E3B41">
              <w:rPr>
                <w:sz w:val="22"/>
                <w:szCs w:val="22"/>
                <w:lang w:eastAsia="en-US"/>
              </w:rPr>
              <w:t>recenzie</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10p</w:t>
            </w:r>
          </w:p>
        </w:tc>
        <w:tc>
          <w:tcPr>
            <w:tcW w:w="1275" w:type="dxa"/>
            <w:vMerge/>
          </w:tcPr>
          <w:p w:rsidR="00262CA1" w:rsidRPr="006E3B41" w:rsidRDefault="00262CA1" w:rsidP="00262CA1">
            <w:pPr>
              <w:rPr>
                <w:sz w:val="22"/>
                <w:szCs w:val="22"/>
                <w:lang w:eastAsia="en-US"/>
              </w:rPr>
            </w:pPr>
          </w:p>
        </w:tc>
      </w:tr>
      <w:tr w:rsidR="00262CA1" w:rsidRPr="006E3B41" w:rsidTr="00262CA1">
        <w:trPr>
          <w:gridAfter w:val="1"/>
          <w:wAfter w:w="1434" w:type="dxa"/>
          <w:trHeight w:val="230"/>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rPr>
                <w:sz w:val="22"/>
                <w:szCs w:val="22"/>
                <w:lang w:eastAsia="en-US"/>
              </w:rPr>
            </w:pPr>
          </w:p>
        </w:tc>
        <w:tc>
          <w:tcPr>
            <w:tcW w:w="3544" w:type="dxa"/>
            <w:vMerge w:val="restart"/>
          </w:tcPr>
          <w:p w:rsidR="00262CA1" w:rsidRPr="006E3B41" w:rsidRDefault="00262CA1" w:rsidP="00262CA1">
            <w:pPr>
              <w:jc w:val="both"/>
              <w:rPr>
                <w:sz w:val="22"/>
                <w:szCs w:val="22"/>
                <w:lang w:eastAsia="en-US"/>
              </w:rPr>
            </w:pPr>
            <w:r w:rsidRPr="006E3B41">
              <w:rPr>
                <w:sz w:val="22"/>
                <w:szCs w:val="22"/>
                <w:lang w:eastAsia="en-US"/>
              </w:rPr>
              <w:t>2.1.2. publicate în reviste științifice indexate ERIH Plus sau indexate concomitent în cel puțin 3 BDI, altele decât cele de sub 2.1.1. (se exclude Google Scholar/Academic);</w:t>
            </w:r>
          </w:p>
        </w:tc>
        <w:tc>
          <w:tcPr>
            <w:tcW w:w="1417" w:type="dxa"/>
          </w:tcPr>
          <w:p w:rsidR="00262CA1" w:rsidRPr="006E3B41" w:rsidRDefault="00262CA1" w:rsidP="00262CA1">
            <w:pPr>
              <w:rPr>
                <w:sz w:val="22"/>
                <w:szCs w:val="22"/>
                <w:lang w:eastAsia="en-US"/>
              </w:rPr>
            </w:pPr>
            <w:r w:rsidRPr="006E3B41">
              <w:rPr>
                <w:sz w:val="22"/>
                <w:szCs w:val="22"/>
                <w:lang w:eastAsia="en-US"/>
              </w:rPr>
              <w:t>autor / coautor de articol</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15p / 7p</w:t>
            </w:r>
          </w:p>
        </w:tc>
        <w:tc>
          <w:tcPr>
            <w:tcW w:w="1275" w:type="dxa"/>
            <w:vMerge w:val="restart"/>
          </w:tcPr>
          <w:p w:rsidR="00262CA1" w:rsidRPr="006E3B41" w:rsidRDefault="00262CA1" w:rsidP="00262CA1">
            <w:pPr>
              <w:rPr>
                <w:sz w:val="22"/>
                <w:szCs w:val="22"/>
                <w:lang w:eastAsia="en-US"/>
              </w:rPr>
            </w:pPr>
            <w:r w:rsidRPr="006E3B41">
              <w:rPr>
                <w:sz w:val="22"/>
                <w:szCs w:val="22"/>
                <w:lang w:eastAsia="en-US"/>
              </w:rPr>
              <w:t>fiecare articol sau recenzie</w:t>
            </w:r>
          </w:p>
        </w:tc>
      </w:tr>
      <w:tr w:rsidR="00262CA1" w:rsidRPr="006E3B41" w:rsidTr="00262CA1">
        <w:trPr>
          <w:gridAfter w:val="1"/>
          <w:wAfter w:w="1434" w:type="dxa"/>
          <w:trHeight w:val="230"/>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rPr>
                <w:sz w:val="22"/>
                <w:szCs w:val="22"/>
                <w:lang w:eastAsia="en-US"/>
              </w:rPr>
            </w:pPr>
          </w:p>
        </w:tc>
        <w:tc>
          <w:tcPr>
            <w:tcW w:w="3544" w:type="dxa"/>
            <w:vMerge/>
          </w:tcPr>
          <w:p w:rsidR="00262CA1" w:rsidRPr="006E3B41" w:rsidRDefault="00262CA1" w:rsidP="00262CA1">
            <w:pPr>
              <w:jc w:val="both"/>
              <w:rPr>
                <w:sz w:val="22"/>
                <w:szCs w:val="22"/>
                <w:lang w:eastAsia="en-US"/>
              </w:rPr>
            </w:pPr>
          </w:p>
        </w:tc>
        <w:tc>
          <w:tcPr>
            <w:tcW w:w="1417" w:type="dxa"/>
          </w:tcPr>
          <w:p w:rsidR="00262CA1" w:rsidRPr="006E3B41" w:rsidRDefault="00262CA1" w:rsidP="00262CA1">
            <w:pPr>
              <w:rPr>
                <w:sz w:val="22"/>
                <w:szCs w:val="22"/>
                <w:lang w:eastAsia="en-US"/>
              </w:rPr>
            </w:pPr>
            <w:r w:rsidRPr="006E3B41">
              <w:rPr>
                <w:sz w:val="22"/>
                <w:szCs w:val="22"/>
                <w:lang w:eastAsia="en-US"/>
              </w:rPr>
              <w:t>recenzie</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5p</w:t>
            </w:r>
          </w:p>
        </w:tc>
        <w:tc>
          <w:tcPr>
            <w:tcW w:w="1275" w:type="dxa"/>
            <w:vMerge/>
          </w:tcPr>
          <w:p w:rsidR="00262CA1" w:rsidRPr="006E3B41" w:rsidRDefault="00262CA1" w:rsidP="00262CA1">
            <w:pPr>
              <w:rPr>
                <w:sz w:val="22"/>
                <w:szCs w:val="22"/>
                <w:lang w:eastAsia="en-US"/>
              </w:rPr>
            </w:pPr>
          </w:p>
        </w:tc>
      </w:tr>
      <w:tr w:rsidR="00262CA1" w:rsidRPr="006E3B41" w:rsidTr="00262CA1">
        <w:trPr>
          <w:gridAfter w:val="1"/>
          <w:wAfter w:w="1434" w:type="dxa"/>
          <w:trHeight w:val="230"/>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vMerge w:val="restart"/>
          </w:tcPr>
          <w:p w:rsidR="00262CA1" w:rsidRPr="006E3B41" w:rsidRDefault="00262CA1" w:rsidP="00262CA1">
            <w:pPr>
              <w:jc w:val="both"/>
              <w:rPr>
                <w:sz w:val="22"/>
                <w:szCs w:val="22"/>
                <w:lang w:eastAsia="en-US"/>
              </w:rPr>
            </w:pPr>
            <w:r w:rsidRPr="006E3B41">
              <w:rPr>
                <w:sz w:val="22"/>
                <w:szCs w:val="22"/>
                <w:lang w:eastAsia="en-US"/>
              </w:rPr>
              <w:t>2.1.3. publicate în Analele / Buletinele / Anuarele Universităților / Academiei, volume colective, omagiale, in memoriam; în volume de comunicări prezentate la manifestări științifice interne și internaționale, cu comitete științifice: (a) în străinătate; (b) în țară;</w:t>
            </w:r>
          </w:p>
        </w:tc>
        <w:tc>
          <w:tcPr>
            <w:tcW w:w="1417" w:type="dxa"/>
          </w:tcPr>
          <w:p w:rsidR="00262CA1" w:rsidRPr="006E3B41" w:rsidRDefault="00262CA1" w:rsidP="00262CA1">
            <w:pPr>
              <w:rPr>
                <w:sz w:val="22"/>
                <w:szCs w:val="22"/>
                <w:lang w:eastAsia="en-US"/>
              </w:rPr>
            </w:pPr>
            <w:r w:rsidRPr="006E3B41">
              <w:rPr>
                <w:sz w:val="22"/>
                <w:szCs w:val="22"/>
                <w:lang w:eastAsia="en-US"/>
              </w:rPr>
              <w:t>(a) autor / coautor de articol</w:t>
            </w:r>
          </w:p>
        </w:tc>
        <w:tc>
          <w:tcPr>
            <w:tcW w:w="993" w:type="dxa"/>
          </w:tcPr>
          <w:p w:rsidR="00262CA1" w:rsidRPr="006E3B41" w:rsidRDefault="00262CA1" w:rsidP="00262CA1">
            <w:pPr>
              <w:rPr>
                <w:sz w:val="22"/>
                <w:szCs w:val="22"/>
                <w:lang w:eastAsia="en-US"/>
              </w:rPr>
            </w:pPr>
            <w:r w:rsidRPr="006E3B41">
              <w:rPr>
                <w:sz w:val="22"/>
                <w:szCs w:val="22"/>
                <w:lang w:eastAsia="en-US"/>
              </w:rPr>
              <w:t>15p / 7p</w:t>
            </w:r>
          </w:p>
          <w:p w:rsidR="00262CA1" w:rsidRPr="006E3B41" w:rsidRDefault="00262CA1" w:rsidP="00262CA1">
            <w:pPr>
              <w:rPr>
                <w:sz w:val="22"/>
                <w:szCs w:val="22"/>
                <w:lang w:eastAsia="en-US"/>
              </w:rPr>
            </w:pPr>
          </w:p>
        </w:tc>
        <w:tc>
          <w:tcPr>
            <w:tcW w:w="1275" w:type="dxa"/>
            <w:vMerge w:val="restart"/>
          </w:tcPr>
          <w:p w:rsidR="00262CA1" w:rsidRPr="006E3B41" w:rsidRDefault="00262CA1" w:rsidP="00262CA1">
            <w:pPr>
              <w:rPr>
                <w:sz w:val="22"/>
                <w:szCs w:val="22"/>
                <w:lang w:eastAsia="en-US"/>
              </w:rPr>
            </w:pPr>
            <w:r w:rsidRPr="006E3B41">
              <w:rPr>
                <w:sz w:val="22"/>
                <w:szCs w:val="22"/>
                <w:lang w:eastAsia="en-US"/>
              </w:rPr>
              <w:t>fiecare articol sau recenzie</w:t>
            </w:r>
          </w:p>
        </w:tc>
      </w:tr>
      <w:tr w:rsidR="00262CA1" w:rsidRPr="006E3B41" w:rsidTr="00262CA1">
        <w:trPr>
          <w:gridAfter w:val="1"/>
          <w:wAfter w:w="1434" w:type="dxa"/>
          <w:trHeight w:val="230"/>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vMerge/>
          </w:tcPr>
          <w:p w:rsidR="00262CA1" w:rsidRPr="006E3B41" w:rsidRDefault="00262CA1" w:rsidP="00262CA1">
            <w:pPr>
              <w:jc w:val="both"/>
              <w:rPr>
                <w:sz w:val="22"/>
                <w:szCs w:val="22"/>
                <w:lang w:eastAsia="en-US"/>
              </w:rPr>
            </w:pPr>
          </w:p>
        </w:tc>
        <w:tc>
          <w:tcPr>
            <w:tcW w:w="1417" w:type="dxa"/>
          </w:tcPr>
          <w:p w:rsidR="00262CA1" w:rsidRPr="006E3B41" w:rsidRDefault="00262CA1" w:rsidP="00262CA1">
            <w:pPr>
              <w:rPr>
                <w:sz w:val="22"/>
                <w:szCs w:val="22"/>
                <w:lang w:eastAsia="en-US"/>
              </w:rPr>
            </w:pPr>
            <w:r w:rsidRPr="006E3B41">
              <w:rPr>
                <w:sz w:val="22"/>
                <w:szCs w:val="22"/>
                <w:lang w:eastAsia="en-US"/>
              </w:rPr>
              <w:t>(a) recenzie</w:t>
            </w:r>
          </w:p>
        </w:tc>
        <w:tc>
          <w:tcPr>
            <w:tcW w:w="993" w:type="dxa"/>
          </w:tcPr>
          <w:p w:rsidR="00262CA1" w:rsidRPr="006E3B41" w:rsidRDefault="00262CA1" w:rsidP="00262CA1">
            <w:pPr>
              <w:rPr>
                <w:sz w:val="22"/>
                <w:szCs w:val="22"/>
                <w:lang w:eastAsia="en-US"/>
              </w:rPr>
            </w:pPr>
            <w:r w:rsidRPr="006E3B41">
              <w:rPr>
                <w:sz w:val="22"/>
                <w:szCs w:val="22"/>
                <w:lang w:eastAsia="en-US"/>
              </w:rPr>
              <w:t>5p</w:t>
            </w:r>
          </w:p>
        </w:tc>
        <w:tc>
          <w:tcPr>
            <w:tcW w:w="1275" w:type="dxa"/>
            <w:vMerge/>
          </w:tcPr>
          <w:p w:rsidR="00262CA1" w:rsidRPr="006E3B41" w:rsidRDefault="00262CA1" w:rsidP="00262CA1">
            <w:pPr>
              <w:rPr>
                <w:sz w:val="22"/>
                <w:szCs w:val="22"/>
                <w:lang w:eastAsia="en-US"/>
              </w:rPr>
            </w:pPr>
          </w:p>
        </w:tc>
      </w:tr>
      <w:tr w:rsidR="00262CA1" w:rsidRPr="006E3B41" w:rsidTr="00262CA1">
        <w:trPr>
          <w:gridAfter w:val="1"/>
          <w:wAfter w:w="1434" w:type="dxa"/>
          <w:trHeight w:val="230"/>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vMerge/>
          </w:tcPr>
          <w:p w:rsidR="00262CA1" w:rsidRPr="006E3B41" w:rsidRDefault="00262CA1" w:rsidP="00262CA1">
            <w:pPr>
              <w:jc w:val="both"/>
              <w:rPr>
                <w:sz w:val="22"/>
                <w:szCs w:val="22"/>
                <w:lang w:eastAsia="en-US"/>
              </w:rPr>
            </w:pPr>
          </w:p>
        </w:tc>
        <w:tc>
          <w:tcPr>
            <w:tcW w:w="1417" w:type="dxa"/>
          </w:tcPr>
          <w:p w:rsidR="00262CA1" w:rsidRPr="006E3B41" w:rsidRDefault="00262CA1" w:rsidP="00262CA1">
            <w:pPr>
              <w:rPr>
                <w:sz w:val="22"/>
                <w:szCs w:val="22"/>
                <w:lang w:eastAsia="en-US"/>
              </w:rPr>
            </w:pPr>
            <w:r w:rsidRPr="006E3B41">
              <w:rPr>
                <w:sz w:val="22"/>
                <w:szCs w:val="22"/>
                <w:lang w:eastAsia="en-US"/>
              </w:rPr>
              <w:t>(b) autor / coautor de articol</w:t>
            </w:r>
          </w:p>
        </w:tc>
        <w:tc>
          <w:tcPr>
            <w:tcW w:w="993" w:type="dxa"/>
          </w:tcPr>
          <w:p w:rsidR="00262CA1" w:rsidRPr="006E3B41" w:rsidRDefault="00262CA1" w:rsidP="00262CA1">
            <w:pPr>
              <w:rPr>
                <w:sz w:val="22"/>
                <w:szCs w:val="22"/>
                <w:lang w:eastAsia="en-US"/>
              </w:rPr>
            </w:pPr>
            <w:r w:rsidRPr="006E3B41">
              <w:rPr>
                <w:sz w:val="22"/>
                <w:szCs w:val="22"/>
                <w:lang w:eastAsia="en-US"/>
              </w:rPr>
              <w:t>10p / 5p</w:t>
            </w:r>
          </w:p>
        </w:tc>
        <w:tc>
          <w:tcPr>
            <w:tcW w:w="1275" w:type="dxa"/>
            <w:vMerge w:val="restart"/>
          </w:tcPr>
          <w:p w:rsidR="00262CA1" w:rsidRPr="006E3B41" w:rsidRDefault="00262CA1" w:rsidP="00262CA1">
            <w:pPr>
              <w:rPr>
                <w:sz w:val="22"/>
                <w:szCs w:val="22"/>
                <w:lang w:eastAsia="en-US"/>
              </w:rPr>
            </w:pPr>
            <w:r w:rsidRPr="006E3B41">
              <w:rPr>
                <w:sz w:val="22"/>
                <w:szCs w:val="22"/>
                <w:lang w:eastAsia="en-US"/>
              </w:rPr>
              <w:t>fiecare articol sau recenzie</w:t>
            </w:r>
          </w:p>
        </w:tc>
      </w:tr>
      <w:tr w:rsidR="00262CA1" w:rsidRPr="006E3B41" w:rsidTr="00262CA1">
        <w:trPr>
          <w:gridAfter w:val="1"/>
          <w:wAfter w:w="1434" w:type="dxa"/>
          <w:trHeight w:val="230"/>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vMerge/>
          </w:tcPr>
          <w:p w:rsidR="00262CA1" w:rsidRPr="006E3B41" w:rsidRDefault="00262CA1" w:rsidP="00262CA1">
            <w:pPr>
              <w:jc w:val="both"/>
              <w:rPr>
                <w:sz w:val="22"/>
                <w:szCs w:val="22"/>
                <w:lang w:eastAsia="en-US"/>
              </w:rPr>
            </w:pPr>
          </w:p>
        </w:tc>
        <w:tc>
          <w:tcPr>
            <w:tcW w:w="1417" w:type="dxa"/>
          </w:tcPr>
          <w:p w:rsidR="00262CA1" w:rsidRPr="006E3B41" w:rsidRDefault="00262CA1" w:rsidP="00262CA1">
            <w:pPr>
              <w:rPr>
                <w:sz w:val="22"/>
                <w:szCs w:val="22"/>
                <w:lang w:eastAsia="en-US"/>
              </w:rPr>
            </w:pPr>
            <w:r w:rsidRPr="006E3B41">
              <w:rPr>
                <w:sz w:val="22"/>
                <w:szCs w:val="22"/>
                <w:lang w:eastAsia="en-US"/>
              </w:rPr>
              <w:t>(b) recenzie</w:t>
            </w:r>
          </w:p>
        </w:tc>
        <w:tc>
          <w:tcPr>
            <w:tcW w:w="993" w:type="dxa"/>
          </w:tcPr>
          <w:p w:rsidR="00262CA1" w:rsidRPr="006E3B41" w:rsidRDefault="00262CA1" w:rsidP="00262CA1">
            <w:pPr>
              <w:rPr>
                <w:sz w:val="22"/>
                <w:szCs w:val="22"/>
                <w:lang w:eastAsia="en-US"/>
              </w:rPr>
            </w:pPr>
            <w:r w:rsidRPr="006E3B41">
              <w:rPr>
                <w:sz w:val="22"/>
                <w:szCs w:val="22"/>
                <w:lang w:eastAsia="en-US"/>
              </w:rPr>
              <w:t>5p</w:t>
            </w:r>
          </w:p>
        </w:tc>
        <w:tc>
          <w:tcPr>
            <w:tcW w:w="1275" w:type="dxa"/>
            <w:vMerge/>
          </w:tcPr>
          <w:p w:rsidR="00262CA1" w:rsidRPr="006E3B41" w:rsidRDefault="00262CA1" w:rsidP="00262CA1">
            <w:pPr>
              <w:rPr>
                <w:sz w:val="22"/>
                <w:szCs w:val="22"/>
                <w:lang w:eastAsia="en-US"/>
              </w:rPr>
            </w:pPr>
          </w:p>
        </w:tc>
      </w:tr>
      <w:tr w:rsidR="00262CA1" w:rsidRPr="006E3B41" w:rsidTr="00262CA1">
        <w:trPr>
          <w:gridAfter w:val="1"/>
          <w:wAfter w:w="1434" w:type="dxa"/>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tcPr>
          <w:p w:rsidR="00262CA1" w:rsidRPr="006E3B41" w:rsidRDefault="00262CA1" w:rsidP="00262CA1">
            <w:pPr>
              <w:jc w:val="both"/>
              <w:rPr>
                <w:sz w:val="22"/>
                <w:szCs w:val="22"/>
                <w:lang w:eastAsia="en-US"/>
              </w:rPr>
            </w:pPr>
            <w:r w:rsidRPr="006E3B41">
              <w:rPr>
                <w:sz w:val="22"/>
                <w:szCs w:val="22"/>
                <w:lang w:eastAsia="en-US"/>
              </w:rPr>
              <w:t>2.1.4. studii, eseuri, articole pe teme literare publicate în reviste de specialitate, neindexate, cu ISSN</w:t>
            </w:r>
            <w:r w:rsidRPr="006E3B41">
              <w:rPr>
                <w:color w:val="000000"/>
                <w:sz w:val="22"/>
                <w:szCs w:val="22"/>
                <w:lang w:eastAsia="en-US"/>
              </w:rPr>
              <w:t>.</w:t>
            </w:r>
          </w:p>
        </w:tc>
        <w:tc>
          <w:tcPr>
            <w:tcW w:w="1417" w:type="dxa"/>
          </w:tcPr>
          <w:p w:rsidR="00262CA1" w:rsidRPr="006E3B41" w:rsidRDefault="00262CA1" w:rsidP="00262CA1">
            <w:pPr>
              <w:rPr>
                <w:sz w:val="22"/>
                <w:szCs w:val="22"/>
                <w:lang w:eastAsia="en-US"/>
              </w:rPr>
            </w:pPr>
          </w:p>
        </w:tc>
        <w:tc>
          <w:tcPr>
            <w:tcW w:w="993" w:type="dxa"/>
          </w:tcPr>
          <w:p w:rsidR="00262CA1" w:rsidRPr="006E3B41" w:rsidRDefault="00262CA1" w:rsidP="00262CA1">
            <w:pPr>
              <w:rPr>
                <w:sz w:val="22"/>
                <w:szCs w:val="22"/>
                <w:lang w:eastAsia="en-US"/>
              </w:rPr>
            </w:pPr>
            <w:r w:rsidRPr="006E3B41">
              <w:rPr>
                <w:sz w:val="22"/>
                <w:szCs w:val="22"/>
                <w:lang w:eastAsia="en-US"/>
              </w:rPr>
              <w:t>2p</w:t>
            </w:r>
          </w:p>
          <w:p w:rsidR="00262CA1" w:rsidRPr="006E3B41" w:rsidRDefault="00262CA1" w:rsidP="00262CA1">
            <w:pPr>
              <w:rPr>
                <w:sz w:val="22"/>
                <w:szCs w:val="22"/>
                <w:lang w:eastAsia="en-US"/>
              </w:rPr>
            </w:pPr>
          </w:p>
        </w:tc>
        <w:tc>
          <w:tcPr>
            <w:tcW w:w="1275" w:type="dxa"/>
          </w:tcPr>
          <w:p w:rsidR="00262CA1" w:rsidRPr="006E3B41" w:rsidRDefault="00262CA1" w:rsidP="00262CA1">
            <w:pPr>
              <w:rPr>
                <w:color w:val="FF0000"/>
                <w:sz w:val="22"/>
                <w:szCs w:val="22"/>
                <w:lang w:eastAsia="en-US"/>
              </w:rPr>
            </w:pPr>
            <w:r w:rsidRPr="006E3B41">
              <w:rPr>
                <w:sz w:val="22"/>
                <w:szCs w:val="22"/>
                <w:lang w:eastAsia="en-US"/>
              </w:rPr>
              <w:t>fiecare articol, până la un maximum de 50p</w:t>
            </w:r>
          </w:p>
        </w:tc>
      </w:tr>
      <w:tr w:rsidR="00262CA1" w:rsidRPr="006E3B41" w:rsidTr="00262CA1">
        <w:trPr>
          <w:gridAfter w:val="1"/>
          <w:wAfter w:w="1434" w:type="dxa"/>
          <w:trHeight w:val="810"/>
        </w:trPr>
        <w:tc>
          <w:tcPr>
            <w:tcW w:w="1418" w:type="dxa"/>
            <w:vMerge/>
          </w:tcPr>
          <w:p w:rsidR="00262CA1" w:rsidRPr="006E3B41" w:rsidRDefault="00262CA1" w:rsidP="00262CA1">
            <w:pPr>
              <w:rPr>
                <w:sz w:val="22"/>
                <w:szCs w:val="22"/>
                <w:lang w:eastAsia="en-US"/>
              </w:rPr>
            </w:pPr>
          </w:p>
        </w:tc>
        <w:tc>
          <w:tcPr>
            <w:tcW w:w="1701" w:type="dxa"/>
            <w:vMerge w:val="restart"/>
          </w:tcPr>
          <w:p w:rsidR="00262CA1" w:rsidRPr="006E3B41" w:rsidRDefault="00262CA1" w:rsidP="00262CA1">
            <w:pPr>
              <w:jc w:val="both"/>
              <w:rPr>
                <w:sz w:val="22"/>
                <w:szCs w:val="22"/>
                <w:lang w:eastAsia="en-US"/>
              </w:rPr>
            </w:pPr>
            <w:r w:rsidRPr="006E3B41">
              <w:rPr>
                <w:sz w:val="22"/>
                <w:szCs w:val="22"/>
                <w:lang w:eastAsia="en-US"/>
              </w:rPr>
              <w:t>2.2.Activitate editorială</w:t>
            </w:r>
          </w:p>
        </w:tc>
        <w:tc>
          <w:tcPr>
            <w:tcW w:w="3544" w:type="dxa"/>
          </w:tcPr>
          <w:p w:rsidR="00262CA1" w:rsidRPr="006E3B41" w:rsidRDefault="00262CA1" w:rsidP="00262CA1">
            <w:pPr>
              <w:jc w:val="both"/>
              <w:rPr>
                <w:sz w:val="22"/>
                <w:szCs w:val="22"/>
                <w:lang w:eastAsia="en-US"/>
              </w:rPr>
            </w:pPr>
            <w:r w:rsidRPr="006E3B41">
              <w:rPr>
                <w:sz w:val="22"/>
                <w:szCs w:val="22"/>
                <w:lang w:eastAsia="en-US"/>
              </w:rPr>
              <w:t>2.2.1. Membru al unui colectiv de redacție al unei reviste de specialitate cu peer review, din străinătate (a) sau din țară (b).</w:t>
            </w:r>
          </w:p>
        </w:tc>
        <w:tc>
          <w:tcPr>
            <w:tcW w:w="1417" w:type="dxa"/>
          </w:tcPr>
          <w:p w:rsidR="00262CA1" w:rsidRPr="006E3B41" w:rsidRDefault="00262CA1" w:rsidP="00262CA1">
            <w:pPr>
              <w:rPr>
                <w:sz w:val="22"/>
                <w:szCs w:val="22"/>
                <w:lang w:eastAsia="en-US"/>
              </w:rPr>
            </w:pPr>
            <w:r w:rsidRPr="006E3B41">
              <w:rPr>
                <w:sz w:val="22"/>
                <w:szCs w:val="22"/>
                <w:lang w:eastAsia="en-US"/>
              </w:rPr>
              <w:t>(a) / (b)</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15p / 10p</w:t>
            </w:r>
          </w:p>
        </w:tc>
        <w:tc>
          <w:tcPr>
            <w:tcW w:w="1275" w:type="dxa"/>
          </w:tcPr>
          <w:p w:rsidR="00262CA1" w:rsidRPr="006E3B41" w:rsidRDefault="00262CA1" w:rsidP="00262CA1">
            <w:pPr>
              <w:rPr>
                <w:sz w:val="22"/>
                <w:szCs w:val="22"/>
                <w:lang w:eastAsia="en-US"/>
              </w:rPr>
            </w:pPr>
            <w:r w:rsidRPr="006E3B41">
              <w:rPr>
                <w:sz w:val="22"/>
                <w:szCs w:val="22"/>
                <w:lang w:eastAsia="en-US"/>
              </w:rPr>
              <w:t>fiecare atribuție</w:t>
            </w:r>
          </w:p>
        </w:tc>
      </w:tr>
      <w:tr w:rsidR="00262CA1" w:rsidRPr="006E3B41" w:rsidTr="00262CA1">
        <w:trPr>
          <w:gridAfter w:val="1"/>
          <w:wAfter w:w="1434" w:type="dxa"/>
          <w:trHeight w:val="528"/>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tcPr>
          <w:p w:rsidR="00262CA1" w:rsidRPr="006E3B41" w:rsidRDefault="00262CA1" w:rsidP="00262CA1">
            <w:pPr>
              <w:jc w:val="both"/>
              <w:rPr>
                <w:sz w:val="22"/>
                <w:szCs w:val="22"/>
                <w:lang w:eastAsia="en-US"/>
              </w:rPr>
            </w:pPr>
            <w:r w:rsidRPr="006E3B41">
              <w:rPr>
                <w:sz w:val="22"/>
                <w:szCs w:val="22"/>
                <w:lang w:eastAsia="en-US"/>
              </w:rPr>
              <w:t>2.2.2. Referent științific și coordonator de colecții la edituri sau reviste acreditate, din străinătate (a) sau din țară (b)</w:t>
            </w:r>
          </w:p>
        </w:tc>
        <w:tc>
          <w:tcPr>
            <w:tcW w:w="1417" w:type="dxa"/>
          </w:tcPr>
          <w:p w:rsidR="00262CA1" w:rsidRPr="006E3B41" w:rsidRDefault="00262CA1" w:rsidP="00262CA1">
            <w:pPr>
              <w:rPr>
                <w:sz w:val="22"/>
                <w:szCs w:val="22"/>
                <w:lang w:eastAsia="en-US"/>
              </w:rPr>
            </w:pPr>
            <w:r w:rsidRPr="006E3B41">
              <w:rPr>
                <w:sz w:val="22"/>
                <w:szCs w:val="22"/>
                <w:lang w:eastAsia="en-US"/>
              </w:rPr>
              <w:t>(a) / (b)</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7p / 5p</w:t>
            </w:r>
          </w:p>
        </w:tc>
        <w:tc>
          <w:tcPr>
            <w:tcW w:w="1275" w:type="dxa"/>
          </w:tcPr>
          <w:p w:rsidR="00262CA1" w:rsidRPr="006E3B41" w:rsidRDefault="00262CA1" w:rsidP="00262CA1">
            <w:pPr>
              <w:rPr>
                <w:sz w:val="22"/>
                <w:szCs w:val="22"/>
                <w:lang w:eastAsia="en-US"/>
              </w:rPr>
            </w:pPr>
            <w:r w:rsidRPr="006E3B41">
              <w:rPr>
                <w:sz w:val="22"/>
                <w:szCs w:val="22"/>
                <w:lang w:eastAsia="en-US"/>
              </w:rPr>
              <w:t xml:space="preserve">fiecare atribuție (nu fiecare referat) </w:t>
            </w:r>
          </w:p>
        </w:tc>
      </w:tr>
      <w:tr w:rsidR="00262CA1" w:rsidRPr="006E3B41" w:rsidTr="00262CA1">
        <w:trPr>
          <w:gridAfter w:val="1"/>
          <w:wAfter w:w="1434" w:type="dxa"/>
          <w:trHeight w:val="230"/>
        </w:trPr>
        <w:tc>
          <w:tcPr>
            <w:tcW w:w="1418" w:type="dxa"/>
            <w:vMerge/>
          </w:tcPr>
          <w:p w:rsidR="00262CA1" w:rsidRPr="006E3B41" w:rsidRDefault="00262CA1" w:rsidP="00262CA1">
            <w:pPr>
              <w:rPr>
                <w:sz w:val="22"/>
                <w:szCs w:val="22"/>
                <w:lang w:eastAsia="en-US"/>
              </w:rPr>
            </w:pPr>
          </w:p>
        </w:tc>
        <w:tc>
          <w:tcPr>
            <w:tcW w:w="1701" w:type="dxa"/>
            <w:vMerge w:val="restart"/>
          </w:tcPr>
          <w:p w:rsidR="00262CA1" w:rsidRPr="006E3B41" w:rsidRDefault="00262CA1" w:rsidP="00262CA1">
            <w:pPr>
              <w:jc w:val="both"/>
              <w:rPr>
                <w:sz w:val="22"/>
                <w:szCs w:val="22"/>
                <w:lang w:eastAsia="en-US"/>
              </w:rPr>
            </w:pPr>
            <w:r w:rsidRPr="006E3B41">
              <w:rPr>
                <w:sz w:val="22"/>
                <w:szCs w:val="22"/>
                <w:lang w:eastAsia="en-US"/>
              </w:rPr>
              <w:t xml:space="preserve">2.3. Granturi </w:t>
            </w:r>
          </w:p>
          <w:p w:rsidR="00262CA1" w:rsidRPr="006E3B41" w:rsidRDefault="00262CA1" w:rsidP="00262CA1">
            <w:pPr>
              <w:jc w:val="both"/>
              <w:rPr>
                <w:sz w:val="22"/>
                <w:szCs w:val="22"/>
                <w:lang w:eastAsia="en-US"/>
              </w:rPr>
            </w:pPr>
            <w:r w:rsidRPr="006E3B41">
              <w:rPr>
                <w:sz w:val="22"/>
                <w:szCs w:val="22"/>
                <w:lang w:eastAsia="en-US"/>
              </w:rPr>
              <w:t>științifice</w:t>
            </w:r>
          </w:p>
        </w:tc>
        <w:tc>
          <w:tcPr>
            <w:tcW w:w="3544" w:type="dxa"/>
            <w:vMerge w:val="restart"/>
          </w:tcPr>
          <w:p w:rsidR="00262CA1" w:rsidRPr="006E3B41" w:rsidRDefault="00262CA1" w:rsidP="00262CA1">
            <w:pPr>
              <w:jc w:val="both"/>
              <w:rPr>
                <w:sz w:val="22"/>
                <w:szCs w:val="22"/>
                <w:lang w:eastAsia="en-US"/>
              </w:rPr>
            </w:pPr>
            <w:r w:rsidRPr="006E3B41">
              <w:rPr>
                <w:sz w:val="22"/>
                <w:szCs w:val="22"/>
                <w:lang w:eastAsia="en-US"/>
              </w:rPr>
              <w:t>2.3.1. finanțate instituțional, obținute prin competiție internațională sau națională, pe baza unui proiect de cercetare.</w:t>
            </w:r>
          </w:p>
        </w:tc>
        <w:tc>
          <w:tcPr>
            <w:tcW w:w="1417" w:type="dxa"/>
          </w:tcPr>
          <w:p w:rsidR="00262CA1" w:rsidRPr="006E3B41" w:rsidRDefault="00262CA1" w:rsidP="00262CA1">
            <w:pPr>
              <w:rPr>
                <w:sz w:val="22"/>
                <w:szCs w:val="22"/>
                <w:lang w:eastAsia="en-US"/>
              </w:rPr>
            </w:pPr>
            <w:r w:rsidRPr="006E3B41">
              <w:rPr>
                <w:sz w:val="22"/>
                <w:szCs w:val="22"/>
                <w:lang w:eastAsia="en-US"/>
              </w:rPr>
              <w:t>director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30p</w:t>
            </w:r>
          </w:p>
        </w:tc>
        <w:tc>
          <w:tcPr>
            <w:tcW w:w="1275" w:type="dxa"/>
          </w:tcPr>
          <w:p w:rsidR="00262CA1" w:rsidRPr="006E3B41" w:rsidRDefault="00262CA1" w:rsidP="00262CA1">
            <w:pPr>
              <w:rPr>
                <w:sz w:val="22"/>
                <w:szCs w:val="22"/>
                <w:lang w:eastAsia="en-US"/>
              </w:rPr>
            </w:pPr>
            <w:r w:rsidRPr="006E3B41">
              <w:rPr>
                <w:sz w:val="22"/>
                <w:szCs w:val="22"/>
                <w:lang w:eastAsia="en-US"/>
              </w:rPr>
              <w:t>fiecare proiect</w:t>
            </w:r>
          </w:p>
        </w:tc>
      </w:tr>
      <w:tr w:rsidR="00262CA1" w:rsidRPr="006E3B41" w:rsidTr="00262CA1">
        <w:trPr>
          <w:gridAfter w:val="1"/>
          <w:wAfter w:w="1434" w:type="dxa"/>
          <w:trHeight w:val="230"/>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vMerge/>
          </w:tcPr>
          <w:p w:rsidR="00262CA1" w:rsidRPr="006E3B41" w:rsidRDefault="00262CA1" w:rsidP="00262CA1">
            <w:pPr>
              <w:jc w:val="both"/>
              <w:rPr>
                <w:sz w:val="22"/>
                <w:szCs w:val="22"/>
                <w:lang w:eastAsia="en-US"/>
              </w:rPr>
            </w:pPr>
          </w:p>
        </w:tc>
        <w:tc>
          <w:tcPr>
            <w:tcW w:w="1417" w:type="dxa"/>
          </w:tcPr>
          <w:p w:rsidR="00262CA1" w:rsidRPr="006E3B41" w:rsidRDefault="00262CA1" w:rsidP="00262CA1">
            <w:pPr>
              <w:rPr>
                <w:sz w:val="22"/>
                <w:szCs w:val="22"/>
                <w:lang w:eastAsia="en-US"/>
              </w:rPr>
            </w:pPr>
            <w:r w:rsidRPr="006E3B41">
              <w:rPr>
                <w:sz w:val="22"/>
                <w:szCs w:val="22"/>
                <w:lang w:eastAsia="en-US"/>
              </w:rPr>
              <w:t>membru</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15p</w:t>
            </w:r>
          </w:p>
        </w:tc>
        <w:tc>
          <w:tcPr>
            <w:tcW w:w="1275" w:type="dxa"/>
          </w:tcPr>
          <w:p w:rsidR="00262CA1" w:rsidRPr="006E3B41" w:rsidRDefault="00262CA1" w:rsidP="00262CA1">
            <w:pPr>
              <w:rPr>
                <w:sz w:val="22"/>
                <w:szCs w:val="22"/>
                <w:lang w:eastAsia="en-US"/>
              </w:rPr>
            </w:pPr>
            <w:r w:rsidRPr="006E3B41">
              <w:rPr>
                <w:sz w:val="22"/>
                <w:szCs w:val="22"/>
                <w:lang w:eastAsia="en-US"/>
              </w:rPr>
              <w:t>fiecare proiect</w:t>
            </w:r>
          </w:p>
        </w:tc>
      </w:tr>
      <w:tr w:rsidR="00262CA1" w:rsidRPr="006E3B41" w:rsidTr="00262CA1">
        <w:trPr>
          <w:gridAfter w:val="1"/>
          <w:wAfter w:w="1434" w:type="dxa"/>
          <w:trHeight w:val="419"/>
        </w:trPr>
        <w:tc>
          <w:tcPr>
            <w:tcW w:w="1418" w:type="dxa"/>
            <w:vMerge/>
            <w:tcBorders>
              <w:bottom w:val="nil"/>
            </w:tcBorders>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tcPr>
          <w:p w:rsidR="00262CA1" w:rsidRPr="006E3B41" w:rsidRDefault="00262CA1" w:rsidP="00262CA1">
            <w:pPr>
              <w:jc w:val="both"/>
              <w:rPr>
                <w:sz w:val="22"/>
                <w:szCs w:val="22"/>
                <w:lang w:eastAsia="en-US"/>
              </w:rPr>
            </w:pPr>
            <w:r w:rsidRPr="006E3B41">
              <w:rPr>
                <w:sz w:val="22"/>
                <w:szCs w:val="22"/>
                <w:lang w:eastAsia="en-US"/>
              </w:rPr>
              <w:t>2.3.2. finanțate instituțional, individuale,</w:t>
            </w:r>
            <w:r w:rsidRPr="006E3B41">
              <w:rPr>
                <w:color w:val="FF0000"/>
                <w:sz w:val="22"/>
                <w:szCs w:val="22"/>
                <w:lang w:eastAsia="en-US"/>
              </w:rPr>
              <w:t xml:space="preserve"> </w:t>
            </w:r>
            <w:r w:rsidRPr="006E3B41">
              <w:rPr>
                <w:sz w:val="22"/>
                <w:szCs w:val="22"/>
                <w:lang w:eastAsia="en-US"/>
              </w:rPr>
              <w:t>obținute prin competiție, pe baza unui proiect de cercetare.</w:t>
            </w:r>
          </w:p>
        </w:tc>
        <w:tc>
          <w:tcPr>
            <w:tcW w:w="1417" w:type="dxa"/>
          </w:tcPr>
          <w:p w:rsidR="00262CA1" w:rsidRPr="006E3B41" w:rsidRDefault="00262CA1" w:rsidP="00262CA1">
            <w:pPr>
              <w:rPr>
                <w:sz w:val="22"/>
                <w:szCs w:val="22"/>
                <w:lang w:eastAsia="en-US"/>
              </w:rPr>
            </w:pPr>
            <w:r w:rsidRPr="006E3B41">
              <w:rPr>
                <w:sz w:val="22"/>
                <w:szCs w:val="22"/>
                <w:lang w:eastAsia="en-US"/>
              </w:rPr>
              <w:t>titular</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10p</w:t>
            </w:r>
          </w:p>
        </w:tc>
        <w:tc>
          <w:tcPr>
            <w:tcW w:w="1275" w:type="dxa"/>
          </w:tcPr>
          <w:p w:rsidR="00262CA1" w:rsidRPr="006E3B41" w:rsidRDefault="00262CA1" w:rsidP="00262CA1">
            <w:pPr>
              <w:rPr>
                <w:sz w:val="22"/>
                <w:szCs w:val="22"/>
                <w:lang w:eastAsia="en-US"/>
              </w:rPr>
            </w:pPr>
            <w:r w:rsidRPr="006E3B41">
              <w:rPr>
                <w:sz w:val="22"/>
                <w:szCs w:val="22"/>
                <w:lang w:eastAsia="en-US"/>
              </w:rPr>
              <w:t>fiecare proiect</w:t>
            </w:r>
          </w:p>
        </w:tc>
      </w:tr>
      <w:tr w:rsidR="00262CA1" w:rsidRPr="006E3B41" w:rsidTr="00262CA1">
        <w:trPr>
          <w:gridAfter w:val="1"/>
          <w:wAfter w:w="1434" w:type="dxa"/>
          <w:trHeight w:val="419"/>
        </w:trPr>
        <w:tc>
          <w:tcPr>
            <w:tcW w:w="1418" w:type="dxa"/>
            <w:tcBorders>
              <w:top w:val="nil"/>
              <w:bottom w:val="single" w:sz="4" w:space="0" w:color="auto"/>
            </w:tcBorders>
          </w:tcPr>
          <w:p w:rsidR="00262CA1" w:rsidRPr="006E3B41" w:rsidRDefault="00262CA1" w:rsidP="00262CA1">
            <w:pPr>
              <w:rPr>
                <w:sz w:val="22"/>
                <w:szCs w:val="22"/>
                <w:lang w:eastAsia="en-US"/>
              </w:rPr>
            </w:pPr>
          </w:p>
        </w:tc>
        <w:tc>
          <w:tcPr>
            <w:tcW w:w="1701" w:type="dxa"/>
          </w:tcPr>
          <w:p w:rsidR="00262CA1" w:rsidRPr="006E3B41" w:rsidRDefault="00262CA1" w:rsidP="00262CA1">
            <w:pPr>
              <w:jc w:val="both"/>
              <w:rPr>
                <w:sz w:val="22"/>
                <w:szCs w:val="22"/>
                <w:lang w:eastAsia="en-US"/>
              </w:rPr>
            </w:pPr>
            <w:r w:rsidRPr="006E3B41">
              <w:rPr>
                <w:sz w:val="22"/>
                <w:szCs w:val="22"/>
                <w:lang w:eastAsia="en-US"/>
              </w:rPr>
              <w:t>2.4. Comunicări</w:t>
            </w:r>
          </w:p>
        </w:tc>
        <w:tc>
          <w:tcPr>
            <w:tcW w:w="3544" w:type="dxa"/>
          </w:tcPr>
          <w:p w:rsidR="00262CA1" w:rsidRPr="006E3B41" w:rsidRDefault="00262CA1" w:rsidP="00262CA1">
            <w:pPr>
              <w:jc w:val="both"/>
              <w:rPr>
                <w:sz w:val="22"/>
                <w:szCs w:val="22"/>
                <w:lang w:eastAsia="en-US"/>
              </w:rPr>
            </w:pPr>
            <w:r w:rsidRPr="006E3B41">
              <w:rPr>
                <w:sz w:val="22"/>
                <w:szCs w:val="22"/>
                <w:lang w:eastAsia="en-US"/>
              </w:rPr>
              <w:t xml:space="preserve">Prezentate la manifestări ştiinţifice (conferinţe, congrese, simpozioane, colocvii, workshopuri etc.) cu comitete ştiinţifice sau sistem de </w:t>
            </w:r>
            <w:r w:rsidRPr="006E3B41">
              <w:rPr>
                <w:sz w:val="22"/>
                <w:szCs w:val="22"/>
                <w:lang w:eastAsia="en-US"/>
              </w:rPr>
              <w:lastRenderedPageBreak/>
              <w:t>selecţie peer review, (a) în străinătate sau (b) în ţară</w:t>
            </w:r>
          </w:p>
        </w:tc>
        <w:tc>
          <w:tcPr>
            <w:tcW w:w="1417" w:type="dxa"/>
          </w:tcPr>
          <w:p w:rsidR="00262CA1" w:rsidRPr="006E3B41" w:rsidRDefault="00262CA1" w:rsidP="00262CA1">
            <w:pPr>
              <w:rPr>
                <w:sz w:val="22"/>
                <w:szCs w:val="22"/>
                <w:lang w:eastAsia="en-US"/>
              </w:rPr>
            </w:pPr>
            <w:r w:rsidRPr="006E3B41">
              <w:rPr>
                <w:sz w:val="22"/>
                <w:szCs w:val="22"/>
                <w:lang w:eastAsia="en-US"/>
              </w:rPr>
              <w:lastRenderedPageBreak/>
              <w:t>(a) / (b)</w:t>
            </w:r>
          </w:p>
        </w:tc>
        <w:tc>
          <w:tcPr>
            <w:tcW w:w="993" w:type="dxa"/>
            <w:shd w:val="clear" w:color="auto" w:fill="auto"/>
          </w:tcPr>
          <w:p w:rsidR="00262CA1" w:rsidRPr="006E3B41" w:rsidRDefault="00262CA1" w:rsidP="00262CA1">
            <w:pPr>
              <w:rPr>
                <w:sz w:val="22"/>
                <w:szCs w:val="22"/>
                <w:lang w:eastAsia="en-US"/>
              </w:rPr>
            </w:pPr>
            <w:r w:rsidRPr="006E3B41">
              <w:rPr>
                <w:sz w:val="22"/>
                <w:szCs w:val="22"/>
                <w:lang w:eastAsia="en-US"/>
              </w:rPr>
              <w:t>4p / 2p</w:t>
            </w:r>
          </w:p>
        </w:tc>
        <w:tc>
          <w:tcPr>
            <w:tcW w:w="1275" w:type="dxa"/>
          </w:tcPr>
          <w:p w:rsidR="00262CA1" w:rsidRPr="006E3B41" w:rsidRDefault="00262CA1" w:rsidP="00262CA1">
            <w:pPr>
              <w:rPr>
                <w:sz w:val="22"/>
                <w:szCs w:val="22"/>
                <w:lang w:eastAsia="en-US"/>
              </w:rPr>
            </w:pPr>
            <w:r w:rsidRPr="006E3B41">
              <w:rPr>
                <w:sz w:val="22"/>
                <w:szCs w:val="22"/>
                <w:lang w:eastAsia="en-US"/>
              </w:rPr>
              <w:t>fiecare comunicare</w:t>
            </w:r>
          </w:p>
        </w:tc>
      </w:tr>
      <w:tr w:rsidR="00262CA1" w:rsidRPr="006E3B41" w:rsidTr="00262CA1">
        <w:trPr>
          <w:gridAfter w:val="1"/>
          <w:wAfter w:w="1434" w:type="dxa"/>
          <w:trHeight w:val="674"/>
        </w:trPr>
        <w:tc>
          <w:tcPr>
            <w:tcW w:w="1418" w:type="dxa"/>
            <w:vMerge w:val="restart"/>
            <w:tcBorders>
              <w:top w:val="single" w:sz="4" w:space="0" w:color="auto"/>
            </w:tcBorders>
            <w:textDirection w:val="btLr"/>
          </w:tcPr>
          <w:p w:rsidR="00262CA1" w:rsidRPr="006E3B41" w:rsidRDefault="00262CA1" w:rsidP="00262CA1">
            <w:pPr>
              <w:ind w:left="113" w:right="113"/>
              <w:jc w:val="center"/>
              <w:rPr>
                <w:b/>
                <w:sz w:val="22"/>
                <w:szCs w:val="22"/>
                <w:lang w:eastAsia="en-US"/>
              </w:rPr>
            </w:pPr>
            <w:r w:rsidRPr="006E3B41">
              <w:rPr>
                <w:b/>
                <w:sz w:val="22"/>
                <w:szCs w:val="22"/>
                <w:lang w:eastAsia="en-US"/>
              </w:rPr>
              <w:t>3. Recunoașterea și impactul activității (A3)</w:t>
            </w:r>
          </w:p>
        </w:tc>
        <w:tc>
          <w:tcPr>
            <w:tcW w:w="1701" w:type="dxa"/>
            <w:shd w:val="clear" w:color="auto" w:fill="auto"/>
          </w:tcPr>
          <w:p w:rsidR="00262CA1" w:rsidRPr="006E3B41" w:rsidRDefault="00262CA1" w:rsidP="00262CA1">
            <w:pPr>
              <w:rPr>
                <w:sz w:val="22"/>
                <w:szCs w:val="22"/>
                <w:lang w:eastAsia="en-US"/>
              </w:rPr>
            </w:pPr>
            <w:r w:rsidRPr="006E3B41">
              <w:rPr>
                <w:sz w:val="22"/>
                <w:szCs w:val="22"/>
                <w:lang w:eastAsia="en-US"/>
              </w:rPr>
              <w:t xml:space="preserve">3.1. Traduceri </w:t>
            </w:r>
          </w:p>
        </w:tc>
        <w:tc>
          <w:tcPr>
            <w:tcW w:w="3544" w:type="dxa"/>
            <w:shd w:val="clear" w:color="auto" w:fill="auto"/>
          </w:tcPr>
          <w:p w:rsidR="00262CA1" w:rsidRPr="006E3B41" w:rsidRDefault="00262CA1" w:rsidP="00262CA1">
            <w:pPr>
              <w:jc w:val="both"/>
              <w:rPr>
                <w:sz w:val="22"/>
                <w:szCs w:val="22"/>
                <w:lang w:eastAsia="en-US"/>
              </w:rPr>
            </w:pPr>
            <w:r w:rsidRPr="006E3B41">
              <w:rPr>
                <w:sz w:val="22"/>
                <w:szCs w:val="22"/>
                <w:lang w:eastAsia="en-US"/>
              </w:rPr>
              <w:t>Carte științifică de autor publicată în străinătate,  după ce a fost deja publicată în România sau în R. Moldova.</w:t>
            </w:r>
          </w:p>
        </w:tc>
        <w:tc>
          <w:tcPr>
            <w:tcW w:w="1417" w:type="dxa"/>
          </w:tcPr>
          <w:p w:rsidR="00262CA1" w:rsidRPr="006E3B41" w:rsidRDefault="00262CA1" w:rsidP="00262CA1">
            <w:pPr>
              <w:rPr>
                <w:sz w:val="22"/>
                <w:szCs w:val="22"/>
                <w:lang w:eastAsia="en-US"/>
              </w:rPr>
            </w:pPr>
          </w:p>
          <w:p w:rsidR="00262CA1" w:rsidRPr="006E3B41" w:rsidRDefault="00262CA1" w:rsidP="00262CA1">
            <w:pPr>
              <w:rPr>
                <w:sz w:val="22"/>
                <w:szCs w:val="22"/>
                <w:lang w:eastAsia="en-US"/>
              </w:rPr>
            </w:pPr>
          </w:p>
        </w:tc>
        <w:tc>
          <w:tcPr>
            <w:tcW w:w="993" w:type="dxa"/>
            <w:shd w:val="clear" w:color="auto" w:fill="auto"/>
          </w:tcPr>
          <w:p w:rsidR="00262CA1" w:rsidRPr="006E3B41" w:rsidRDefault="00262CA1" w:rsidP="00262CA1">
            <w:pPr>
              <w:rPr>
                <w:color w:val="000000"/>
                <w:sz w:val="22"/>
                <w:szCs w:val="22"/>
                <w:lang w:eastAsia="en-US"/>
              </w:rPr>
            </w:pPr>
            <w:r w:rsidRPr="006E3B41">
              <w:rPr>
                <w:color w:val="000000"/>
                <w:sz w:val="22"/>
                <w:szCs w:val="22"/>
                <w:lang w:eastAsia="en-US"/>
              </w:rPr>
              <w:t xml:space="preserve">20p </w:t>
            </w:r>
          </w:p>
          <w:p w:rsidR="00262CA1" w:rsidRPr="006E3B41" w:rsidRDefault="00262CA1" w:rsidP="00262CA1">
            <w:pPr>
              <w:rPr>
                <w:sz w:val="22"/>
                <w:szCs w:val="22"/>
                <w:lang w:eastAsia="en-US"/>
              </w:rPr>
            </w:pPr>
          </w:p>
        </w:tc>
        <w:tc>
          <w:tcPr>
            <w:tcW w:w="1275" w:type="dxa"/>
          </w:tcPr>
          <w:p w:rsidR="00262CA1" w:rsidRPr="006E3B41" w:rsidRDefault="00262CA1" w:rsidP="00262CA1">
            <w:pPr>
              <w:rPr>
                <w:color w:val="000000"/>
                <w:sz w:val="22"/>
                <w:szCs w:val="22"/>
                <w:lang w:eastAsia="en-US"/>
              </w:rPr>
            </w:pPr>
            <w:r w:rsidRPr="006E3B41">
              <w:rPr>
                <w:color w:val="000000"/>
                <w:sz w:val="22"/>
                <w:szCs w:val="22"/>
                <w:lang w:eastAsia="en-US"/>
              </w:rPr>
              <w:t>fiecare carte</w:t>
            </w:r>
          </w:p>
        </w:tc>
      </w:tr>
      <w:tr w:rsidR="00262CA1" w:rsidRPr="006E3B41" w:rsidTr="00262CA1">
        <w:trPr>
          <w:gridAfter w:val="1"/>
          <w:wAfter w:w="1434" w:type="dxa"/>
        </w:trPr>
        <w:tc>
          <w:tcPr>
            <w:tcW w:w="1418" w:type="dxa"/>
            <w:vMerge/>
          </w:tcPr>
          <w:p w:rsidR="00262CA1" w:rsidRPr="006E3B41" w:rsidRDefault="00262CA1" w:rsidP="00262CA1">
            <w:pPr>
              <w:rPr>
                <w:sz w:val="22"/>
                <w:szCs w:val="22"/>
                <w:lang w:eastAsia="en-US"/>
              </w:rPr>
            </w:pPr>
          </w:p>
        </w:tc>
        <w:tc>
          <w:tcPr>
            <w:tcW w:w="1701" w:type="dxa"/>
            <w:shd w:val="clear" w:color="auto" w:fill="auto"/>
          </w:tcPr>
          <w:p w:rsidR="00262CA1" w:rsidRPr="006E3B41" w:rsidRDefault="00262CA1" w:rsidP="00262CA1">
            <w:pPr>
              <w:jc w:val="both"/>
              <w:rPr>
                <w:sz w:val="22"/>
                <w:szCs w:val="22"/>
                <w:lang w:eastAsia="en-US"/>
              </w:rPr>
            </w:pPr>
            <w:r w:rsidRPr="006E3B41">
              <w:rPr>
                <w:sz w:val="22"/>
                <w:szCs w:val="22"/>
                <w:lang w:eastAsia="en-US"/>
              </w:rPr>
              <w:t>3.2. Premii și distincții academice</w:t>
            </w:r>
          </w:p>
        </w:tc>
        <w:tc>
          <w:tcPr>
            <w:tcW w:w="3544" w:type="dxa"/>
          </w:tcPr>
          <w:p w:rsidR="00262CA1" w:rsidRPr="006E3B41" w:rsidRDefault="00262CA1" w:rsidP="00262CA1">
            <w:pPr>
              <w:jc w:val="both"/>
              <w:rPr>
                <w:sz w:val="22"/>
                <w:szCs w:val="22"/>
                <w:lang w:eastAsia="en-US"/>
              </w:rPr>
            </w:pPr>
            <w:r w:rsidRPr="006E3B41">
              <w:rPr>
                <w:sz w:val="22"/>
                <w:szCs w:val="22"/>
                <w:lang w:eastAsia="en-US"/>
              </w:rPr>
              <w:t>Oferite de Universități, Institute de cercetare, Academii, USR, Asociații profesionale de nivel național.</w:t>
            </w:r>
          </w:p>
        </w:tc>
        <w:tc>
          <w:tcPr>
            <w:tcW w:w="1417" w:type="dxa"/>
          </w:tcPr>
          <w:p w:rsidR="00262CA1" w:rsidRPr="006E3B41" w:rsidRDefault="00262CA1" w:rsidP="00262CA1">
            <w:pPr>
              <w:rPr>
                <w:sz w:val="22"/>
                <w:szCs w:val="22"/>
                <w:lang w:eastAsia="en-US"/>
              </w:rPr>
            </w:pPr>
          </w:p>
        </w:tc>
        <w:tc>
          <w:tcPr>
            <w:tcW w:w="993" w:type="dxa"/>
          </w:tcPr>
          <w:p w:rsidR="00262CA1" w:rsidRPr="006E3B41" w:rsidRDefault="00262CA1" w:rsidP="00262CA1">
            <w:pPr>
              <w:rPr>
                <w:sz w:val="22"/>
                <w:szCs w:val="22"/>
                <w:lang w:eastAsia="en-US"/>
              </w:rPr>
            </w:pPr>
            <w:r w:rsidRPr="006E3B41">
              <w:rPr>
                <w:sz w:val="22"/>
                <w:szCs w:val="22"/>
                <w:lang w:eastAsia="en-US"/>
              </w:rPr>
              <w:t>10p</w:t>
            </w:r>
          </w:p>
        </w:tc>
        <w:tc>
          <w:tcPr>
            <w:tcW w:w="1275" w:type="dxa"/>
          </w:tcPr>
          <w:p w:rsidR="00262CA1" w:rsidRPr="006E3B41" w:rsidRDefault="00262CA1" w:rsidP="00262CA1">
            <w:pPr>
              <w:rPr>
                <w:sz w:val="22"/>
                <w:szCs w:val="22"/>
                <w:lang w:eastAsia="en-US"/>
              </w:rPr>
            </w:pPr>
            <w:r w:rsidRPr="006E3B41">
              <w:rPr>
                <w:sz w:val="22"/>
                <w:szCs w:val="22"/>
                <w:lang w:eastAsia="en-US"/>
              </w:rPr>
              <w:t>fiecare premiu</w:t>
            </w:r>
          </w:p>
        </w:tc>
      </w:tr>
      <w:tr w:rsidR="00262CA1" w:rsidRPr="006E3B41" w:rsidTr="00262CA1">
        <w:trPr>
          <w:gridAfter w:val="1"/>
          <w:wAfter w:w="1434" w:type="dxa"/>
        </w:trPr>
        <w:tc>
          <w:tcPr>
            <w:tcW w:w="1418" w:type="dxa"/>
            <w:vMerge/>
          </w:tcPr>
          <w:p w:rsidR="00262CA1" w:rsidRPr="006E3B41" w:rsidRDefault="00262CA1" w:rsidP="00262CA1">
            <w:pPr>
              <w:rPr>
                <w:sz w:val="22"/>
                <w:szCs w:val="22"/>
                <w:lang w:eastAsia="en-US"/>
              </w:rPr>
            </w:pPr>
          </w:p>
        </w:tc>
        <w:tc>
          <w:tcPr>
            <w:tcW w:w="1701" w:type="dxa"/>
            <w:vMerge w:val="restart"/>
          </w:tcPr>
          <w:p w:rsidR="00262CA1" w:rsidRPr="006E3B41" w:rsidRDefault="00262CA1" w:rsidP="00262CA1">
            <w:pPr>
              <w:rPr>
                <w:sz w:val="22"/>
                <w:szCs w:val="22"/>
                <w:lang w:eastAsia="en-US"/>
              </w:rPr>
            </w:pPr>
            <w:r w:rsidRPr="006E3B41">
              <w:rPr>
                <w:sz w:val="22"/>
                <w:szCs w:val="22"/>
                <w:lang w:eastAsia="en-US"/>
              </w:rPr>
              <w:t>3.3. Citări, mențiuni bibliografice, recenzări</w:t>
            </w:r>
          </w:p>
        </w:tc>
        <w:tc>
          <w:tcPr>
            <w:tcW w:w="3544" w:type="dxa"/>
          </w:tcPr>
          <w:p w:rsidR="00262CA1" w:rsidRPr="006E3B41" w:rsidRDefault="00262CA1" w:rsidP="00262CA1">
            <w:pPr>
              <w:jc w:val="both"/>
              <w:rPr>
                <w:sz w:val="22"/>
                <w:szCs w:val="22"/>
                <w:lang w:eastAsia="en-US"/>
              </w:rPr>
            </w:pPr>
            <w:r w:rsidRPr="006E3B41">
              <w:rPr>
                <w:sz w:val="22"/>
                <w:szCs w:val="22"/>
                <w:lang w:eastAsia="en-US"/>
              </w:rPr>
              <w:t>3.3.1. Citări și mențiuni bibliografice, cu excepția autocitărilor. O citare presupune menționarea explicită a numelui/a contribuției celui citat și este înregistrată o singură dată, indiferent de numărul de ocurențe din lucrarea care citează. Lucrările în care se face citarea trebuie să aibă ISBN sau ISSN.</w:t>
            </w:r>
          </w:p>
        </w:tc>
        <w:tc>
          <w:tcPr>
            <w:tcW w:w="1417" w:type="dxa"/>
          </w:tcPr>
          <w:p w:rsidR="00262CA1" w:rsidRPr="006E3B41" w:rsidRDefault="00262CA1" w:rsidP="00262CA1">
            <w:pPr>
              <w:rPr>
                <w:sz w:val="22"/>
                <w:szCs w:val="22"/>
                <w:lang w:eastAsia="en-US"/>
              </w:rPr>
            </w:pPr>
          </w:p>
        </w:tc>
        <w:tc>
          <w:tcPr>
            <w:tcW w:w="993" w:type="dxa"/>
          </w:tcPr>
          <w:p w:rsidR="00262CA1" w:rsidRPr="006E3B41" w:rsidRDefault="00262CA1" w:rsidP="00262CA1">
            <w:pPr>
              <w:rPr>
                <w:sz w:val="22"/>
                <w:szCs w:val="22"/>
                <w:lang w:eastAsia="en-US"/>
              </w:rPr>
            </w:pPr>
            <w:r w:rsidRPr="006E3B41">
              <w:rPr>
                <w:sz w:val="22"/>
                <w:szCs w:val="22"/>
                <w:lang w:eastAsia="en-US"/>
              </w:rPr>
              <w:t xml:space="preserve">2p </w:t>
            </w:r>
          </w:p>
        </w:tc>
        <w:tc>
          <w:tcPr>
            <w:tcW w:w="1275" w:type="dxa"/>
          </w:tcPr>
          <w:p w:rsidR="00262CA1" w:rsidRPr="006E3B41" w:rsidRDefault="00262CA1" w:rsidP="00262CA1">
            <w:pPr>
              <w:rPr>
                <w:sz w:val="22"/>
                <w:szCs w:val="22"/>
                <w:lang w:eastAsia="en-US"/>
              </w:rPr>
            </w:pPr>
            <w:r w:rsidRPr="006E3B41">
              <w:rPr>
                <w:sz w:val="22"/>
                <w:szCs w:val="22"/>
                <w:lang w:eastAsia="en-US"/>
              </w:rPr>
              <w:t>fiecare lucrare în care este menționată o contribuție științifică a  candidatului</w:t>
            </w:r>
          </w:p>
        </w:tc>
      </w:tr>
      <w:tr w:rsidR="00262CA1" w:rsidRPr="006E3B41" w:rsidTr="00262CA1">
        <w:trPr>
          <w:gridAfter w:val="1"/>
          <w:wAfter w:w="1434" w:type="dxa"/>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rPr>
                <w:sz w:val="22"/>
                <w:szCs w:val="22"/>
                <w:lang w:eastAsia="en-US"/>
              </w:rPr>
            </w:pPr>
          </w:p>
        </w:tc>
        <w:tc>
          <w:tcPr>
            <w:tcW w:w="3544" w:type="dxa"/>
          </w:tcPr>
          <w:p w:rsidR="00262CA1" w:rsidRPr="006E3B41" w:rsidRDefault="00262CA1" w:rsidP="00262CA1">
            <w:pPr>
              <w:jc w:val="both"/>
              <w:rPr>
                <w:sz w:val="22"/>
                <w:szCs w:val="22"/>
                <w:lang w:eastAsia="en-US"/>
              </w:rPr>
            </w:pPr>
            <w:r w:rsidRPr="006E3B41">
              <w:rPr>
                <w:sz w:val="22"/>
                <w:szCs w:val="22"/>
                <w:lang w:eastAsia="en-US"/>
              </w:rPr>
              <w:t>3.3.2. Recenzii în publicații cu ISBN sau ISSN.</w:t>
            </w:r>
          </w:p>
        </w:tc>
        <w:tc>
          <w:tcPr>
            <w:tcW w:w="1417" w:type="dxa"/>
          </w:tcPr>
          <w:p w:rsidR="00262CA1" w:rsidRPr="006E3B41" w:rsidRDefault="00262CA1" w:rsidP="00262CA1">
            <w:pPr>
              <w:rPr>
                <w:sz w:val="22"/>
                <w:szCs w:val="22"/>
                <w:lang w:eastAsia="en-US"/>
              </w:rPr>
            </w:pPr>
          </w:p>
        </w:tc>
        <w:tc>
          <w:tcPr>
            <w:tcW w:w="993" w:type="dxa"/>
          </w:tcPr>
          <w:p w:rsidR="00262CA1" w:rsidRPr="006E3B41" w:rsidRDefault="00262CA1" w:rsidP="00262CA1">
            <w:pPr>
              <w:rPr>
                <w:sz w:val="22"/>
                <w:szCs w:val="22"/>
                <w:lang w:eastAsia="en-US"/>
              </w:rPr>
            </w:pPr>
            <w:r w:rsidRPr="006E3B41">
              <w:rPr>
                <w:sz w:val="22"/>
                <w:szCs w:val="22"/>
                <w:lang w:eastAsia="en-US"/>
              </w:rPr>
              <w:t>5p</w:t>
            </w:r>
          </w:p>
        </w:tc>
        <w:tc>
          <w:tcPr>
            <w:tcW w:w="1275" w:type="dxa"/>
          </w:tcPr>
          <w:p w:rsidR="00262CA1" w:rsidRPr="006E3B41" w:rsidRDefault="00262CA1" w:rsidP="00262CA1">
            <w:pPr>
              <w:rPr>
                <w:sz w:val="22"/>
                <w:szCs w:val="22"/>
                <w:lang w:eastAsia="en-US"/>
              </w:rPr>
            </w:pPr>
            <w:r w:rsidRPr="006E3B41">
              <w:rPr>
                <w:sz w:val="22"/>
                <w:szCs w:val="22"/>
                <w:lang w:eastAsia="en-US"/>
              </w:rPr>
              <w:t>fiecare recenzie</w:t>
            </w:r>
          </w:p>
        </w:tc>
      </w:tr>
      <w:tr w:rsidR="00262CA1" w:rsidRPr="006E3B41" w:rsidTr="00262CA1">
        <w:trPr>
          <w:gridAfter w:val="1"/>
          <w:wAfter w:w="1434" w:type="dxa"/>
        </w:trPr>
        <w:tc>
          <w:tcPr>
            <w:tcW w:w="1418" w:type="dxa"/>
            <w:vMerge/>
          </w:tcPr>
          <w:p w:rsidR="00262CA1" w:rsidRPr="006E3B41" w:rsidRDefault="00262CA1" w:rsidP="00262CA1">
            <w:pPr>
              <w:rPr>
                <w:sz w:val="22"/>
                <w:szCs w:val="22"/>
                <w:lang w:eastAsia="en-US"/>
              </w:rPr>
            </w:pPr>
          </w:p>
        </w:tc>
        <w:tc>
          <w:tcPr>
            <w:tcW w:w="1701" w:type="dxa"/>
          </w:tcPr>
          <w:p w:rsidR="00262CA1" w:rsidRPr="006E3B41" w:rsidRDefault="00262CA1" w:rsidP="00262CA1">
            <w:pPr>
              <w:rPr>
                <w:sz w:val="22"/>
                <w:szCs w:val="22"/>
                <w:lang w:eastAsia="en-US"/>
              </w:rPr>
            </w:pPr>
            <w:r w:rsidRPr="006E3B41">
              <w:rPr>
                <w:sz w:val="22"/>
                <w:szCs w:val="22"/>
                <w:lang w:eastAsia="en-US"/>
              </w:rPr>
              <w:t xml:space="preserve">3.4. Keynote speaker </w:t>
            </w:r>
          </w:p>
        </w:tc>
        <w:tc>
          <w:tcPr>
            <w:tcW w:w="3544" w:type="dxa"/>
          </w:tcPr>
          <w:p w:rsidR="00262CA1" w:rsidRPr="006E3B41" w:rsidRDefault="00262CA1" w:rsidP="00262CA1">
            <w:pPr>
              <w:jc w:val="both"/>
              <w:rPr>
                <w:sz w:val="22"/>
                <w:szCs w:val="22"/>
                <w:lang w:eastAsia="en-US"/>
              </w:rPr>
            </w:pPr>
            <w:r w:rsidRPr="006E3B41">
              <w:rPr>
                <w:sz w:val="22"/>
                <w:szCs w:val="22"/>
                <w:lang w:eastAsia="en-US"/>
              </w:rPr>
              <w:t>Conferințe în plenară la colocvii, simpozioane, conferințe, congrese (a) internaționale / (b) naționale.</w:t>
            </w:r>
          </w:p>
        </w:tc>
        <w:tc>
          <w:tcPr>
            <w:tcW w:w="1417" w:type="dxa"/>
          </w:tcPr>
          <w:p w:rsidR="00262CA1" w:rsidRPr="006E3B41" w:rsidRDefault="00262CA1" w:rsidP="00262CA1">
            <w:pPr>
              <w:rPr>
                <w:sz w:val="22"/>
                <w:szCs w:val="22"/>
                <w:lang w:eastAsia="en-US"/>
              </w:rPr>
            </w:pPr>
            <w:r w:rsidRPr="006E3B41">
              <w:rPr>
                <w:sz w:val="22"/>
                <w:szCs w:val="22"/>
                <w:lang w:eastAsia="en-US"/>
              </w:rPr>
              <w:t>(a) / (b)</w:t>
            </w:r>
          </w:p>
        </w:tc>
        <w:tc>
          <w:tcPr>
            <w:tcW w:w="993" w:type="dxa"/>
          </w:tcPr>
          <w:p w:rsidR="00262CA1" w:rsidRPr="006E3B41" w:rsidRDefault="00262CA1" w:rsidP="00262CA1">
            <w:pPr>
              <w:rPr>
                <w:sz w:val="22"/>
                <w:szCs w:val="22"/>
                <w:lang w:eastAsia="en-US"/>
              </w:rPr>
            </w:pPr>
            <w:r w:rsidRPr="006E3B41">
              <w:rPr>
                <w:sz w:val="22"/>
                <w:szCs w:val="22"/>
                <w:lang w:eastAsia="en-US"/>
              </w:rPr>
              <w:t>10p / 5p</w:t>
            </w:r>
          </w:p>
        </w:tc>
        <w:tc>
          <w:tcPr>
            <w:tcW w:w="1275" w:type="dxa"/>
          </w:tcPr>
          <w:p w:rsidR="00262CA1" w:rsidRPr="006E3B41" w:rsidRDefault="00262CA1" w:rsidP="00262CA1">
            <w:pPr>
              <w:rPr>
                <w:sz w:val="22"/>
                <w:szCs w:val="22"/>
                <w:lang w:eastAsia="en-US"/>
              </w:rPr>
            </w:pPr>
            <w:r w:rsidRPr="006E3B41">
              <w:rPr>
                <w:sz w:val="22"/>
                <w:szCs w:val="22"/>
                <w:lang w:eastAsia="en-US"/>
              </w:rPr>
              <w:t>fiecare conferință</w:t>
            </w:r>
          </w:p>
        </w:tc>
      </w:tr>
      <w:tr w:rsidR="00262CA1" w:rsidRPr="006E3B41" w:rsidTr="00262CA1">
        <w:trPr>
          <w:gridAfter w:val="1"/>
          <w:wAfter w:w="1434" w:type="dxa"/>
        </w:trPr>
        <w:tc>
          <w:tcPr>
            <w:tcW w:w="1418" w:type="dxa"/>
            <w:vMerge/>
          </w:tcPr>
          <w:p w:rsidR="00262CA1" w:rsidRPr="006E3B41" w:rsidRDefault="00262CA1" w:rsidP="00262CA1">
            <w:pPr>
              <w:rPr>
                <w:sz w:val="22"/>
                <w:szCs w:val="22"/>
                <w:lang w:eastAsia="en-US"/>
              </w:rPr>
            </w:pPr>
          </w:p>
        </w:tc>
        <w:tc>
          <w:tcPr>
            <w:tcW w:w="1701" w:type="dxa"/>
            <w:vMerge w:val="restart"/>
          </w:tcPr>
          <w:p w:rsidR="00262CA1" w:rsidRPr="006E3B41" w:rsidRDefault="00262CA1" w:rsidP="00262CA1">
            <w:pPr>
              <w:rPr>
                <w:sz w:val="22"/>
                <w:szCs w:val="22"/>
                <w:lang w:eastAsia="en-US"/>
              </w:rPr>
            </w:pPr>
            <w:r w:rsidRPr="006E3B41">
              <w:rPr>
                <w:sz w:val="22"/>
                <w:szCs w:val="22"/>
                <w:lang w:eastAsia="en-US"/>
              </w:rPr>
              <w:t>3.5. Stagii în străinătate</w:t>
            </w:r>
          </w:p>
        </w:tc>
        <w:tc>
          <w:tcPr>
            <w:tcW w:w="3544" w:type="dxa"/>
          </w:tcPr>
          <w:p w:rsidR="00262CA1" w:rsidRPr="006E3B41" w:rsidRDefault="00262CA1" w:rsidP="00262CA1">
            <w:pPr>
              <w:jc w:val="both"/>
              <w:rPr>
                <w:sz w:val="22"/>
                <w:szCs w:val="22"/>
                <w:lang w:eastAsia="en-US"/>
              </w:rPr>
            </w:pPr>
            <w:r w:rsidRPr="006E3B41">
              <w:rPr>
                <w:sz w:val="22"/>
                <w:szCs w:val="22"/>
                <w:lang w:eastAsia="en-US"/>
              </w:rPr>
              <w:t>3.5.1. Stagiu de cercetare în străinătate (exclusiv Erasmus – staff mobility).</w:t>
            </w:r>
          </w:p>
        </w:tc>
        <w:tc>
          <w:tcPr>
            <w:tcW w:w="1417" w:type="dxa"/>
          </w:tcPr>
          <w:p w:rsidR="00262CA1" w:rsidRPr="006E3B41" w:rsidRDefault="00262CA1" w:rsidP="00262CA1">
            <w:pPr>
              <w:rPr>
                <w:sz w:val="22"/>
                <w:szCs w:val="22"/>
                <w:lang w:eastAsia="en-US"/>
              </w:rPr>
            </w:pPr>
            <w:r w:rsidRPr="006E3B41">
              <w:rPr>
                <w:sz w:val="22"/>
                <w:szCs w:val="22"/>
                <w:lang w:eastAsia="en-US"/>
              </w:rPr>
              <w:t>minimum  o lună</w:t>
            </w:r>
          </w:p>
        </w:tc>
        <w:tc>
          <w:tcPr>
            <w:tcW w:w="993" w:type="dxa"/>
          </w:tcPr>
          <w:p w:rsidR="00262CA1" w:rsidRPr="006E3B41" w:rsidRDefault="00262CA1" w:rsidP="00262CA1">
            <w:pPr>
              <w:rPr>
                <w:sz w:val="22"/>
                <w:szCs w:val="22"/>
                <w:lang w:eastAsia="en-US"/>
              </w:rPr>
            </w:pPr>
            <w:r w:rsidRPr="006E3B41">
              <w:rPr>
                <w:sz w:val="22"/>
                <w:szCs w:val="22"/>
                <w:lang w:eastAsia="en-US"/>
              </w:rPr>
              <w:t xml:space="preserve">5p </w:t>
            </w:r>
          </w:p>
        </w:tc>
        <w:tc>
          <w:tcPr>
            <w:tcW w:w="1275" w:type="dxa"/>
          </w:tcPr>
          <w:p w:rsidR="00262CA1" w:rsidRPr="006E3B41" w:rsidRDefault="00262CA1" w:rsidP="00262CA1">
            <w:pPr>
              <w:rPr>
                <w:sz w:val="22"/>
                <w:szCs w:val="22"/>
                <w:lang w:eastAsia="en-US"/>
              </w:rPr>
            </w:pPr>
            <w:r w:rsidRPr="006E3B41">
              <w:rPr>
                <w:sz w:val="22"/>
                <w:szCs w:val="22"/>
                <w:lang w:eastAsia="en-US"/>
              </w:rPr>
              <w:t>fiecare stagiu</w:t>
            </w:r>
          </w:p>
        </w:tc>
      </w:tr>
      <w:tr w:rsidR="00262CA1" w:rsidRPr="006E3B41" w:rsidTr="00262CA1">
        <w:trPr>
          <w:gridAfter w:val="1"/>
          <w:wAfter w:w="1434" w:type="dxa"/>
        </w:trPr>
        <w:tc>
          <w:tcPr>
            <w:tcW w:w="1418" w:type="dxa"/>
            <w:vMerge/>
          </w:tcPr>
          <w:p w:rsidR="00262CA1" w:rsidRPr="006E3B41" w:rsidRDefault="00262CA1" w:rsidP="00262CA1">
            <w:pPr>
              <w:rPr>
                <w:sz w:val="22"/>
                <w:szCs w:val="22"/>
                <w:lang w:eastAsia="en-US"/>
              </w:rPr>
            </w:pPr>
          </w:p>
        </w:tc>
        <w:tc>
          <w:tcPr>
            <w:tcW w:w="1701" w:type="dxa"/>
            <w:vMerge/>
          </w:tcPr>
          <w:p w:rsidR="00262CA1" w:rsidRPr="006E3B41" w:rsidRDefault="00262CA1" w:rsidP="00262CA1">
            <w:pPr>
              <w:jc w:val="both"/>
              <w:rPr>
                <w:sz w:val="22"/>
                <w:szCs w:val="22"/>
                <w:lang w:eastAsia="en-US"/>
              </w:rPr>
            </w:pPr>
          </w:p>
        </w:tc>
        <w:tc>
          <w:tcPr>
            <w:tcW w:w="3544" w:type="dxa"/>
          </w:tcPr>
          <w:p w:rsidR="00262CA1" w:rsidRPr="006E3B41" w:rsidRDefault="00262CA1" w:rsidP="00262CA1">
            <w:pPr>
              <w:rPr>
                <w:sz w:val="22"/>
                <w:szCs w:val="22"/>
                <w:lang w:eastAsia="en-US"/>
              </w:rPr>
            </w:pPr>
            <w:r w:rsidRPr="006E3B41">
              <w:rPr>
                <w:sz w:val="22"/>
                <w:szCs w:val="22"/>
                <w:lang w:eastAsia="en-US"/>
              </w:rPr>
              <w:t>3.5.2. Visiting professor documentat ca atare, prin contract sau invitație.</w:t>
            </w:r>
          </w:p>
        </w:tc>
        <w:tc>
          <w:tcPr>
            <w:tcW w:w="1417" w:type="dxa"/>
          </w:tcPr>
          <w:p w:rsidR="00262CA1" w:rsidRPr="006E3B41" w:rsidRDefault="00262CA1" w:rsidP="00262CA1">
            <w:pPr>
              <w:jc w:val="both"/>
              <w:rPr>
                <w:sz w:val="22"/>
                <w:szCs w:val="22"/>
                <w:lang w:eastAsia="en-US"/>
              </w:rPr>
            </w:pPr>
            <w:r w:rsidRPr="006E3B41">
              <w:rPr>
                <w:sz w:val="22"/>
                <w:szCs w:val="22"/>
                <w:lang w:eastAsia="en-US"/>
              </w:rPr>
              <w:t>minimum o lună</w:t>
            </w:r>
          </w:p>
        </w:tc>
        <w:tc>
          <w:tcPr>
            <w:tcW w:w="993" w:type="dxa"/>
          </w:tcPr>
          <w:p w:rsidR="00262CA1" w:rsidRPr="006E3B41" w:rsidRDefault="00262CA1" w:rsidP="00262CA1">
            <w:pPr>
              <w:rPr>
                <w:sz w:val="22"/>
                <w:szCs w:val="22"/>
                <w:lang w:eastAsia="en-US"/>
              </w:rPr>
            </w:pPr>
            <w:r w:rsidRPr="006E3B41">
              <w:rPr>
                <w:sz w:val="22"/>
                <w:szCs w:val="22"/>
                <w:lang w:eastAsia="en-US"/>
              </w:rPr>
              <w:t>15p</w:t>
            </w:r>
          </w:p>
        </w:tc>
        <w:tc>
          <w:tcPr>
            <w:tcW w:w="1275" w:type="dxa"/>
          </w:tcPr>
          <w:p w:rsidR="00262CA1" w:rsidRPr="006E3B41" w:rsidRDefault="00262CA1" w:rsidP="00262CA1">
            <w:pPr>
              <w:rPr>
                <w:sz w:val="22"/>
                <w:szCs w:val="22"/>
                <w:lang w:eastAsia="en-US"/>
              </w:rPr>
            </w:pPr>
            <w:r w:rsidRPr="006E3B41">
              <w:rPr>
                <w:sz w:val="22"/>
                <w:szCs w:val="22"/>
                <w:lang w:eastAsia="en-US"/>
              </w:rPr>
              <w:t>fiecare stagiu</w:t>
            </w:r>
          </w:p>
        </w:tc>
      </w:tr>
      <w:tr w:rsidR="00262CA1" w:rsidRPr="006E3B41" w:rsidTr="00262CA1">
        <w:trPr>
          <w:gridAfter w:val="1"/>
          <w:wAfter w:w="1434" w:type="dxa"/>
        </w:trPr>
        <w:tc>
          <w:tcPr>
            <w:tcW w:w="1418" w:type="dxa"/>
            <w:vMerge/>
          </w:tcPr>
          <w:p w:rsidR="00262CA1" w:rsidRPr="006E3B41" w:rsidRDefault="00262CA1" w:rsidP="00262CA1">
            <w:pPr>
              <w:rPr>
                <w:sz w:val="22"/>
                <w:szCs w:val="22"/>
                <w:lang w:eastAsia="en-US"/>
              </w:rPr>
            </w:pPr>
          </w:p>
        </w:tc>
        <w:tc>
          <w:tcPr>
            <w:tcW w:w="1701" w:type="dxa"/>
          </w:tcPr>
          <w:p w:rsidR="00262CA1" w:rsidRPr="006E3B41" w:rsidRDefault="00262CA1" w:rsidP="00262CA1">
            <w:pPr>
              <w:rPr>
                <w:sz w:val="22"/>
                <w:szCs w:val="22"/>
                <w:lang w:eastAsia="en-US"/>
              </w:rPr>
            </w:pPr>
            <w:r w:rsidRPr="006E3B41">
              <w:rPr>
                <w:sz w:val="22"/>
                <w:szCs w:val="22"/>
                <w:lang w:eastAsia="en-US"/>
              </w:rPr>
              <w:t>3.6. Prezența în baze de date și în biblioteci din țară și străinătate</w:t>
            </w:r>
          </w:p>
        </w:tc>
        <w:tc>
          <w:tcPr>
            <w:tcW w:w="3544" w:type="dxa"/>
          </w:tcPr>
          <w:p w:rsidR="00262CA1" w:rsidRPr="006E3B41" w:rsidRDefault="00262CA1" w:rsidP="00262CA1">
            <w:pPr>
              <w:jc w:val="both"/>
              <w:rPr>
                <w:sz w:val="22"/>
                <w:szCs w:val="22"/>
                <w:lang w:eastAsia="en-US"/>
              </w:rPr>
            </w:pPr>
            <w:r w:rsidRPr="006E3B41">
              <w:rPr>
                <w:color w:val="000000"/>
                <w:sz w:val="22"/>
                <w:szCs w:val="22"/>
                <w:lang w:eastAsia="en-US"/>
              </w:rPr>
              <w:t>Thomson Reuters/Web of Science, Scopus</w:t>
            </w:r>
            <w:r w:rsidRPr="006E3B41">
              <w:rPr>
                <w:color w:val="FF0000"/>
                <w:sz w:val="22"/>
                <w:szCs w:val="22"/>
                <w:lang w:eastAsia="en-US"/>
              </w:rPr>
              <w:t>,</w:t>
            </w:r>
            <w:r w:rsidRPr="006E3B41">
              <w:rPr>
                <w:sz w:val="22"/>
                <w:szCs w:val="22"/>
                <w:lang w:eastAsia="en-US"/>
              </w:rPr>
              <w:t xml:space="preserve"> ProQuest Central, Ebsco, Wiley Online, CEEOL, JSTOR, Oxford Journals, Ulrichs, ISSN, ERIH (exclus Google Scholar/Academic); KVK, worldcat.org, lib.washington.edu, în cataloagele B.C.U. București, Cluj, Iași, Timișoara, B.A.R.</w:t>
            </w:r>
          </w:p>
        </w:tc>
        <w:tc>
          <w:tcPr>
            <w:tcW w:w="1417" w:type="dxa"/>
          </w:tcPr>
          <w:p w:rsidR="00262CA1" w:rsidRPr="006E3B41" w:rsidRDefault="00262CA1" w:rsidP="00262CA1">
            <w:pPr>
              <w:rPr>
                <w:sz w:val="22"/>
                <w:szCs w:val="22"/>
                <w:lang w:eastAsia="en-US"/>
              </w:rPr>
            </w:pPr>
          </w:p>
        </w:tc>
        <w:tc>
          <w:tcPr>
            <w:tcW w:w="993" w:type="dxa"/>
          </w:tcPr>
          <w:p w:rsidR="00262CA1" w:rsidRPr="006E3B41" w:rsidRDefault="00262CA1" w:rsidP="00262CA1">
            <w:pPr>
              <w:rPr>
                <w:sz w:val="22"/>
                <w:szCs w:val="22"/>
                <w:lang w:eastAsia="en-US"/>
              </w:rPr>
            </w:pPr>
            <w:r w:rsidRPr="006E3B41">
              <w:rPr>
                <w:sz w:val="22"/>
                <w:szCs w:val="22"/>
                <w:lang w:eastAsia="en-US"/>
              </w:rPr>
              <w:t xml:space="preserve">2p </w:t>
            </w:r>
          </w:p>
        </w:tc>
        <w:tc>
          <w:tcPr>
            <w:tcW w:w="1275" w:type="dxa"/>
          </w:tcPr>
          <w:p w:rsidR="00262CA1" w:rsidRPr="006E3B41" w:rsidRDefault="00262CA1" w:rsidP="00262CA1">
            <w:pPr>
              <w:rPr>
                <w:sz w:val="22"/>
                <w:szCs w:val="22"/>
                <w:lang w:eastAsia="en-US"/>
              </w:rPr>
            </w:pPr>
            <w:r w:rsidRPr="006E3B41">
              <w:rPr>
                <w:sz w:val="22"/>
                <w:szCs w:val="22"/>
                <w:lang w:eastAsia="en-US"/>
              </w:rPr>
              <w:t>fiecare prezență /lucrare, până la un maximum de 100p</w:t>
            </w:r>
          </w:p>
        </w:tc>
      </w:tr>
      <w:tr w:rsidR="00262CA1" w:rsidRPr="006E3B41" w:rsidTr="00262CA1">
        <w:trPr>
          <w:gridAfter w:val="1"/>
          <w:wAfter w:w="1434" w:type="dxa"/>
        </w:trPr>
        <w:tc>
          <w:tcPr>
            <w:tcW w:w="1418" w:type="dxa"/>
          </w:tcPr>
          <w:p w:rsidR="00262CA1" w:rsidRPr="006E3B41" w:rsidRDefault="00262CA1" w:rsidP="00262CA1">
            <w:pPr>
              <w:rPr>
                <w:sz w:val="22"/>
                <w:szCs w:val="22"/>
                <w:lang w:eastAsia="en-US"/>
              </w:rPr>
            </w:pPr>
          </w:p>
        </w:tc>
        <w:tc>
          <w:tcPr>
            <w:tcW w:w="1701" w:type="dxa"/>
          </w:tcPr>
          <w:p w:rsidR="00262CA1" w:rsidRPr="006E3B41" w:rsidRDefault="00262CA1" w:rsidP="00262CA1">
            <w:pPr>
              <w:jc w:val="both"/>
              <w:rPr>
                <w:sz w:val="22"/>
                <w:szCs w:val="22"/>
                <w:lang w:eastAsia="en-US"/>
              </w:rPr>
            </w:pPr>
            <w:r w:rsidRPr="006E3B41">
              <w:rPr>
                <w:sz w:val="22"/>
                <w:szCs w:val="22"/>
                <w:lang w:eastAsia="en-US"/>
              </w:rPr>
              <w:t>3.7. Participarea la comisii de experți</w:t>
            </w:r>
          </w:p>
        </w:tc>
        <w:tc>
          <w:tcPr>
            <w:tcW w:w="3544" w:type="dxa"/>
          </w:tcPr>
          <w:p w:rsidR="00262CA1" w:rsidRPr="006E3B41" w:rsidRDefault="00262CA1" w:rsidP="00262CA1">
            <w:pPr>
              <w:jc w:val="both"/>
              <w:rPr>
                <w:sz w:val="22"/>
                <w:szCs w:val="22"/>
                <w:lang w:eastAsia="en-US"/>
              </w:rPr>
            </w:pPr>
            <w:r w:rsidRPr="006E3B41">
              <w:rPr>
                <w:sz w:val="22"/>
                <w:szCs w:val="22"/>
                <w:lang w:eastAsia="en-US"/>
              </w:rPr>
              <w:t>de evaluare de proiecte, de susținere a tezei de doctorat sau de concurs pentru ocuparea unei funcții didactice sau în cercetare.</w:t>
            </w:r>
          </w:p>
        </w:tc>
        <w:tc>
          <w:tcPr>
            <w:tcW w:w="1417" w:type="dxa"/>
          </w:tcPr>
          <w:p w:rsidR="00262CA1" w:rsidRPr="006E3B41" w:rsidRDefault="00262CA1" w:rsidP="00262CA1">
            <w:pPr>
              <w:rPr>
                <w:sz w:val="22"/>
                <w:szCs w:val="22"/>
                <w:lang w:eastAsia="en-US"/>
              </w:rPr>
            </w:pPr>
          </w:p>
        </w:tc>
        <w:tc>
          <w:tcPr>
            <w:tcW w:w="993" w:type="dxa"/>
          </w:tcPr>
          <w:p w:rsidR="00262CA1" w:rsidRPr="006E3B41" w:rsidRDefault="00262CA1" w:rsidP="00262CA1">
            <w:pPr>
              <w:rPr>
                <w:sz w:val="22"/>
                <w:szCs w:val="22"/>
                <w:lang w:eastAsia="en-US"/>
              </w:rPr>
            </w:pPr>
            <w:r w:rsidRPr="006E3B41">
              <w:rPr>
                <w:sz w:val="22"/>
                <w:szCs w:val="22"/>
                <w:lang w:eastAsia="en-US"/>
              </w:rPr>
              <w:t>2p</w:t>
            </w:r>
          </w:p>
        </w:tc>
        <w:tc>
          <w:tcPr>
            <w:tcW w:w="1275" w:type="dxa"/>
          </w:tcPr>
          <w:p w:rsidR="00262CA1" w:rsidRPr="006E3B41" w:rsidRDefault="00262CA1" w:rsidP="00262CA1">
            <w:pPr>
              <w:rPr>
                <w:sz w:val="22"/>
                <w:szCs w:val="22"/>
                <w:lang w:eastAsia="en-US"/>
              </w:rPr>
            </w:pPr>
            <w:r w:rsidRPr="006E3B41">
              <w:rPr>
                <w:sz w:val="22"/>
                <w:szCs w:val="22"/>
                <w:lang w:eastAsia="en-US"/>
              </w:rPr>
              <w:t>fiecare participare</w:t>
            </w:r>
          </w:p>
        </w:tc>
      </w:tr>
    </w:tbl>
    <w:p w:rsidR="00262CA1" w:rsidRPr="006E3B41" w:rsidRDefault="00262CA1" w:rsidP="00262CA1">
      <w:pPr>
        <w:rPr>
          <w:sz w:val="18"/>
          <w:szCs w:val="18"/>
          <w:lang w:eastAsia="en-US"/>
        </w:rPr>
      </w:pPr>
    </w:p>
    <w:p w:rsidR="00262CA1" w:rsidRPr="006E3B41" w:rsidRDefault="00262CA1" w:rsidP="00262CA1">
      <w:pPr>
        <w:rPr>
          <w:sz w:val="18"/>
          <w:szCs w:val="18"/>
          <w:lang w:eastAsia="en-US"/>
        </w:rPr>
      </w:pPr>
    </w:p>
    <w:p w:rsidR="00262CA1" w:rsidRPr="006E3B41" w:rsidRDefault="00262CA1" w:rsidP="00262CA1">
      <w:pPr>
        <w:rPr>
          <w:sz w:val="18"/>
          <w:szCs w:val="18"/>
          <w:lang w:eastAsia="en-US"/>
        </w:rPr>
      </w:pPr>
    </w:p>
    <w:p w:rsidR="00262CA1" w:rsidRPr="006E3B41" w:rsidRDefault="00262CA1" w:rsidP="00262CA1">
      <w:pPr>
        <w:rPr>
          <w:szCs w:val="18"/>
          <w:lang w:eastAsia="en-US"/>
        </w:rPr>
      </w:pPr>
      <w:r w:rsidRPr="006E3B41">
        <w:rPr>
          <w:szCs w:val="18"/>
          <w:lang w:eastAsia="en-US"/>
        </w:rPr>
        <w:t>Notă: Este obligatorie realizarea punctajului minim pentru fiecare set de criterii (domeniu de activitate A.1., A.2., A.3.).</w:t>
      </w:r>
    </w:p>
    <w:p w:rsidR="00262CA1" w:rsidRPr="006E3B41" w:rsidRDefault="00262CA1" w:rsidP="00262CA1">
      <w:pPr>
        <w:rPr>
          <w:sz w:val="18"/>
          <w:szCs w:val="18"/>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880"/>
        <w:gridCol w:w="3726"/>
      </w:tblGrid>
      <w:tr w:rsidR="00262CA1" w:rsidRPr="006E3B41" w:rsidTr="00262CA1">
        <w:tc>
          <w:tcPr>
            <w:tcW w:w="10314" w:type="dxa"/>
            <w:gridSpan w:val="3"/>
          </w:tcPr>
          <w:p w:rsidR="00262CA1" w:rsidRPr="006E3B41" w:rsidRDefault="00262CA1" w:rsidP="00262CA1">
            <w:pPr>
              <w:jc w:val="center"/>
              <w:rPr>
                <w:b/>
                <w:szCs w:val="18"/>
                <w:lang w:eastAsia="en-US"/>
              </w:rPr>
            </w:pPr>
            <w:r w:rsidRPr="006E3B41">
              <w:rPr>
                <w:b/>
                <w:szCs w:val="18"/>
                <w:lang w:eastAsia="en-US"/>
              </w:rPr>
              <w:t>Condiții minimale, punctaj</w:t>
            </w:r>
          </w:p>
        </w:tc>
      </w:tr>
      <w:tr w:rsidR="00262CA1" w:rsidRPr="006E3B41" w:rsidTr="00262CA1">
        <w:tc>
          <w:tcPr>
            <w:tcW w:w="3708" w:type="dxa"/>
          </w:tcPr>
          <w:p w:rsidR="00262CA1" w:rsidRPr="006E3B41" w:rsidRDefault="00262CA1" w:rsidP="00262CA1">
            <w:pPr>
              <w:jc w:val="center"/>
              <w:rPr>
                <w:b/>
                <w:szCs w:val="18"/>
                <w:lang w:eastAsia="en-US"/>
              </w:rPr>
            </w:pPr>
            <w:r w:rsidRPr="006E3B41">
              <w:rPr>
                <w:b/>
                <w:szCs w:val="18"/>
                <w:lang w:eastAsia="en-US"/>
              </w:rPr>
              <w:t>Domeniul de activitate</w:t>
            </w:r>
          </w:p>
        </w:tc>
        <w:tc>
          <w:tcPr>
            <w:tcW w:w="2880" w:type="dxa"/>
          </w:tcPr>
          <w:p w:rsidR="00262CA1" w:rsidRPr="006E3B41" w:rsidRDefault="00262CA1" w:rsidP="00262CA1">
            <w:pPr>
              <w:jc w:val="both"/>
              <w:rPr>
                <w:szCs w:val="18"/>
                <w:lang w:eastAsia="en-US"/>
              </w:rPr>
            </w:pPr>
            <w:r w:rsidRPr="006E3B41">
              <w:rPr>
                <w:szCs w:val="18"/>
                <w:lang w:eastAsia="en-US"/>
              </w:rPr>
              <w:t xml:space="preserve">Profesor, CS I, </w:t>
            </w:r>
            <w:r w:rsidRPr="006E3B41">
              <w:rPr>
                <w:color w:val="000000"/>
                <w:szCs w:val="18"/>
                <w:lang w:eastAsia="en-US"/>
              </w:rPr>
              <w:t>abilitare</w:t>
            </w:r>
          </w:p>
        </w:tc>
        <w:tc>
          <w:tcPr>
            <w:tcW w:w="3726" w:type="dxa"/>
          </w:tcPr>
          <w:p w:rsidR="00262CA1" w:rsidRPr="006E3B41" w:rsidRDefault="00262CA1" w:rsidP="00262CA1">
            <w:pPr>
              <w:jc w:val="both"/>
              <w:rPr>
                <w:szCs w:val="18"/>
                <w:lang w:eastAsia="en-US"/>
              </w:rPr>
            </w:pPr>
            <w:r w:rsidRPr="006E3B41">
              <w:rPr>
                <w:szCs w:val="18"/>
                <w:lang w:eastAsia="en-US"/>
              </w:rPr>
              <w:t>Conferențiar și CS II</w:t>
            </w:r>
          </w:p>
        </w:tc>
      </w:tr>
      <w:tr w:rsidR="00262CA1" w:rsidRPr="006E3B41" w:rsidTr="00262CA1">
        <w:tc>
          <w:tcPr>
            <w:tcW w:w="3708" w:type="dxa"/>
          </w:tcPr>
          <w:p w:rsidR="00262CA1" w:rsidRPr="006E3B41" w:rsidRDefault="00262CA1" w:rsidP="00262CA1">
            <w:pPr>
              <w:jc w:val="both"/>
              <w:rPr>
                <w:szCs w:val="18"/>
                <w:lang w:eastAsia="en-US"/>
              </w:rPr>
            </w:pPr>
          </w:p>
        </w:tc>
        <w:tc>
          <w:tcPr>
            <w:tcW w:w="6606" w:type="dxa"/>
            <w:gridSpan w:val="2"/>
          </w:tcPr>
          <w:p w:rsidR="00262CA1" w:rsidRPr="006E3B41" w:rsidRDefault="00262CA1" w:rsidP="00262CA1">
            <w:pPr>
              <w:jc w:val="center"/>
              <w:rPr>
                <w:szCs w:val="18"/>
                <w:lang w:eastAsia="en-US"/>
              </w:rPr>
            </w:pPr>
            <w:r w:rsidRPr="006E3B41">
              <w:rPr>
                <w:szCs w:val="18"/>
                <w:lang w:eastAsia="en-US"/>
              </w:rPr>
              <w:t xml:space="preserve">publicarea tezei de doctorat </w:t>
            </w:r>
          </w:p>
        </w:tc>
      </w:tr>
      <w:tr w:rsidR="00262CA1" w:rsidRPr="006E3B41" w:rsidTr="00262CA1">
        <w:tc>
          <w:tcPr>
            <w:tcW w:w="3708" w:type="dxa"/>
          </w:tcPr>
          <w:p w:rsidR="00262CA1" w:rsidRPr="006E3B41" w:rsidRDefault="00262CA1" w:rsidP="00262CA1">
            <w:pPr>
              <w:jc w:val="both"/>
              <w:rPr>
                <w:b/>
                <w:szCs w:val="18"/>
                <w:lang w:eastAsia="en-US"/>
              </w:rPr>
            </w:pPr>
            <w:r w:rsidRPr="006E3B41">
              <w:rPr>
                <w:b/>
                <w:szCs w:val="18"/>
                <w:lang w:eastAsia="en-US"/>
              </w:rPr>
              <w:lastRenderedPageBreak/>
              <w:t>Activitatea didactică și profesională A.1.</w:t>
            </w:r>
          </w:p>
        </w:tc>
        <w:tc>
          <w:tcPr>
            <w:tcW w:w="2880" w:type="dxa"/>
          </w:tcPr>
          <w:p w:rsidR="00262CA1" w:rsidRPr="006E3B41" w:rsidRDefault="00262CA1" w:rsidP="00262CA1">
            <w:pPr>
              <w:jc w:val="both"/>
              <w:rPr>
                <w:szCs w:val="18"/>
                <w:lang w:eastAsia="en-US"/>
              </w:rPr>
            </w:pPr>
            <w:r w:rsidRPr="006E3B41">
              <w:rPr>
                <w:szCs w:val="18"/>
                <w:lang w:eastAsia="en-US"/>
              </w:rPr>
              <w:t>minimum</w:t>
            </w:r>
            <w:r w:rsidRPr="006E3B41">
              <w:rPr>
                <w:b/>
                <w:szCs w:val="18"/>
                <w:lang w:eastAsia="en-US"/>
              </w:rPr>
              <w:t xml:space="preserve"> 200</w:t>
            </w:r>
            <w:r w:rsidRPr="006E3B41">
              <w:rPr>
                <w:szCs w:val="18"/>
                <w:lang w:eastAsia="en-US"/>
              </w:rPr>
              <w:t xml:space="preserve"> de puncte, din care minimum </w:t>
            </w:r>
            <w:r w:rsidRPr="006E3B41">
              <w:rPr>
                <w:b/>
                <w:szCs w:val="18"/>
                <w:lang w:eastAsia="en-US"/>
              </w:rPr>
              <w:t>90</w:t>
            </w:r>
            <w:r w:rsidRPr="006E3B41">
              <w:rPr>
                <w:szCs w:val="18"/>
                <w:lang w:eastAsia="en-US"/>
              </w:rPr>
              <w:t xml:space="preserve"> obținute la categoriile </w:t>
            </w:r>
            <w:r w:rsidRPr="006E3B41">
              <w:rPr>
                <w:b/>
                <w:szCs w:val="18"/>
                <w:lang w:eastAsia="en-US"/>
              </w:rPr>
              <w:t>A 1.1.1.-1.1.2.</w:t>
            </w:r>
          </w:p>
        </w:tc>
        <w:tc>
          <w:tcPr>
            <w:tcW w:w="3726" w:type="dxa"/>
          </w:tcPr>
          <w:p w:rsidR="00262CA1" w:rsidRPr="006E3B41" w:rsidRDefault="00262CA1" w:rsidP="00262CA1">
            <w:pPr>
              <w:jc w:val="both"/>
              <w:rPr>
                <w:szCs w:val="18"/>
                <w:lang w:eastAsia="en-US"/>
              </w:rPr>
            </w:pPr>
            <w:r w:rsidRPr="006E3B41">
              <w:rPr>
                <w:szCs w:val="18"/>
                <w:lang w:eastAsia="en-US"/>
              </w:rPr>
              <w:t xml:space="preserve">minimum </w:t>
            </w:r>
            <w:r w:rsidRPr="006E3B41">
              <w:rPr>
                <w:b/>
                <w:szCs w:val="18"/>
                <w:lang w:eastAsia="en-US"/>
              </w:rPr>
              <w:t xml:space="preserve">100 </w:t>
            </w:r>
            <w:r w:rsidRPr="006E3B41">
              <w:rPr>
                <w:szCs w:val="18"/>
                <w:lang w:eastAsia="en-US"/>
              </w:rPr>
              <w:t xml:space="preserve">puncte, din care minimum </w:t>
            </w:r>
            <w:r w:rsidRPr="006E3B41">
              <w:rPr>
                <w:b/>
                <w:szCs w:val="18"/>
                <w:lang w:eastAsia="en-US"/>
              </w:rPr>
              <w:t>60</w:t>
            </w:r>
            <w:r w:rsidRPr="006E3B41">
              <w:rPr>
                <w:szCs w:val="18"/>
                <w:lang w:eastAsia="en-US"/>
              </w:rPr>
              <w:t xml:space="preserve"> obținute la categoriile </w:t>
            </w:r>
            <w:r w:rsidRPr="006E3B41">
              <w:rPr>
                <w:b/>
                <w:szCs w:val="18"/>
                <w:lang w:eastAsia="en-US"/>
              </w:rPr>
              <w:t>A 1.1.1.-1.1.2</w:t>
            </w:r>
          </w:p>
        </w:tc>
      </w:tr>
      <w:tr w:rsidR="00262CA1" w:rsidRPr="006E3B41" w:rsidTr="00262CA1">
        <w:tc>
          <w:tcPr>
            <w:tcW w:w="3708" w:type="dxa"/>
          </w:tcPr>
          <w:p w:rsidR="00262CA1" w:rsidRPr="006E3B41" w:rsidRDefault="00262CA1" w:rsidP="00262CA1">
            <w:pPr>
              <w:jc w:val="both"/>
              <w:rPr>
                <w:b/>
                <w:szCs w:val="18"/>
                <w:lang w:eastAsia="en-US"/>
              </w:rPr>
            </w:pPr>
            <w:r w:rsidRPr="006E3B41">
              <w:rPr>
                <w:b/>
                <w:szCs w:val="18"/>
                <w:lang w:eastAsia="en-US"/>
              </w:rPr>
              <w:t>Activitatea de cercetare A.2.</w:t>
            </w:r>
          </w:p>
        </w:tc>
        <w:tc>
          <w:tcPr>
            <w:tcW w:w="2880" w:type="dxa"/>
          </w:tcPr>
          <w:p w:rsidR="00262CA1" w:rsidRPr="006E3B41" w:rsidRDefault="00262CA1" w:rsidP="00262CA1">
            <w:pPr>
              <w:jc w:val="both"/>
              <w:rPr>
                <w:szCs w:val="18"/>
                <w:lang w:eastAsia="en-US"/>
              </w:rPr>
            </w:pPr>
            <w:r w:rsidRPr="006E3B41">
              <w:rPr>
                <w:szCs w:val="18"/>
                <w:lang w:eastAsia="en-US"/>
              </w:rPr>
              <w:t xml:space="preserve">minimum </w:t>
            </w:r>
            <w:r w:rsidRPr="006E3B41">
              <w:rPr>
                <w:b/>
                <w:szCs w:val="18"/>
                <w:lang w:eastAsia="en-US"/>
              </w:rPr>
              <w:t>450</w:t>
            </w:r>
            <w:r w:rsidRPr="006E3B41">
              <w:rPr>
                <w:szCs w:val="18"/>
                <w:lang w:eastAsia="en-US"/>
              </w:rPr>
              <w:t xml:space="preserve"> de puncte</w:t>
            </w:r>
          </w:p>
        </w:tc>
        <w:tc>
          <w:tcPr>
            <w:tcW w:w="3726" w:type="dxa"/>
          </w:tcPr>
          <w:p w:rsidR="00262CA1" w:rsidRPr="006E3B41" w:rsidRDefault="00262CA1" w:rsidP="00262CA1">
            <w:pPr>
              <w:jc w:val="both"/>
              <w:rPr>
                <w:szCs w:val="18"/>
                <w:lang w:eastAsia="en-US"/>
              </w:rPr>
            </w:pPr>
            <w:r w:rsidRPr="006E3B41">
              <w:rPr>
                <w:szCs w:val="18"/>
                <w:lang w:eastAsia="en-US"/>
              </w:rPr>
              <w:t xml:space="preserve">minimum </w:t>
            </w:r>
            <w:r w:rsidRPr="006E3B41">
              <w:rPr>
                <w:b/>
                <w:szCs w:val="18"/>
                <w:lang w:eastAsia="en-US"/>
              </w:rPr>
              <w:t>300</w:t>
            </w:r>
            <w:r w:rsidRPr="006E3B41">
              <w:rPr>
                <w:szCs w:val="18"/>
                <w:lang w:eastAsia="en-US"/>
              </w:rPr>
              <w:t xml:space="preserve"> puncte</w:t>
            </w:r>
          </w:p>
        </w:tc>
      </w:tr>
      <w:tr w:rsidR="00262CA1" w:rsidRPr="006E3B41" w:rsidTr="00262CA1">
        <w:trPr>
          <w:trHeight w:val="167"/>
        </w:trPr>
        <w:tc>
          <w:tcPr>
            <w:tcW w:w="3708" w:type="dxa"/>
          </w:tcPr>
          <w:p w:rsidR="00262CA1" w:rsidRPr="006E3B41" w:rsidRDefault="00262CA1" w:rsidP="00262CA1">
            <w:pPr>
              <w:jc w:val="both"/>
              <w:rPr>
                <w:b/>
                <w:szCs w:val="18"/>
                <w:lang w:eastAsia="en-US"/>
              </w:rPr>
            </w:pPr>
            <w:r w:rsidRPr="006E3B41">
              <w:rPr>
                <w:b/>
                <w:szCs w:val="18"/>
                <w:lang w:eastAsia="en-US"/>
              </w:rPr>
              <w:t>Recunoașterea impactului activității A.3.</w:t>
            </w:r>
          </w:p>
        </w:tc>
        <w:tc>
          <w:tcPr>
            <w:tcW w:w="2880" w:type="dxa"/>
          </w:tcPr>
          <w:p w:rsidR="00262CA1" w:rsidRPr="006E3B41" w:rsidRDefault="00262CA1" w:rsidP="00262CA1">
            <w:pPr>
              <w:jc w:val="both"/>
              <w:rPr>
                <w:szCs w:val="18"/>
                <w:lang w:eastAsia="en-US"/>
              </w:rPr>
            </w:pPr>
            <w:r w:rsidRPr="006E3B41">
              <w:rPr>
                <w:szCs w:val="18"/>
                <w:lang w:eastAsia="en-US"/>
              </w:rPr>
              <w:t xml:space="preserve">minimum </w:t>
            </w:r>
            <w:r w:rsidRPr="006E3B41">
              <w:rPr>
                <w:b/>
                <w:szCs w:val="18"/>
                <w:lang w:eastAsia="en-US"/>
              </w:rPr>
              <w:t>200</w:t>
            </w:r>
            <w:r w:rsidRPr="006E3B41">
              <w:rPr>
                <w:szCs w:val="18"/>
                <w:lang w:eastAsia="en-US"/>
              </w:rPr>
              <w:t xml:space="preserve"> de puncte</w:t>
            </w:r>
          </w:p>
        </w:tc>
        <w:tc>
          <w:tcPr>
            <w:tcW w:w="3726" w:type="dxa"/>
          </w:tcPr>
          <w:p w:rsidR="00262CA1" w:rsidRPr="006E3B41" w:rsidRDefault="00262CA1" w:rsidP="00262CA1">
            <w:pPr>
              <w:jc w:val="both"/>
              <w:rPr>
                <w:szCs w:val="18"/>
                <w:lang w:eastAsia="en-US"/>
              </w:rPr>
            </w:pPr>
            <w:r w:rsidRPr="006E3B41">
              <w:rPr>
                <w:szCs w:val="18"/>
                <w:lang w:eastAsia="en-US"/>
              </w:rPr>
              <w:t xml:space="preserve">minimum </w:t>
            </w:r>
            <w:r w:rsidRPr="006E3B41">
              <w:rPr>
                <w:b/>
                <w:szCs w:val="18"/>
                <w:lang w:eastAsia="en-US"/>
              </w:rPr>
              <w:t xml:space="preserve">100 </w:t>
            </w:r>
            <w:r w:rsidRPr="006E3B41">
              <w:rPr>
                <w:szCs w:val="18"/>
                <w:lang w:eastAsia="en-US"/>
              </w:rPr>
              <w:t>de puncte</w:t>
            </w:r>
          </w:p>
        </w:tc>
      </w:tr>
      <w:tr w:rsidR="00262CA1" w:rsidRPr="006E3B41" w:rsidTr="00262CA1">
        <w:trPr>
          <w:trHeight w:val="310"/>
        </w:trPr>
        <w:tc>
          <w:tcPr>
            <w:tcW w:w="3708" w:type="dxa"/>
          </w:tcPr>
          <w:p w:rsidR="00262CA1" w:rsidRPr="006E3B41" w:rsidRDefault="00262CA1" w:rsidP="00262CA1">
            <w:pPr>
              <w:jc w:val="both"/>
              <w:rPr>
                <w:b/>
                <w:szCs w:val="18"/>
                <w:lang w:eastAsia="en-US"/>
              </w:rPr>
            </w:pPr>
            <w:r w:rsidRPr="006E3B41">
              <w:rPr>
                <w:b/>
                <w:szCs w:val="18"/>
                <w:lang w:eastAsia="en-US"/>
              </w:rPr>
              <w:t>Total</w:t>
            </w:r>
          </w:p>
        </w:tc>
        <w:tc>
          <w:tcPr>
            <w:tcW w:w="2880" w:type="dxa"/>
          </w:tcPr>
          <w:p w:rsidR="00262CA1" w:rsidRPr="006E3B41" w:rsidRDefault="00262CA1" w:rsidP="00262CA1">
            <w:pPr>
              <w:jc w:val="both"/>
              <w:rPr>
                <w:b/>
                <w:szCs w:val="18"/>
                <w:lang w:eastAsia="en-US"/>
              </w:rPr>
            </w:pPr>
            <w:r w:rsidRPr="006E3B41">
              <w:rPr>
                <w:b/>
                <w:szCs w:val="18"/>
                <w:lang w:eastAsia="en-US"/>
              </w:rPr>
              <w:t>minimum 850 de puncte</w:t>
            </w:r>
          </w:p>
        </w:tc>
        <w:tc>
          <w:tcPr>
            <w:tcW w:w="3726" w:type="dxa"/>
          </w:tcPr>
          <w:p w:rsidR="00262CA1" w:rsidRPr="006E3B41" w:rsidRDefault="00262CA1" w:rsidP="00262CA1">
            <w:pPr>
              <w:jc w:val="both"/>
              <w:rPr>
                <w:b/>
                <w:szCs w:val="18"/>
                <w:lang w:eastAsia="en-US"/>
              </w:rPr>
            </w:pPr>
            <w:r w:rsidRPr="006E3B41">
              <w:rPr>
                <w:b/>
                <w:szCs w:val="18"/>
                <w:lang w:eastAsia="en-US"/>
              </w:rPr>
              <w:t>minimum 500 de puncte</w:t>
            </w:r>
          </w:p>
        </w:tc>
      </w:tr>
    </w:tbl>
    <w:p w:rsidR="00262CA1" w:rsidRPr="006E3B41" w:rsidRDefault="00262CA1" w:rsidP="00262CA1">
      <w:pPr>
        <w:jc w:val="center"/>
        <w:rPr>
          <w:sz w:val="18"/>
          <w:szCs w:val="18"/>
          <w:lang w:eastAsia="en-US"/>
        </w:rPr>
      </w:pPr>
    </w:p>
    <w:p w:rsidR="00262CA1" w:rsidRPr="006E3B41" w:rsidRDefault="00262CA1" w:rsidP="00262CA1">
      <w:pPr>
        <w:jc w:val="center"/>
        <w:rPr>
          <w:b/>
          <w:iCs/>
          <w:color w:val="000000"/>
        </w:rPr>
      </w:pPr>
    </w:p>
    <w:p w:rsidR="00262CA1" w:rsidRPr="006E3B41" w:rsidRDefault="00262CA1" w:rsidP="00262CA1">
      <w:pPr>
        <w:jc w:val="center"/>
        <w:rPr>
          <w:b/>
          <w:iCs/>
          <w:color w:val="000000"/>
        </w:rPr>
      </w:pPr>
    </w:p>
    <w:p w:rsidR="00262CA1" w:rsidRPr="006E3B41" w:rsidRDefault="00262CA1" w:rsidP="00262CA1">
      <w:pPr>
        <w:jc w:val="center"/>
        <w:rPr>
          <w:b/>
          <w:bCs/>
          <w:color w:val="000000"/>
        </w:rPr>
      </w:pPr>
      <w:r w:rsidRPr="006E3B41">
        <w:rPr>
          <w:b/>
          <w:iCs/>
          <w:color w:val="000000"/>
        </w:rPr>
        <w:t>STANDARDE MINIMALE NECESARE ȘI OBLIGATORII PENTRU CONFERIREA TITLURILOR DIDACTICE DIN ÎNVĂȚĂMÂNTUL SUPERIOR</w:t>
      </w:r>
      <w:r w:rsidRPr="006E3B41">
        <w:rPr>
          <w:iCs/>
          <w:color w:val="000000"/>
        </w:rPr>
        <w:t xml:space="preserve"> - </w:t>
      </w:r>
      <w:r w:rsidRPr="006E3B41">
        <w:rPr>
          <w:b/>
          <w:bCs/>
          <w:color w:val="000000"/>
        </w:rPr>
        <w:t>ASISTENT SI LECTOR</w:t>
      </w:r>
    </w:p>
    <w:p w:rsidR="00262CA1" w:rsidRPr="006E3B41" w:rsidRDefault="00262CA1" w:rsidP="00262CA1">
      <w:pPr>
        <w:jc w:val="center"/>
      </w:pPr>
    </w:p>
    <w:p w:rsidR="00262CA1" w:rsidRPr="006E3B41" w:rsidRDefault="00262CA1" w:rsidP="006F360E">
      <w:pPr>
        <w:numPr>
          <w:ilvl w:val="0"/>
          <w:numId w:val="33"/>
        </w:numPr>
        <w:ind w:left="714" w:hanging="357"/>
        <w:jc w:val="both"/>
        <w:rPr>
          <w:lang w:eastAsia="en-US"/>
        </w:rPr>
      </w:pPr>
      <w:r w:rsidRPr="006E3B41">
        <w:rPr>
          <w:b/>
          <w:color w:val="000000"/>
          <w:lang w:eastAsia="en-US"/>
        </w:rPr>
        <w:t>lector</w:t>
      </w:r>
      <w:r w:rsidRPr="006E3B41">
        <w:rPr>
          <w:color w:val="000000"/>
          <w:lang w:eastAsia="en-US"/>
        </w:rPr>
        <w:t>: 60% din </w:t>
      </w:r>
      <w:r w:rsidRPr="006E3B41">
        <w:rPr>
          <w:i/>
          <w:iCs/>
          <w:color w:val="000000"/>
          <w:lang w:eastAsia="en-US"/>
        </w:rPr>
        <w:t xml:space="preserve"> </w:t>
      </w:r>
      <w:r w:rsidRPr="006E3B41">
        <w:rPr>
          <w:color w:val="000000"/>
          <w:lang w:eastAsia="en-US"/>
        </w:rPr>
        <w:t xml:space="preserve">standardele minimale necesare și obligatorii pentru conferirea titlurilor didactice din învățământul superior, a gradelor profesionale de cercetare-dezvoltare, a calității de conducător de doctorat și a atestatului de abilitare pentru functia de </w:t>
      </w:r>
      <w:r w:rsidRPr="006E3B41">
        <w:rPr>
          <w:b/>
          <w:bCs/>
          <w:color w:val="000000"/>
          <w:lang w:eastAsia="en-US"/>
        </w:rPr>
        <w:t>conferentiar</w:t>
      </w:r>
      <w:r w:rsidRPr="006E3B41">
        <w:rPr>
          <w:i/>
          <w:iCs/>
          <w:color w:val="000000"/>
          <w:lang w:eastAsia="en-US"/>
        </w:rPr>
        <w:t xml:space="preserve"> </w:t>
      </w:r>
      <w:r w:rsidRPr="006E3B41">
        <w:rPr>
          <w:color w:val="000000"/>
          <w:lang w:eastAsia="en-US"/>
        </w:rPr>
        <w:t>la nivel national, CNATDCU</w:t>
      </w:r>
      <w:r w:rsidRPr="006E3B41">
        <w:rPr>
          <w:i/>
          <w:iCs/>
          <w:color w:val="000000"/>
          <w:lang w:eastAsia="en-US"/>
        </w:rPr>
        <w:t xml:space="preserve"> </w:t>
      </w:r>
      <w:r w:rsidRPr="006E3B41">
        <w:rPr>
          <w:color w:val="000000"/>
          <w:lang w:eastAsia="en-US"/>
        </w:rPr>
        <w:t>(vezi anexa 29)</w:t>
      </w:r>
    </w:p>
    <w:p w:rsidR="00262CA1" w:rsidRPr="006E3B41" w:rsidRDefault="00262CA1" w:rsidP="00262CA1">
      <w:pPr>
        <w:jc w:val="center"/>
      </w:pPr>
    </w:p>
    <w:p w:rsidR="00262CA1" w:rsidRPr="006E3B41" w:rsidRDefault="00262CA1" w:rsidP="006F360E">
      <w:pPr>
        <w:numPr>
          <w:ilvl w:val="0"/>
          <w:numId w:val="33"/>
        </w:numPr>
        <w:ind w:left="714" w:hanging="357"/>
        <w:jc w:val="both"/>
        <w:rPr>
          <w:lang w:eastAsia="en-US"/>
        </w:rPr>
      </w:pPr>
      <w:r w:rsidRPr="006E3B41">
        <w:rPr>
          <w:b/>
          <w:color w:val="000000"/>
          <w:lang w:eastAsia="en-US"/>
        </w:rPr>
        <w:t>asistent</w:t>
      </w:r>
      <w:r w:rsidRPr="006E3B41">
        <w:rPr>
          <w:color w:val="000000"/>
          <w:lang w:eastAsia="en-US"/>
        </w:rPr>
        <w:t>: 30% din </w:t>
      </w:r>
      <w:r w:rsidRPr="006E3B41">
        <w:rPr>
          <w:i/>
          <w:iCs/>
          <w:color w:val="000000"/>
          <w:lang w:eastAsia="en-US"/>
        </w:rPr>
        <w:t xml:space="preserve"> </w:t>
      </w:r>
      <w:r w:rsidRPr="006E3B41">
        <w:rPr>
          <w:color w:val="000000"/>
          <w:lang w:eastAsia="en-US"/>
        </w:rPr>
        <w:t xml:space="preserve">standardele minimale necesare și obligatorii pentru conferirea titlurilor didactice din învățământul superior, a gradelor profesionale de cercetare-dezvoltare, a calității de conducător de doctorat și a atestatului de abilitare pentru functia de </w:t>
      </w:r>
      <w:r w:rsidRPr="006E3B41">
        <w:rPr>
          <w:b/>
          <w:bCs/>
          <w:color w:val="000000"/>
          <w:lang w:eastAsia="en-US"/>
        </w:rPr>
        <w:t>conferentiar</w:t>
      </w:r>
      <w:r w:rsidRPr="006E3B41">
        <w:rPr>
          <w:i/>
          <w:iCs/>
          <w:color w:val="000000"/>
          <w:lang w:eastAsia="en-US"/>
        </w:rPr>
        <w:t xml:space="preserve"> </w:t>
      </w:r>
      <w:r w:rsidRPr="006E3B41">
        <w:rPr>
          <w:color w:val="000000"/>
          <w:lang w:eastAsia="en-US"/>
        </w:rPr>
        <w:t>la nivel national, CNATDCU</w:t>
      </w:r>
      <w:r w:rsidRPr="006E3B41">
        <w:rPr>
          <w:i/>
          <w:iCs/>
          <w:color w:val="000000"/>
          <w:lang w:eastAsia="en-US"/>
        </w:rPr>
        <w:t xml:space="preserve"> </w:t>
      </w:r>
      <w:r w:rsidRPr="006E3B41">
        <w:rPr>
          <w:color w:val="000000"/>
          <w:lang w:eastAsia="en-US"/>
        </w:rPr>
        <w:t>(vezi anexa 29)</w:t>
      </w:r>
    </w:p>
    <w:p w:rsidR="00262CA1" w:rsidRPr="006E3B41" w:rsidRDefault="00262CA1" w:rsidP="00262CA1">
      <w:pPr>
        <w:pStyle w:val="Listparagraf"/>
        <w:rPr>
          <w:i/>
          <w:iCs/>
          <w:color w:val="000000"/>
          <w:lang w:eastAsia="en-US"/>
        </w:rPr>
      </w:pPr>
    </w:p>
    <w:p w:rsidR="00262CA1" w:rsidRPr="006E3B41" w:rsidRDefault="00262CA1" w:rsidP="00262CA1">
      <w:pPr>
        <w:jc w:val="both"/>
        <w:rPr>
          <w:lang w:eastAsia="en-US"/>
        </w:rPr>
      </w:pPr>
      <w:r w:rsidRPr="006E3B41">
        <w:rPr>
          <w:i/>
          <w:iCs/>
          <w:color w:val="000000"/>
          <w:lang w:eastAsia="en-US"/>
        </w:rPr>
        <w:br/>
      </w:r>
    </w:p>
    <w:p w:rsidR="00262CA1" w:rsidRPr="006E3B41" w:rsidRDefault="00262CA1" w:rsidP="00262CA1">
      <w:pPr>
        <w:rPr>
          <w:sz w:val="18"/>
          <w:szCs w:val="18"/>
          <w:lang w:eastAsia="en-US"/>
        </w:rPr>
      </w:pPr>
      <w:r w:rsidRPr="006E3B41">
        <w:rPr>
          <w:b/>
          <w:sz w:val="22"/>
          <w:szCs w:val="18"/>
          <w:lang w:eastAsia="en-US"/>
        </w:rPr>
        <w:t>Notă: Nu este obligatorie realizarea punctajului minim pentru fiecare set de criterii (domeniu de activitate A.1., A.2., A.3.).</w:t>
      </w: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Pr="00C650AA" w:rsidRDefault="00262CA1" w:rsidP="00262CA1">
      <w:pPr>
        <w:jc w:val="center"/>
        <w:rPr>
          <w:b/>
          <w:bCs/>
        </w:rPr>
      </w:pPr>
      <w:r w:rsidRPr="00C650AA">
        <w:rPr>
          <w:b/>
          <w:bCs/>
        </w:rPr>
        <w:lastRenderedPageBreak/>
        <w:t xml:space="preserve">ANEXA NR. </w:t>
      </w:r>
      <w:r>
        <w:rPr>
          <w:b/>
          <w:bCs/>
        </w:rPr>
        <w:t>30</w:t>
      </w:r>
      <w:r w:rsidRPr="00C650AA">
        <w:rPr>
          <w:b/>
          <w:bCs/>
        </w:rPr>
        <w:t xml:space="preserve"> – COMISIA DE </w:t>
      </w:r>
      <w:r>
        <w:rPr>
          <w:b/>
          <w:bCs/>
        </w:rPr>
        <w:t>FILOSOFIE</w:t>
      </w:r>
    </w:p>
    <w:p w:rsidR="00262CA1" w:rsidRPr="00C650AA" w:rsidRDefault="00262CA1" w:rsidP="00262CA1">
      <w:pPr>
        <w:jc w:val="center"/>
        <w:rPr>
          <w:b/>
          <w:bCs/>
          <w:sz w:val="14"/>
        </w:rPr>
      </w:pPr>
    </w:p>
    <w:p w:rsidR="00262CA1" w:rsidRDefault="00262CA1" w:rsidP="00262CA1">
      <w:pPr>
        <w:jc w:val="center"/>
        <w:rPr>
          <w:b/>
        </w:rPr>
      </w:pPr>
      <w:r w:rsidRPr="00C650AA">
        <w:rPr>
          <w:b/>
        </w:rPr>
        <w:t xml:space="preserve">STANDARDE MINIMALE NECESARE ȘI OBLIGATORII PENTRU CONFERIREA TITLURILOR DIDACTICE DIN ÎNVĂȚĂMÂNTUL SUPERIOR ȘI A GRADELOR PROFESIONALE DE CERCETARE </w:t>
      </w:r>
      <w:r>
        <w:rPr>
          <w:b/>
        </w:rPr>
        <w:t>–</w:t>
      </w:r>
      <w:r w:rsidRPr="00C650AA">
        <w:rPr>
          <w:b/>
        </w:rPr>
        <w:t>DEZVOLTARE</w:t>
      </w:r>
    </w:p>
    <w:p w:rsidR="00262CA1" w:rsidRPr="00C650AA" w:rsidRDefault="00262CA1" w:rsidP="00262CA1">
      <w:pPr>
        <w:jc w:val="center"/>
        <w:rPr>
          <w:b/>
        </w:rPr>
      </w:pPr>
    </w:p>
    <w:p w:rsidR="00262CA1" w:rsidRDefault="00262CA1" w:rsidP="00262CA1">
      <w:pPr>
        <w:shd w:val="clear" w:color="auto" w:fill="FFFFFF"/>
        <w:spacing w:before="100" w:beforeAutospacing="1" w:after="100" w:afterAutospacing="1"/>
        <w:ind w:firstLine="720"/>
        <w:rPr>
          <w:lang w:val="en-US"/>
        </w:rPr>
      </w:pPr>
      <w:r>
        <w:rPr>
          <w:b/>
          <w:bCs/>
        </w:rPr>
        <w:t>2.1. Definitii si conditii</w:t>
      </w:r>
    </w:p>
    <w:p w:rsidR="00262CA1" w:rsidRPr="008D69FD" w:rsidRDefault="00262CA1" w:rsidP="006F360E">
      <w:pPr>
        <w:numPr>
          <w:ilvl w:val="0"/>
          <w:numId w:val="34"/>
        </w:numPr>
        <w:tabs>
          <w:tab w:val="left" w:pos="185"/>
        </w:tabs>
        <w:spacing w:line="218" w:lineRule="auto"/>
        <w:ind w:right="20"/>
        <w:jc w:val="both"/>
        <w:rPr>
          <w:rFonts w:eastAsia="Calibri"/>
        </w:rPr>
      </w:pPr>
      <w:r w:rsidRPr="008D69FD">
        <w:rPr>
          <w:rFonts w:eastAsia="Calibri"/>
          <w:i/>
          <w:iCs/>
        </w:rPr>
        <w:t xml:space="preserve">n </w:t>
      </w:r>
      <w:r w:rsidRPr="008D69FD">
        <w:rPr>
          <w:rFonts w:eastAsia="Calibri"/>
        </w:rPr>
        <w:t>reprezintă numărul de autori ai unei publicaţii la care candidata /candidatul este autor sau coautor, respectiv</w:t>
      </w:r>
      <w:r w:rsidRPr="008D69FD">
        <w:rPr>
          <w:rFonts w:eastAsia="Calibri"/>
          <w:i/>
          <w:iCs/>
        </w:rPr>
        <w:t xml:space="preserve"> </w:t>
      </w:r>
      <w:r w:rsidRPr="008D69FD">
        <w:rPr>
          <w:rFonts w:eastAsia="Calibri"/>
        </w:rPr>
        <w:t>numărul de traducători /editori ai unei publicaţii la care candidata /candidatul este traducător /editor.</w:t>
      </w:r>
    </w:p>
    <w:p w:rsidR="00262CA1" w:rsidRPr="008D69FD" w:rsidRDefault="00262CA1" w:rsidP="00262CA1">
      <w:pPr>
        <w:spacing w:line="49" w:lineRule="exact"/>
        <w:jc w:val="both"/>
        <w:rPr>
          <w:rFonts w:eastAsia="Calibri"/>
        </w:rPr>
      </w:pPr>
    </w:p>
    <w:p w:rsidR="00262CA1" w:rsidRPr="00BD1009" w:rsidRDefault="00262CA1" w:rsidP="006F360E">
      <w:pPr>
        <w:numPr>
          <w:ilvl w:val="0"/>
          <w:numId w:val="34"/>
        </w:numPr>
        <w:tabs>
          <w:tab w:val="left" w:pos="187"/>
        </w:tabs>
        <w:spacing w:line="231" w:lineRule="auto"/>
        <w:jc w:val="both"/>
        <w:rPr>
          <w:rFonts w:eastAsia="Calibri"/>
        </w:rPr>
      </w:pPr>
      <w:r w:rsidRPr="008D69FD">
        <w:rPr>
          <w:rFonts w:eastAsia="Calibri"/>
        </w:rPr>
        <w:t xml:space="preserve">În categoria „carte </w:t>
      </w:r>
      <w:r w:rsidRPr="00BD1009">
        <w:rPr>
          <w:rFonts w:eastAsia="Calibri"/>
        </w:rPr>
        <w:t xml:space="preserve">internațională” (de la indicatorii I.1 –I.3 şi I.4, I.6) se încadrează orice carte publicată într-o limbă de largă circulație internațională (engleză, franceză, germană, italiană, spaniolă) la o editură cu prestigiu internațional, inclusă în lista </w:t>
      </w:r>
      <w:r w:rsidRPr="00BD1009">
        <w:rPr>
          <w:rFonts w:eastAsia="Calibri"/>
          <w:lang w:val="en-US"/>
        </w:rPr>
        <w:t>“</w:t>
      </w:r>
      <w:r w:rsidRPr="00BD1009">
        <w:rPr>
          <w:rFonts w:eastAsia="Calibri"/>
        </w:rPr>
        <w:t>Arte şi ştiinţe umaniste</w:t>
      </w:r>
      <w:r w:rsidRPr="00BD1009">
        <w:rPr>
          <w:rFonts w:eastAsia="Calibri"/>
          <w:lang w:val="en-US"/>
        </w:rPr>
        <w:t>”</w:t>
      </w:r>
      <w:r w:rsidRPr="00BD1009">
        <w:rPr>
          <w:rFonts w:eastAsia="Calibri"/>
        </w:rPr>
        <w:t xml:space="preserve"> a CNCS sau lista A a CNATDCU; Ruta complementară: orice carte disponibilă în cel puţin 12 biblioteci ale unor instituţii de învăţământ superior și/sau de cercetare din celelalte state membre ale Uniunii Europene sau din statele membre ale OCDE, indexate în Karlsruhe Virtual Catalog KVK (http://www.ubka.uni-karlsruhe.de/kvk_en.html) </w:t>
      </w:r>
      <w:r w:rsidRPr="00BD1009">
        <w:rPr>
          <w:rFonts w:eastAsia="Arial"/>
        </w:rPr>
        <w:t>sau WorldCat (http:</w:t>
      </w:r>
      <w:r w:rsidRPr="00BD1009">
        <w:rPr>
          <w:bCs/>
        </w:rPr>
        <w:t xml:space="preserve"> //www.worldcat.org/). </w:t>
      </w:r>
    </w:p>
    <w:p w:rsidR="00262CA1" w:rsidRPr="008D69FD" w:rsidRDefault="00262CA1" w:rsidP="006F360E">
      <w:pPr>
        <w:numPr>
          <w:ilvl w:val="0"/>
          <w:numId w:val="35"/>
        </w:numPr>
        <w:tabs>
          <w:tab w:val="left" w:pos="165"/>
        </w:tabs>
        <w:spacing w:line="218" w:lineRule="auto"/>
        <w:ind w:right="20"/>
        <w:jc w:val="both"/>
        <w:rPr>
          <w:rFonts w:eastAsia="Calibri"/>
        </w:rPr>
      </w:pPr>
      <w:r w:rsidRPr="008D69FD">
        <w:rPr>
          <w:rFonts w:eastAsia="Calibri"/>
        </w:rPr>
        <w:t>O publicaţie se încadrează la un singur indicator, luându-se în considerare încadrarea cea mai favorabilă candidatei /candidatului. Menţionarea fiecărei publicaţii trebuie însoţită de date de identificare informatică relevante.</w:t>
      </w:r>
    </w:p>
    <w:p w:rsidR="00262CA1" w:rsidRPr="008D69FD" w:rsidRDefault="00262CA1" w:rsidP="00262CA1">
      <w:pPr>
        <w:spacing w:line="49" w:lineRule="exact"/>
        <w:jc w:val="both"/>
        <w:rPr>
          <w:rFonts w:eastAsia="Calibri"/>
        </w:rPr>
      </w:pPr>
    </w:p>
    <w:p w:rsidR="00262CA1" w:rsidRPr="008D69FD" w:rsidRDefault="00262CA1" w:rsidP="006F360E">
      <w:pPr>
        <w:numPr>
          <w:ilvl w:val="0"/>
          <w:numId w:val="35"/>
        </w:numPr>
        <w:tabs>
          <w:tab w:val="left" w:pos="259"/>
        </w:tabs>
        <w:spacing w:line="218" w:lineRule="auto"/>
        <w:ind w:right="20"/>
        <w:jc w:val="both"/>
        <w:rPr>
          <w:rFonts w:eastAsia="Calibri"/>
        </w:rPr>
      </w:pPr>
      <w:r w:rsidRPr="008D69FD">
        <w:rPr>
          <w:rFonts w:eastAsia="Calibri"/>
        </w:rPr>
        <w:t>Recunoașterea /clasificarea unei edituri sau indexarea unei reviste este cea valabilă în anul publicării cărții sau articolului menționate.</w:t>
      </w:r>
    </w:p>
    <w:p w:rsidR="00262CA1" w:rsidRDefault="00262CA1" w:rsidP="006F360E">
      <w:pPr>
        <w:numPr>
          <w:ilvl w:val="0"/>
          <w:numId w:val="35"/>
        </w:numPr>
        <w:tabs>
          <w:tab w:val="left" w:pos="160"/>
        </w:tabs>
        <w:ind w:left="160" w:hanging="160"/>
        <w:rPr>
          <w:rFonts w:eastAsia="Calibri"/>
        </w:rPr>
      </w:pPr>
      <w:r w:rsidRPr="008D69FD">
        <w:rPr>
          <w:rFonts w:eastAsia="Calibri"/>
        </w:rPr>
        <w:t>Pentru Filosofie, bazele de date internaţionale recunoscute sunt următoarele:</w:t>
      </w:r>
    </w:p>
    <w:p w:rsidR="00262CA1" w:rsidRPr="008D69FD" w:rsidRDefault="00262CA1" w:rsidP="00262CA1">
      <w:pPr>
        <w:tabs>
          <w:tab w:val="left" w:pos="160"/>
        </w:tabs>
        <w:ind w:left="160"/>
        <w:rPr>
          <w:rFonts w:eastAsia="Calibri"/>
        </w:rPr>
      </w:pPr>
    </w:p>
    <w:tbl>
      <w:tblPr>
        <w:tblW w:w="4842" w:type="pct"/>
        <w:tblInd w:w="324" w:type="dxa"/>
        <w:tblCellMar>
          <w:left w:w="0" w:type="dxa"/>
          <w:right w:w="0" w:type="dxa"/>
        </w:tblCellMar>
        <w:tblLook w:val="0000" w:firstRow="0" w:lastRow="0" w:firstColumn="0" w:lastColumn="0" w:noHBand="0" w:noVBand="0"/>
      </w:tblPr>
      <w:tblGrid>
        <w:gridCol w:w="870"/>
        <w:gridCol w:w="3769"/>
        <w:gridCol w:w="5548"/>
      </w:tblGrid>
      <w:tr w:rsidR="00262CA1" w:rsidRPr="008D69FD" w:rsidTr="00262CA1">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Nr. crt.</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Denumirea bazei de date</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Adresa web</w:t>
            </w:r>
          </w:p>
        </w:tc>
      </w:tr>
      <w:tr w:rsidR="00262CA1" w:rsidRPr="008D69FD" w:rsidTr="00262CA1">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1</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ISI Web of Knowledge</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www.webofknowledge.com</w:t>
            </w:r>
          </w:p>
        </w:tc>
      </w:tr>
      <w:tr w:rsidR="00262CA1" w:rsidRPr="008D69FD" w:rsidTr="00262CA1">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2</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ERIH (ERIH PLUS)</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https://dbh.nsd.uib.no/publiseringskanaler/erihplus/</w:t>
            </w:r>
          </w:p>
        </w:tc>
      </w:tr>
      <w:tr w:rsidR="00262CA1" w:rsidRPr="008D69FD" w:rsidTr="00262CA1">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3</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Scopus</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www.scopus.com</w:t>
            </w:r>
          </w:p>
        </w:tc>
      </w:tr>
      <w:tr w:rsidR="00262CA1" w:rsidRPr="008D69FD" w:rsidTr="00262CA1">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4</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EBSCO</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www.ebscohost.com</w:t>
            </w:r>
          </w:p>
        </w:tc>
      </w:tr>
      <w:tr w:rsidR="00262CA1" w:rsidRPr="008D69FD" w:rsidTr="00262CA1">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5</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JSTOR</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www.jstor.org</w:t>
            </w:r>
          </w:p>
        </w:tc>
      </w:tr>
      <w:tr w:rsidR="00262CA1" w:rsidRPr="008D69FD" w:rsidTr="00262CA1">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6</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ProQuest</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www.proquest.com</w:t>
            </w:r>
          </w:p>
        </w:tc>
      </w:tr>
      <w:tr w:rsidR="00262CA1" w:rsidRPr="008D69FD" w:rsidTr="00262CA1">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7</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ProjectMuse</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http://muse.jhu.edu/</w:t>
            </w:r>
          </w:p>
        </w:tc>
      </w:tr>
      <w:tr w:rsidR="00262CA1" w:rsidRPr="008D69FD" w:rsidTr="00262CA1">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8</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Philosophy Documentation Center</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www.pdcnet.org</w:t>
            </w:r>
          </w:p>
        </w:tc>
      </w:tr>
      <w:tr w:rsidR="00262CA1" w:rsidRPr="008D69FD" w:rsidTr="00262CA1">
        <w:trPr>
          <w:trHeight w:val="20"/>
        </w:trPr>
        <w:tc>
          <w:tcPr>
            <w:tcW w:w="42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9</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CEEOL</w:t>
            </w:r>
          </w:p>
        </w:tc>
        <w:tc>
          <w:tcPr>
            <w:tcW w:w="27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62CA1" w:rsidRPr="008D69FD" w:rsidRDefault="00262CA1" w:rsidP="00262CA1">
            <w:pPr>
              <w:shd w:val="clear" w:color="auto" w:fill="FFFFFF"/>
              <w:spacing w:before="100" w:beforeAutospacing="1" w:after="100" w:afterAutospacing="1" w:line="20" w:lineRule="atLeast"/>
              <w:jc w:val="center"/>
              <w:rPr>
                <w:bCs/>
              </w:rPr>
            </w:pPr>
            <w:r w:rsidRPr="008D69FD">
              <w:rPr>
                <w:bCs/>
              </w:rPr>
              <w:t>www.ceeol.com</w:t>
            </w:r>
          </w:p>
        </w:tc>
      </w:tr>
    </w:tbl>
    <w:p w:rsidR="00262CA1" w:rsidRDefault="00262CA1" w:rsidP="00262CA1">
      <w:pPr>
        <w:shd w:val="clear" w:color="auto" w:fill="FFFFFF"/>
        <w:spacing w:before="100" w:beforeAutospacing="1" w:after="100" w:afterAutospacing="1"/>
        <w:ind w:firstLine="720"/>
      </w:pPr>
    </w:p>
    <w:p w:rsidR="00262CA1" w:rsidRDefault="00262CA1" w:rsidP="00262CA1">
      <w:pPr>
        <w:shd w:val="clear" w:color="auto" w:fill="FFFFFF"/>
        <w:ind w:firstLine="720"/>
      </w:pPr>
      <w:r>
        <w:br w:type="page"/>
      </w:r>
    </w:p>
    <w:p w:rsidR="00262CA1" w:rsidRPr="008D69FD" w:rsidRDefault="00262CA1" w:rsidP="00262CA1">
      <w:pPr>
        <w:shd w:val="clear" w:color="auto" w:fill="FFFFFF"/>
        <w:spacing w:after="100" w:afterAutospacing="1"/>
        <w:ind w:firstLine="720"/>
      </w:pPr>
      <w:r w:rsidRPr="008D69FD">
        <w:lastRenderedPageBreak/>
        <w:t>Se acordă următoarele punctaje: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812"/>
        <w:gridCol w:w="1701"/>
        <w:gridCol w:w="1524"/>
      </w:tblGrid>
      <w:tr w:rsidR="00262CA1" w:rsidRPr="003C6E5B" w:rsidTr="00262CA1">
        <w:trPr>
          <w:trHeight w:val="1025"/>
        </w:trPr>
        <w:tc>
          <w:tcPr>
            <w:tcW w:w="1418" w:type="dxa"/>
            <w:shd w:val="clear" w:color="auto" w:fill="auto"/>
            <w:vAlign w:val="center"/>
          </w:tcPr>
          <w:p w:rsidR="00262CA1" w:rsidRPr="003C6E5B" w:rsidRDefault="00262CA1" w:rsidP="00262CA1">
            <w:pPr>
              <w:ind w:left="100"/>
              <w:jc w:val="center"/>
              <w:rPr>
                <w:sz w:val="22"/>
                <w:szCs w:val="22"/>
              </w:rPr>
            </w:pPr>
            <w:r w:rsidRPr="003C6E5B">
              <w:rPr>
                <w:rFonts w:eastAsia="Calibri"/>
                <w:b/>
                <w:bCs/>
                <w:sz w:val="22"/>
                <w:szCs w:val="22"/>
              </w:rPr>
              <w:t>Indicatorul</w:t>
            </w:r>
          </w:p>
        </w:tc>
        <w:tc>
          <w:tcPr>
            <w:tcW w:w="5812" w:type="dxa"/>
            <w:shd w:val="clear" w:color="auto" w:fill="auto"/>
            <w:vAlign w:val="center"/>
          </w:tcPr>
          <w:p w:rsidR="00262CA1" w:rsidRPr="003C6E5B" w:rsidRDefault="00262CA1" w:rsidP="00262CA1">
            <w:pPr>
              <w:ind w:left="219"/>
              <w:jc w:val="center"/>
              <w:rPr>
                <w:sz w:val="22"/>
                <w:szCs w:val="22"/>
              </w:rPr>
            </w:pPr>
            <w:r w:rsidRPr="003C6E5B">
              <w:rPr>
                <w:rFonts w:eastAsia="Calibri"/>
                <w:b/>
                <w:bCs/>
                <w:sz w:val="22"/>
                <w:szCs w:val="22"/>
              </w:rPr>
              <w:t>Denumirea indicatorului</w:t>
            </w:r>
          </w:p>
        </w:tc>
        <w:tc>
          <w:tcPr>
            <w:tcW w:w="1701" w:type="dxa"/>
            <w:shd w:val="clear" w:color="auto" w:fill="auto"/>
            <w:vAlign w:val="center"/>
          </w:tcPr>
          <w:p w:rsidR="00262CA1" w:rsidRPr="003C6E5B" w:rsidRDefault="00262CA1" w:rsidP="00262CA1">
            <w:pPr>
              <w:jc w:val="center"/>
              <w:rPr>
                <w:rFonts w:eastAsia="Calibri"/>
                <w:b/>
                <w:bCs/>
                <w:sz w:val="22"/>
                <w:szCs w:val="22"/>
              </w:rPr>
            </w:pPr>
            <w:r w:rsidRPr="003C6E5B">
              <w:rPr>
                <w:rFonts w:eastAsia="Calibri"/>
                <w:b/>
                <w:bCs/>
                <w:sz w:val="22"/>
                <w:szCs w:val="22"/>
              </w:rPr>
              <w:t>Punctajul</w:t>
            </w:r>
          </w:p>
        </w:tc>
        <w:tc>
          <w:tcPr>
            <w:tcW w:w="1524" w:type="dxa"/>
            <w:shd w:val="clear" w:color="auto" w:fill="auto"/>
          </w:tcPr>
          <w:p w:rsidR="00262CA1" w:rsidRPr="003C6E5B" w:rsidRDefault="00262CA1" w:rsidP="00262CA1">
            <w:pPr>
              <w:jc w:val="center"/>
              <w:rPr>
                <w:rFonts w:eastAsia="Calibri"/>
                <w:b/>
                <w:bCs/>
                <w:sz w:val="22"/>
                <w:szCs w:val="22"/>
              </w:rPr>
            </w:pPr>
            <w:r w:rsidRPr="003C6E5B">
              <w:rPr>
                <w:rFonts w:eastAsia="Calibri"/>
                <w:b/>
                <w:bCs/>
                <w:sz w:val="22"/>
                <w:szCs w:val="22"/>
              </w:rPr>
              <w:t>Elementul pentru care se acordă punctajul</w:t>
            </w:r>
          </w:p>
        </w:tc>
      </w:tr>
      <w:tr w:rsidR="00262CA1" w:rsidRPr="003C6E5B" w:rsidTr="00262CA1">
        <w:trPr>
          <w:trHeight w:val="470"/>
        </w:trPr>
        <w:tc>
          <w:tcPr>
            <w:tcW w:w="1418" w:type="dxa"/>
            <w:vMerge w:val="restart"/>
            <w:tcBorders>
              <w:bottom w:val="single" w:sz="4" w:space="0" w:color="auto"/>
            </w:tcBorders>
            <w:shd w:val="clear" w:color="auto" w:fill="auto"/>
          </w:tcPr>
          <w:p w:rsidR="00262CA1" w:rsidRPr="003C6E5B" w:rsidRDefault="00262CA1" w:rsidP="00262CA1">
            <w:pPr>
              <w:spacing w:line="232" w:lineRule="exact"/>
              <w:ind w:left="100"/>
              <w:jc w:val="center"/>
              <w:rPr>
                <w:sz w:val="22"/>
                <w:szCs w:val="22"/>
              </w:rPr>
            </w:pPr>
            <w:r w:rsidRPr="003C6E5B">
              <w:rPr>
                <w:rFonts w:eastAsia="Calibri"/>
                <w:b/>
                <w:bCs/>
                <w:sz w:val="22"/>
                <w:szCs w:val="22"/>
              </w:rPr>
              <w:t>I. 1</w:t>
            </w:r>
          </w:p>
        </w:tc>
        <w:tc>
          <w:tcPr>
            <w:tcW w:w="5812" w:type="dxa"/>
            <w:vMerge w:val="restart"/>
            <w:tcBorders>
              <w:bottom w:val="single" w:sz="4" w:space="0" w:color="auto"/>
            </w:tcBorders>
            <w:shd w:val="clear" w:color="auto" w:fill="auto"/>
            <w:vAlign w:val="bottom"/>
          </w:tcPr>
          <w:p w:rsidR="00262CA1" w:rsidRPr="003C6E5B" w:rsidRDefault="00262CA1" w:rsidP="00262CA1">
            <w:pPr>
              <w:spacing w:line="232" w:lineRule="exact"/>
              <w:ind w:left="80"/>
              <w:rPr>
                <w:sz w:val="22"/>
                <w:szCs w:val="22"/>
              </w:rPr>
            </w:pPr>
            <w:r w:rsidRPr="003C6E5B">
              <w:rPr>
                <w:rFonts w:eastAsia="Calibri"/>
                <w:sz w:val="22"/>
                <w:szCs w:val="22"/>
              </w:rPr>
              <w:t>Monografie de autor pe o temă importantă a filosofiei sau lucrare de sinteză în care se prezintă situaţia actuală a unei discipline filosofice ori comentariu critic/analitic la opere filosofice fundamentale – publicate la edituri cu prestigiu internaţional sau naţional (recunoscute /clasificate CNCS)</w:t>
            </w: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1.1. internațională</w:t>
            </w:r>
          </w:p>
          <w:p w:rsidR="00262CA1" w:rsidRPr="003C6E5B" w:rsidRDefault="00262CA1" w:rsidP="00262CA1">
            <w:pPr>
              <w:spacing w:line="243" w:lineRule="exact"/>
              <w:jc w:val="center"/>
              <w:rPr>
                <w:rFonts w:eastAsia="Calibri"/>
                <w:sz w:val="22"/>
                <w:szCs w:val="22"/>
              </w:rPr>
            </w:pPr>
            <w:r w:rsidRPr="003C6E5B">
              <w:rPr>
                <w:rFonts w:eastAsia="Calibri"/>
                <w:sz w:val="22"/>
                <w:szCs w:val="22"/>
              </w:rPr>
              <w:t>45/n</w:t>
            </w:r>
          </w:p>
        </w:tc>
        <w:tc>
          <w:tcPr>
            <w:tcW w:w="1524" w:type="dxa"/>
            <w:vMerge w:val="restart"/>
            <w:tcBorders>
              <w:bottom w:val="single" w:sz="4" w:space="0" w:color="auto"/>
            </w:tcBorders>
            <w:shd w:val="clear" w:color="auto" w:fill="auto"/>
          </w:tcPr>
          <w:p w:rsidR="00262CA1" w:rsidRPr="003C6E5B" w:rsidRDefault="00262CA1" w:rsidP="00262CA1">
            <w:pPr>
              <w:ind w:left="100"/>
              <w:jc w:val="center"/>
              <w:rPr>
                <w:sz w:val="22"/>
                <w:szCs w:val="22"/>
              </w:rPr>
            </w:pPr>
            <w:r w:rsidRPr="003C6E5B">
              <w:rPr>
                <w:rFonts w:eastAsia="Calibri"/>
                <w:sz w:val="22"/>
                <w:szCs w:val="22"/>
              </w:rPr>
              <w:t>Pe publicaţie</w:t>
            </w:r>
          </w:p>
        </w:tc>
      </w:tr>
      <w:tr w:rsidR="00262CA1" w:rsidRPr="003C6E5B" w:rsidTr="00262CA1">
        <w:trPr>
          <w:trHeight w:val="450"/>
        </w:trPr>
        <w:tc>
          <w:tcPr>
            <w:tcW w:w="1418" w:type="dxa"/>
            <w:vMerge/>
            <w:tcBorders>
              <w:bottom w:val="single" w:sz="4" w:space="0" w:color="auto"/>
            </w:tcBorders>
            <w:shd w:val="clear" w:color="auto" w:fill="auto"/>
          </w:tcPr>
          <w:p w:rsidR="00262CA1" w:rsidRPr="003C6E5B" w:rsidRDefault="00262CA1" w:rsidP="00262CA1">
            <w:pPr>
              <w:jc w:val="center"/>
              <w:rPr>
                <w:sz w:val="22"/>
                <w:szCs w:val="22"/>
              </w:rPr>
            </w:pPr>
          </w:p>
        </w:tc>
        <w:tc>
          <w:tcPr>
            <w:tcW w:w="5812" w:type="dxa"/>
            <w:vMerge/>
            <w:tcBorders>
              <w:bottom w:val="single" w:sz="4" w:space="0" w:color="auto"/>
            </w:tcBorders>
            <w:shd w:val="clear" w:color="auto" w:fill="auto"/>
            <w:vAlign w:val="bottom"/>
          </w:tcPr>
          <w:p w:rsidR="00262CA1" w:rsidRPr="003C6E5B" w:rsidRDefault="00262CA1" w:rsidP="00262CA1">
            <w:pPr>
              <w:ind w:left="80"/>
              <w:rPr>
                <w:sz w:val="22"/>
                <w:szCs w:val="22"/>
              </w:rPr>
            </w:pP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1.2 națională</w:t>
            </w:r>
          </w:p>
          <w:p w:rsidR="00262CA1" w:rsidRPr="003C6E5B" w:rsidRDefault="00262CA1" w:rsidP="00262CA1">
            <w:pPr>
              <w:spacing w:line="232" w:lineRule="exact"/>
              <w:jc w:val="center"/>
              <w:rPr>
                <w:rFonts w:eastAsia="Calibri"/>
                <w:sz w:val="22"/>
                <w:szCs w:val="22"/>
              </w:rPr>
            </w:pPr>
            <w:r w:rsidRPr="003C6E5B">
              <w:rPr>
                <w:rFonts w:eastAsia="Calibri"/>
                <w:sz w:val="22"/>
                <w:szCs w:val="22"/>
              </w:rPr>
              <w:t>30/n</w:t>
            </w:r>
          </w:p>
        </w:tc>
        <w:tc>
          <w:tcPr>
            <w:tcW w:w="1524" w:type="dxa"/>
            <w:vMerge/>
            <w:tcBorders>
              <w:bottom w:val="single" w:sz="4" w:space="0" w:color="auto"/>
            </w:tcBorders>
            <w:shd w:val="clear" w:color="auto" w:fill="auto"/>
          </w:tcPr>
          <w:p w:rsidR="00262CA1" w:rsidRPr="003C6E5B" w:rsidRDefault="00262CA1" w:rsidP="00262CA1">
            <w:pPr>
              <w:jc w:val="center"/>
              <w:rPr>
                <w:sz w:val="22"/>
                <w:szCs w:val="22"/>
              </w:rPr>
            </w:pPr>
          </w:p>
        </w:tc>
      </w:tr>
      <w:tr w:rsidR="00262CA1" w:rsidRPr="003C6E5B" w:rsidTr="00262CA1">
        <w:trPr>
          <w:trHeight w:val="475"/>
        </w:trPr>
        <w:tc>
          <w:tcPr>
            <w:tcW w:w="1418" w:type="dxa"/>
            <w:vMerge w:val="restart"/>
            <w:tcBorders>
              <w:bottom w:val="single" w:sz="4" w:space="0" w:color="auto"/>
            </w:tcBorders>
            <w:shd w:val="clear" w:color="auto" w:fill="auto"/>
          </w:tcPr>
          <w:p w:rsidR="00262CA1" w:rsidRPr="003C6E5B" w:rsidRDefault="00262CA1" w:rsidP="00262CA1">
            <w:pPr>
              <w:spacing w:line="232" w:lineRule="exact"/>
              <w:ind w:left="100"/>
              <w:jc w:val="center"/>
              <w:rPr>
                <w:sz w:val="22"/>
                <w:szCs w:val="22"/>
              </w:rPr>
            </w:pPr>
            <w:r w:rsidRPr="003C6E5B">
              <w:rPr>
                <w:rFonts w:eastAsia="Calibri"/>
                <w:b/>
                <w:bCs/>
                <w:sz w:val="22"/>
                <w:szCs w:val="22"/>
              </w:rPr>
              <w:t>I. 2</w:t>
            </w:r>
          </w:p>
        </w:tc>
        <w:tc>
          <w:tcPr>
            <w:tcW w:w="5812" w:type="dxa"/>
            <w:vMerge w:val="restart"/>
            <w:tcBorders>
              <w:bottom w:val="single" w:sz="4" w:space="0" w:color="auto"/>
            </w:tcBorders>
            <w:shd w:val="clear" w:color="auto" w:fill="auto"/>
            <w:vAlign w:val="bottom"/>
          </w:tcPr>
          <w:p w:rsidR="00262CA1" w:rsidRPr="003C6E5B" w:rsidRDefault="00262CA1" w:rsidP="00262CA1">
            <w:pPr>
              <w:spacing w:line="232" w:lineRule="exact"/>
              <w:ind w:left="80"/>
              <w:rPr>
                <w:sz w:val="22"/>
                <w:szCs w:val="22"/>
              </w:rPr>
            </w:pPr>
            <w:r w:rsidRPr="003C6E5B">
              <w:rPr>
                <w:rFonts w:eastAsia="Calibri"/>
                <w:sz w:val="22"/>
                <w:szCs w:val="22"/>
              </w:rPr>
              <w:t>Manual sau tratat pe teme din domeniul de specialitate al candidatei /candidatului ori editarea cu comentariu critic a unei opere fundamentale a filosofiei universale – publicate la edituri cu prestigiu internaţional sau naţional (recunoscute /clasificate CNCS)</w:t>
            </w: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2.1 internațională</w:t>
            </w:r>
          </w:p>
          <w:p w:rsidR="00262CA1" w:rsidRPr="003C6E5B" w:rsidRDefault="00262CA1" w:rsidP="00262CA1">
            <w:pPr>
              <w:jc w:val="center"/>
              <w:rPr>
                <w:rFonts w:eastAsia="Calibri"/>
                <w:sz w:val="22"/>
                <w:szCs w:val="22"/>
              </w:rPr>
            </w:pPr>
            <w:r w:rsidRPr="003C6E5B">
              <w:rPr>
                <w:rFonts w:eastAsia="Calibri"/>
                <w:sz w:val="22"/>
                <w:szCs w:val="22"/>
              </w:rPr>
              <w:t>45/n</w:t>
            </w:r>
          </w:p>
        </w:tc>
        <w:tc>
          <w:tcPr>
            <w:tcW w:w="1524" w:type="dxa"/>
            <w:vMerge w:val="restart"/>
            <w:tcBorders>
              <w:bottom w:val="single" w:sz="4" w:space="0" w:color="auto"/>
            </w:tcBorders>
            <w:shd w:val="clear" w:color="auto" w:fill="auto"/>
          </w:tcPr>
          <w:p w:rsidR="00262CA1" w:rsidRPr="003C6E5B" w:rsidRDefault="00262CA1" w:rsidP="00262CA1">
            <w:pPr>
              <w:jc w:val="center"/>
              <w:rPr>
                <w:sz w:val="22"/>
                <w:szCs w:val="22"/>
              </w:rPr>
            </w:pPr>
            <w:r w:rsidRPr="003C6E5B">
              <w:rPr>
                <w:rFonts w:eastAsia="Calibri"/>
                <w:sz w:val="22"/>
                <w:szCs w:val="22"/>
              </w:rPr>
              <w:t>Pe publicaţie</w:t>
            </w:r>
          </w:p>
        </w:tc>
      </w:tr>
      <w:tr w:rsidR="00262CA1" w:rsidRPr="003C6E5B" w:rsidTr="00262CA1">
        <w:trPr>
          <w:trHeight w:val="475"/>
        </w:trPr>
        <w:tc>
          <w:tcPr>
            <w:tcW w:w="1418" w:type="dxa"/>
            <w:vMerge/>
            <w:tcBorders>
              <w:bottom w:val="single" w:sz="4" w:space="0" w:color="auto"/>
            </w:tcBorders>
            <w:shd w:val="clear" w:color="auto" w:fill="auto"/>
          </w:tcPr>
          <w:p w:rsidR="00262CA1" w:rsidRPr="003C6E5B" w:rsidRDefault="00262CA1" w:rsidP="00262CA1">
            <w:pPr>
              <w:jc w:val="center"/>
              <w:rPr>
                <w:sz w:val="22"/>
                <w:szCs w:val="22"/>
              </w:rPr>
            </w:pPr>
          </w:p>
        </w:tc>
        <w:tc>
          <w:tcPr>
            <w:tcW w:w="5812" w:type="dxa"/>
            <w:vMerge/>
            <w:tcBorders>
              <w:bottom w:val="single" w:sz="4" w:space="0" w:color="auto"/>
            </w:tcBorders>
            <w:shd w:val="clear" w:color="auto" w:fill="auto"/>
            <w:vAlign w:val="bottom"/>
          </w:tcPr>
          <w:p w:rsidR="00262CA1" w:rsidRPr="003C6E5B" w:rsidRDefault="00262CA1" w:rsidP="00262CA1">
            <w:pPr>
              <w:spacing w:line="232" w:lineRule="exact"/>
              <w:ind w:left="80"/>
              <w:rPr>
                <w:sz w:val="22"/>
                <w:szCs w:val="22"/>
              </w:rPr>
            </w:pP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2.1 națională</w:t>
            </w:r>
          </w:p>
          <w:p w:rsidR="00262CA1" w:rsidRPr="003C6E5B" w:rsidRDefault="00262CA1" w:rsidP="00262CA1">
            <w:pPr>
              <w:spacing w:line="232" w:lineRule="exact"/>
              <w:jc w:val="center"/>
              <w:rPr>
                <w:rFonts w:eastAsia="Calibri"/>
                <w:sz w:val="22"/>
                <w:szCs w:val="22"/>
              </w:rPr>
            </w:pPr>
            <w:r w:rsidRPr="003C6E5B">
              <w:rPr>
                <w:rFonts w:eastAsia="Calibri"/>
                <w:sz w:val="22"/>
                <w:szCs w:val="22"/>
              </w:rPr>
              <w:t>30/n</w:t>
            </w:r>
          </w:p>
        </w:tc>
        <w:tc>
          <w:tcPr>
            <w:tcW w:w="1524" w:type="dxa"/>
            <w:vMerge/>
            <w:tcBorders>
              <w:bottom w:val="single" w:sz="4" w:space="0" w:color="auto"/>
            </w:tcBorders>
            <w:shd w:val="clear" w:color="auto" w:fill="auto"/>
          </w:tcPr>
          <w:p w:rsidR="00262CA1" w:rsidRPr="003C6E5B" w:rsidRDefault="00262CA1" w:rsidP="00262CA1">
            <w:pPr>
              <w:jc w:val="center"/>
              <w:rPr>
                <w:sz w:val="22"/>
                <w:szCs w:val="22"/>
              </w:rPr>
            </w:pPr>
          </w:p>
        </w:tc>
      </w:tr>
      <w:tr w:rsidR="00262CA1" w:rsidRPr="003C6E5B" w:rsidTr="00262CA1">
        <w:trPr>
          <w:trHeight w:val="475"/>
        </w:trPr>
        <w:tc>
          <w:tcPr>
            <w:tcW w:w="1418" w:type="dxa"/>
            <w:vMerge w:val="restart"/>
            <w:tcBorders>
              <w:bottom w:val="single" w:sz="4" w:space="0" w:color="auto"/>
            </w:tcBorders>
            <w:shd w:val="clear" w:color="auto" w:fill="auto"/>
          </w:tcPr>
          <w:p w:rsidR="00262CA1" w:rsidRPr="003C6E5B" w:rsidRDefault="00262CA1" w:rsidP="00262CA1">
            <w:pPr>
              <w:spacing w:line="229" w:lineRule="exact"/>
              <w:ind w:left="100"/>
              <w:jc w:val="center"/>
              <w:rPr>
                <w:sz w:val="22"/>
                <w:szCs w:val="22"/>
              </w:rPr>
            </w:pPr>
            <w:r w:rsidRPr="003C6E5B">
              <w:rPr>
                <w:rFonts w:eastAsia="Calibri"/>
                <w:b/>
                <w:bCs/>
                <w:sz w:val="22"/>
                <w:szCs w:val="22"/>
              </w:rPr>
              <w:t>I. 3</w:t>
            </w:r>
          </w:p>
        </w:tc>
        <w:tc>
          <w:tcPr>
            <w:tcW w:w="5812" w:type="dxa"/>
            <w:vMerge w:val="restart"/>
            <w:tcBorders>
              <w:bottom w:val="single" w:sz="4" w:space="0" w:color="auto"/>
            </w:tcBorders>
            <w:shd w:val="clear" w:color="auto" w:fill="auto"/>
            <w:vAlign w:val="bottom"/>
          </w:tcPr>
          <w:p w:rsidR="00262CA1" w:rsidRPr="003C6E5B" w:rsidRDefault="00262CA1" w:rsidP="00262CA1">
            <w:pPr>
              <w:spacing w:line="229" w:lineRule="exact"/>
              <w:ind w:left="80"/>
              <w:rPr>
                <w:sz w:val="22"/>
                <w:szCs w:val="22"/>
              </w:rPr>
            </w:pPr>
            <w:r w:rsidRPr="003C6E5B">
              <w:rPr>
                <w:rFonts w:eastAsia="Calibri"/>
                <w:sz w:val="22"/>
                <w:szCs w:val="22"/>
              </w:rPr>
              <w:t>Traducerea cu comentariu a unei opere fundamentale a filosofiei sau o antologie de texte-sursă ori un volum de studii sau editarea unui volum colectiv de specialitate – publicate la edituri cu prestigiu internaţional sau naţional (recunoscute /clasificate CNCS)</w:t>
            </w: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3.1 internațională</w:t>
            </w:r>
          </w:p>
          <w:p w:rsidR="00262CA1" w:rsidRPr="003C6E5B" w:rsidRDefault="00262CA1" w:rsidP="00262CA1">
            <w:pPr>
              <w:spacing w:line="232" w:lineRule="exact"/>
              <w:jc w:val="center"/>
              <w:rPr>
                <w:rFonts w:eastAsia="Calibri"/>
                <w:sz w:val="22"/>
                <w:szCs w:val="22"/>
              </w:rPr>
            </w:pPr>
            <w:r w:rsidRPr="003C6E5B">
              <w:rPr>
                <w:rFonts w:eastAsia="Calibri"/>
                <w:sz w:val="22"/>
                <w:szCs w:val="22"/>
              </w:rPr>
              <w:t>30/n</w:t>
            </w:r>
          </w:p>
        </w:tc>
        <w:tc>
          <w:tcPr>
            <w:tcW w:w="1524" w:type="dxa"/>
            <w:vMerge w:val="restart"/>
            <w:tcBorders>
              <w:bottom w:val="single" w:sz="4" w:space="0" w:color="auto"/>
            </w:tcBorders>
            <w:shd w:val="clear" w:color="auto" w:fill="auto"/>
          </w:tcPr>
          <w:p w:rsidR="00262CA1" w:rsidRPr="003C6E5B" w:rsidRDefault="00262CA1" w:rsidP="00262CA1">
            <w:pPr>
              <w:jc w:val="center"/>
              <w:rPr>
                <w:sz w:val="22"/>
                <w:szCs w:val="22"/>
              </w:rPr>
            </w:pPr>
            <w:r w:rsidRPr="003C6E5B">
              <w:rPr>
                <w:rFonts w:eastAsia="Calibri"/>
                <w:sz w:val="22"/>
                <w:szCs w:val="22"/>
              </w:rPr>
              <w:t>Pe publicaţie</w:t>
            </w:r>
          </w:p>
        </w:tc>
      </w:tr>
      <w:tr w:rsidR="00262CA1" w:rsidRPr="003C6E5B" w:rsidTr="00262CA1">
        <w:trPr>
          <w:trHeight w:val="475"/>
        </w:trPr>
        <w:tc>
          <w:tcPr>
            <w:tcW w:w="1418" w:type="dxa"/>
            <w:vMerge/>
            <w:tcBorders>
              <w:bottom w:val="single" w:sz="4" w:space="0" w:color="auto"/>
            </w:tcBorders>
            <w:shd w:val="clear" w:color="auto" w:fill="auto"/>
          </w:tcPr>
          <w:p w:rsidR="00262CA1" w:rsidRPr="003C6E5B" w:rsidRDefault="00262CA1" w:rsidP="00262CA1">
            <w:pPr>
              <w:jc w:val="center"/>
              <w:rPr>
                <w:sz w:val="22"/>
                <w:szCs w:val="22"/>
              </w:rPr>
            </w:pPr>
          </w:p>
        </w:tc>
        <w:tc>
          <w:tcPr>
            <w:tcW w:w="5812" w:type="dxa"/>
            <w:vMerge/>
            <w:tcBorders>
              <w:bottom w:val="single" w:sz="4" w:space="0" w:color="auto"/>
            </w:tcBorders>
            <w:shd w:val="clear" w:color="auto" w:fill="auto"/>
            <w:vAlign w:val="bottom"/>
          </w:tcPr>
          <w:p w:rsidR="00262CA1" w:rsidRPr="003C6E5B" w:rsidRDefault="00262CA1" w:rsidP="00262CA1">
            <w:pPr>
              <w:spacing w:line="235" w:lineRule="exact"/>
              <w:ind w:left="80"/>
              <w:rPr>
                <w:sz w:val="22"/>
                <w:szCs w:val="22"/>
              </w:rPr>
            </w:pP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3.1 națională</w:t>
            </w:r>
          </w:p>
          <w:p w:rsidR="00262CA1" w:rsidRPr="003C6E5B" w:rsidRDefault="00262CA1" w:rsidP="00262CA1">
            <w:pPr>
              <w:spacing w:line="232" w:lineRule="exact"/>
              <w:jc w:val="center"/>
              <w:rPr>
                <w:rFonts w:eastAsia="Calibri"/>
                <w:sz w:val="22"/>
                <w:szCs w:val="22"/>
              </w:rPr>
            </w:pPr>
            <w:r w:rsidRPr="003C6E5B">
              <w:rPr>
                <w:rFonts w:eastAsia="Calibri"/>
                <w:sz w:val="22"/>
                <w:szCs w:val="22"/>
              </w:rPr>
              <w:t>20/n</w:t>
            </w:r>
          </w:p>
        </w:tc>
        <w:tc>
          <w:tcPr>
            <w:tcW w:w="1524" w:type="dxa"/>
            <w:vMerge/>
            <w:tcBorders>
              <w:bottom w:val="single" w:sz="4" w:space="0" w:color="auto"/>
            </w:tcBorders>
            <w:shd w:val="clear" w:color="auto" w:fill="auto"/>
          </w:tcPr>
          <w:p w:rsidR="00262CA1" w:rsidRPr="003C6E5B" w:rsidRDefault="00262CA1" w:rsidP="00262CA1">
            <w:pPr>
              <w:jc w:val="center"/>
              <w:rPr>
                <w:sz w:val="22"/>
                <w:szCs w:val="22"/>
              </w:rPr>
            </w:pPr>
          </w:p>
        </w:tc>
      </w:tr>
      <w:tr w:rsidR="00262CA1" w:rsidRPr="003C6E5B" w:rsidTr="00262CA1">
        <w:trPr>
          <w:trHeight w:val="1477"/>
        </w:trPr>
        <w:tc>
          <w:tcPr>
            <w:tcW w:w="1418" w:type="dxa"/>
            <w:shd w:val="clear" w:color="auto" w:fill="auto"/>
          </w:tcPr>
          <w:p w:rsidR="00262CA1" w:rsidRPr="003C6E5B" w:rsidRDefault="00262CA1" w:rsidP="00262CA1">
            <w:pPr>
              <w:spacing w:line="243" w:lineRule="exact"/>
              <w:ind w:left="100"/>
              <w:jc w:val="center"/>
              <w:rPr>
                <w:sz w:val="22"/>
                <w:szCs w:val="22"/>
              </w:rPr>
            </w:pPr>
            <w:r w:rsidRPr="003C6E5B">
              <w:rPr>
                <w:rFonts w:eastAsia="Calibri"/>
                <w:b/>
                <w:bCs/>
                <w:sz w:val="22"/>
                <w:szCs w:val="22"/>
              </w:rPr>
              <w:t>I. 4</w:t>
            </w:r>
          </w:p>
        </w:tc>
        <w:tc>
          <w:tcPr>
            <w:tcW w:w="5812" w:type="dxa"/>
            <w:shd w:val="clear" w:color="auto" w:fill="auto"/>
          </w:tcPr>
          <w:p w:rsidR="00262CA1" w:rsidRPr="003C6E5B" w:rsidRDefault="00262CA1" w:rsidP="00262CA1">
            <w:pPr>
              <w:spacing w:line="243" w:lineRule="exact"/>
              <w:rPr>
                <w:sz w:val="22"/>
                <w:szCs w:val="22"/>
              </w:rPr>
            </w:pPr>
            <w:r w:rsidRPr="003C6E5B">
              <w:rPr>
                <w:rFonts w:eastAsia="Calibri"/>
                <w:sz w:val="22"/>
                <w:szCs w:val="22"/>
              </w:rPr>
              <w:t>Studiu publicat în reviste de specialitate indexate în bazele de date internaţionale recunoscute, din domeniul filosofiei sau din domeniile apropiate (de exemplu, Istoria si filosofia ştiinţei, Antropologie, Studii culturale etc.), ori studiu publicat în volume apărute la edituri cu prestigiu internaţional sau articol publicat într-o enciclopedie ori într-un dicţionar de specialitate, la edituri cu prestigiu internaţional</w:t>
            </w:r>
          </w:p>
        </w:tc>
        <w:tc>
          <w:tcPr>
            <w:tcW w:w="1701" w:type="dxa"/>
            <w:shd w:val="clear" w:color="auto" w:fill="auto"/>
          </w:tcPr>
          <w:p w:rsidR="00262CA1" w:rsidRPr="003C6E5B" w:rsidRDefault="00262CA1" w:rsidP="00262CA1">
            <w:pPr>
              <w:spacing w:line="232" w:lineRule="exact"/>
              <w:jc w:val="center"/>
              <w:rPr>
                <w:rFonts w:eastAsia="Calibri"/>
                <w:sz w:val="22"/>
                <w:szCs w:val="22"/>
              </w:rPr>
            </w:pPr>
            <w:r w:rsidRPr="003C6E5B">
              <w:rPr>
                <w:rFonts w:eastAsia="Calibri"/>
                <w:sz w:val="22"/>
                <w:szCs w:val="22"/>
              </w:rPr>
              <w:t>15/n</w:t>
            </w:r>
          </w:p>
        </w:tc>
        <w:tc>
          <w:tcPr>
            <w:tcW w:w="1524" w:type="dxa"/>
            <w:shd w:val="clear" w:color="auto" w:fill="auto"/>
          </w:tcPr>
          <w:p w:rsidR="00262CA1" w:rsidRPr="003C6E5B" w:rsidRDefault="00262CA1" w:rsidP="00262CA1">
            <w:pPr>
              <w:jc w:val="center"/>
              <w:rPr>
                <w:sz w:val="22"/>
                <w:szCs w:val="22"/>
              </w:rPr>
            </w:pPr>
            <w:r w:rsidRPr="003C6E5B">
              <w:rPr>
                <w:rFonts w:eastAsia="Calibri"/>
                <w:sz w:val="22"/>
                <w:szCs w:val="22"/>
              </w:rPr>
              <w:t>Pe publicaţie</w:t>
            </w:r>
          </w:p>
        </w:tc>
      </w:tr>
      <w:tr w:rsidR="00262CA1" w:rsidRPr="003C6E5B" w:rsidTr="00262CA1">
        <w:trPr>
          <w:trHeight w:val="1460"/>
        </w:trPr>
        <w:tc>
          <w:tcPr>
            <w:tcW w:w="1418" w:type="dxa"/>
            <w:shd w:val="clear" w:color="auto" w:fill="auto"/>
          </w:tcPr>
          <w:p w:rsidR="00262CA1" w:rsidRPr="003C6E5B" w:rsidRDefault="00262CA1" w:rsidP="00262CA1">
            <w:pPr>
              <w:spacing w:line="230" w:lineRule="exact"/>
              <w:ind w:left="100"/>
              <w:jc w:val="center"/>
              <w:rPr>
                <w:sz w:val="22"/>
                <w:szCs w:val="22"/>
              </w:rPr>
            </w:pPr>
            <w:r w:rsidRPr="003C6E5B">
              <w:rPr>
                <w:rFonts w:eastAsia="Calibri"/>
                <w:b/>
                <w:bCs/>
                <w:sz w:val="22"/>
                <w:szCs w:val="22"/>
              </w:rPr>
              <w:t>I. 5</w:t>
            </w:r>
          </w:p>
        </w:tc>
        <w:tc>
          <w:tcPr>
            <w:tcW w:w="5812" w:type="dxa"/>
            <w:shd w:val="clear" w:color="auto" w:fill="auto"/>
          </w:tcPr>
          <w:p w:rsidR="00262CA1" w:rsidRPr="003C6E5B" w:rsidRDefault="00262CA1" w:rsidP="00262CA1">
            <w:pPr>
              <w:spacing w:line="230" w:lineRule="exact"/>
              <w:ind w:left="80"/>
              <w:rPr>
                <w:sz w:val="22"/>
                <w:szCs w:val="22"/>
              </w:rPr>
            </w:pPr>
            <w:r w:rsidRPr="003C6E5B">
              <w:rPr>
                <w:rFonts w:eastAsia="Calibri"/>
                <w:sz w:val="22"/>
                <w:szCs w:val="22"/>
              </w:rPr>
              <w:t>Studiu publicat în reviste de specialitate (recunoscute/ clasificate CNCS) ori studiu publicat în volume colective apărute la edituri cu prestigiu naţional (recunoscute / clasificate CNCS), ori articol publicat într-o enciclopedie sau într-un dicţionar apărute la edituri cu prestigiu naţional (recunoscute / clasificate CNCS)</w:t>
            </w:r>
          </w:p>
        </w:tc>
        <w:tc>
          <w:tcPr>
            <w:tcW w:w="1701" w:type="dxa"/>
            <w:shd w:val="clear" w:color="auto" w:fill="auto"/>
          </w:tcPr>
          <w:p w:rsidR="00262CA1" w:rsidRPr="003C6E5B" w:rsidRDefault="00262CA1" w:rsidP="00262CA1">
            <w:pPr>
              <w:spacing w:line="232" w:lineRule="exact"/>
              <w:jc w:val="center"/>
              <w:rPr>
                <w:rFonts w:eastAsia="Calibri"/>
                <w:sz w:val="22"/>
                <w:szCs w:val="22"/>
              </w:rPr>
            </w:pPr>
            <w:r w:rsidRPr="003C6E5B">
              <w:rPr>
                <w:rFonts w:eastAsia="Calibri"/>
                <w:sz w:val="22"/>
                <w:szCs w:val="22"/>
              </w:rPr>
              <w:t>10/n</w:t>
            </w:r>
          </w:p>
        </w:tc>
        <w:tc>
          <w:tcPr>
            <w:tcW w:w="1524" w:type="dxa"/>
            <w:shd w:val="clear" w:color="auto" w:fill="auto"/>
          </w:tcPr>
          <w:p w:rsidR="00262CA1" w:rsidRPr="003C6E5B" w:rsidRDefault="00262CA1" w:rsidP="00262CA1">
            <w:pPr>
              <w:jc w:val="center"/>
              <w:rPr>
                <w:sz w:val="22"/>
                <w:szCs w:val="22"/>
              </w:rPr>
            </w:pPr>
            <w:r w:rsidRPr="003C6E5B">
              <w:rPr>
                <w:rFonts w:eastAsia="Calibri"/>
                <w:sz w:val="22"/>
                <w:szCs w:val="22"/>
              </w:rPr>
              <w:t>Pe publicaţie</w:t>
            </w:r>
          </w:p>
        </w:tc>
      </w:tr>
      <w:tr w:rsidR="00262CA1" w:rsidRPr="003C6E5B" w:rsidTr="00262CA1">
        <w:trPr>
          <w:trHeight w:val="470"/>
        </w:trPr>
        <w:tc>
          <w:tcPr>
            <w:tcW w:w="1418" w:type="dxa"/>
            <w:vMerge w:val="restart"/>
            <w:shd w:val="clear" w:color="auto" w:fill="auto"/>
          </w:tcPr>
          <w:p w:rsidR="00262CA1" w:rsidRPr="003C6E5B" w:rsidRDefault="00262CA1" w:rsidP="00262CA1">
            <w:pPr>
              <w:spacing w:line="232" w:lineRule="exact"/>
              <w:ind w:left="100"/>
              <w:jc w:val="center"/>
              <w:rPr>
                <w:sz w:val="22"/>
                <w:szCs w:val="22"/>
              </w:rPr>
            </w:pPr>
            <w:r w:rsidRPr="003C6E5B">
              <w:rPr>
                <w:rFonts w:eastAsia="Calibri"/>
                <w:b/>
                <w:bCs/>
                <w:sz w:val="22"/>
                <w:szCs w:val="22"/>
              </w:rPr>
              <w:t>I. 6</w:t>
            </w:r>
          </w:p>
        </w:tc>
        <w:tc>
          <w:tcPr>
            <w:tcW w:w="5812" w:type="dxa"/>
            <w:vMerge w:val="restart"/>
            <w:shd w:val="clear" w:color="auto" w:fill="auto"/>
            <w:vAlign w:val="bottom"/>
          </w:tcPr>
          <w:p w:rsidR="00262CA1" w:rsidRPr="003C6E5B" w:rsidRDefault="00262CA1" w:rsidP="00262CA1">
            <w:pPr>
              <w:spacing w:line="232" w:lineRule="exact"/>
              <w:ind w:left="80"/>
              <w:rPr>
                <w:sz w:val="22"/>
                <w:szCs w:val="22"/>
              </w:rPr>
            </w:pPr>
            <w:r w:rsidRPr="003C6E5B">
              <w:rPr>
                <w:rFonts w:eastAsia="Calibri"/>
                <w:sz w:val="22"/>
                <w:szCs w:val="22"/>
              </w:rPr>
              <w:t>Recenzie științifică sau traducerea unui studiu – publicate în reviste de specialitate indexate în bazele de date internaţionale</w:t>
            </w:r>
          </w:p>
          <w:p w:rsidR="00262CA1" w:rsidRPr="003C6E5B" w:rsidRDefault="00262CA1" w:rsidP="00262CA1">
            <w:pPr>
              <w:ind w:left="80"/>
              <w:rPr>
                <w:rFonts w:eastAsia="Calibri"/>
                <w:color w:val="FF0000"/>
                <w:sz w:val="22"/>
                <w:szCs w:val="22"/>
                <w:lang w:val="en-US"/>
              </w:rPr>
            </w:pPr>
            <w:r w:rsidRPr="003C6E5B">
              <w:rPr>
                <w:rFonts w:eastAsia="Calibri"/>
                <w:sz w:val="22"/>
                <w:szCs w:val="22"/>
              </w:rPr>
              <w:t xml:space="preserve">recunoscute sau în reviste recunoscute /clasificate CNCS, ori în volume apărute </w:t>
            </w:r>
            <w:r w:rsidRPr="00BD1009">
              <w:rPr>
                <w:rFonts w:eastAsia="Calibri"/>
                <w:sz w:val="22"/>
                <w:szCs w:val="22"/>
              </w:rPr>
              <w:t xml:space="preserve">la edituri cu prestigiu internaţional sau naţional (recunoscute / clasificate CNCS); Produs cu drept de proprietate intelectuală omologat sau cu validare internațională sau națională (de exemplu, item validat </w:t>
            </w:r>
            <w:r w:rsidRPr="00BD1009">
              <w:rPr>
                <w:rFonts w:eastAsia="Calibri"/>
                <w:sz w:val="22"/>
                <w:szCs w:val="22"/>
                <w:lang w:val="en-US"/>
              </w:rPr>
              <w:t>/</w:t>
            </w:r>
            <w:r w:rsidRPr="00BD1009">
              <w:rPr>
                <w:rFonts w:eastAsia="Calibri"/>
                <w:sz w:val="22"/>
                <w:szCs w:val="22"/>
              </w:rPr>
              <w:t xml:space="preserve"> omologat pentru test de gândire critică, competenţă validată</w:t>
            </w:r>
            <w:r w:rsidRPr="00BD1009">
              <w:rPr>
                <w:rFonts w:eastAsia="Calibri"/>
                <w:sz w:val="22"/>
                <w:szCs w:val="22"/>
                <w:lang w:val="en-US"/>
              </w:rPr>
              <w:t xml:space="preserve"> /</w:t>
            </w:r>
            <w:r w:rsidRPr="00BD1009">
              <w:rPr>
                <w:rFonts w:eastAsia="Calibri"/>
                <w:sz w:val="22"/>
                <w:szCs w:val="22"/>
              </w:rPr>
              <w:t xml:space="preserve"> omologată într-o grilă de competențe profesionale pentru învățământ sau pentru calificări, algoritm terapeutic validat </w:t>
            </w:r>
            <w:r w:rsidRPr="00BD1009">
              <w:rPr>
                <w:rFonts w:eastAsia="Calibri"/>
                <w:sz w:val="22"/>
                <w:szCs w:val="22"/>
                <w:lang w:val="en-US"/>
              </w:rPr>
              <w:t>/</w:t>
            </w:r>
            <w:r w:rsidRPr="00BD1009">
              <w:rPr>
                <w:rFonts w:eastAsia="Calibri"/>
                <w:sz w:val="22"/>
                <w:szCs w:val="22"/>
              </w:rPr>
              <w:t xml:space="preserve"> omologat printr-o metodă de consiliere filosofică etc.)</w:t>
            </w: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6.1 internațională</w:t>
            </w:r>
          </w:p>
          <w:p w:rsidR="00262CA1" w:rsidRPr="003C6E5B" w:rsidRDefault="00262CA1" w:rsidP="00262CA1">
            <w:pPr>
              <w:spacing w:line="243" w:lineRule="exact"/>
              <w:jc w:val="center"/>
              <w:rPr>
                <w:rFonts w:eastAsia="Calibri"/>
                <w:sz w:val="22"/>
                <w:szCs w:val="22"/>
              </w:rPr>
            </w:pPr>
            <w:r w:rsidRPr="003C6E5B">
              <w:rPr>
                <w:rFonts w:eastAsia="Calibri"/>
                <w:sz w:val="22"/>
                <w:szCs w:val="22"/>
              </w:rPr>
              <w:t>5/n</w:t>
            </w:r>
          </w:p>
        </w:tc>
        <w:tc>
          <w:tcPr>
            <w:tcW w:w="1524" w:type="dxa"/>
            <w:vMerge w:val="restart"/>
            <w:shd w:val="clear" w:color="auto" w:fill="auto"/>
          </w:tcPr>
          <w:p w:rsidR="00262CA1" w:rsidRPr="003C6E5B" w:rsidRDefault="00262CA1" w:rsidP="00262CA1">
            <w:pPr>
              <w:spacing w:line="198" w:lineRule="exact"/>
              <w:ind w:left="100"/>
              <w:jc w:val="center"/>
              <w:rPr>
                <w:sz w:val="22"/>
                <w:szCs w:val="22"/>
              </w:rPr>
            </w:pPr>
            <w:r w:rsidRPr="003C6E5B">
              <w:rPr>
                <w:rFonts w:eastAsia="Calibri"/>
                <w:sz w:val="22"/>
                <w:szCs w:val="22"/>
              </w:rPr>
              <w:t>Pe publicație/</w:t>
            </w:r>
          </w:p>
          <w:p w:rsidR="00262CA1" w:rsidRPr="003C6E5B" w:rsidRDefault="00262CA1" w:rsidP="00262CA1">
            <w:pPr>
              <w:spacing w:line="198" w:lineRule="exact"/>
              <w:ind w:left="100"/>
              <w:jc w:val="center"/>
              <w:rPr>
                <w:sz w:val="22"/>
                <w:szCs w:val="22"/>
              </w:rPr>
            </w:pPr>
            <w:r w:rsidRPr="003C6E5B">
              <w:rPr>
                <w:rFonts w:eastAsia="Calibri"/>
                <w:sz w:val="22"/>
                <w:szCs w:val="22"/>
              </w:rPr>
              <w:t>Pe produs</w:t>
            </w:r>
          </w:p>
        </w:tc>
      </w:tr>
      <w:tr w:rsidR="00262CA1" w:rsidRPr="003C6E5B" w:rsidTr="00262CA1">
        <w:trPr>
          <w:trHeight w:val="455"/>
        </w:trPr>
        <w:tc>
          <w:tcPr>
            <w:tcW w:w="1418" w:type="dxa"/>
            <w:vMerge/>
            <w:tcBorders>
              <w:bottom w:val="single" w:sz="4" w:space="0" w:color="auto"/>
            </w:tcBorders>
            <w:shd w:val="clear" w:color="auto" w:fill="auto"/>
          </w:tcPr>
          <w:p w:rsidR="00262CA1" w:rsidRPr="003C6E5B" w:rsidRDefault="00262CA1" w:rsidP="00262CA1">
            <w:pPr>
              <w:jc w:val="center"/>
              <w:rPr>
                <w:sz w:val="22"/>
                <w:szCs w:val="22"/>
              </w:rPr>
            </w:pPr>
          </w:p>
        </w:tc>
        <w:tc>
          <w:tcPr>
            <w:tcW w:w="5812" w:type="dxa"/>
            <w:vMerge/>
            <w:tcBorders>
              <w:bottom w:val="single" w:sz="4" w:space="0" w:color="auto"/>
            </w:tcBorders>
            <w:shd w:val="clear" w:color="auto" w:fill="auto"/>
            <w:vAlign w:val="bottom"/>
          </w:tcPr>
          <w:p w:rsidR="00262CA1" w:rsidRPr="003C6E5B" w:rsidRDefault="00262CA1" w:rsidP="00262CA1">
            <w:pPr>
              <w:spacing w:line="243" w:lineRule="exact"/>
              <w:ind w:left="80"/>
              <w:rPr>
                <w:sz w:val="22"/>
                <w:szCs w:val="22"/>
              </w:rPr>
            </w:pPr>
          </w:p>
        </w:tc>
        <w:tc>
          <w:tcPr>
            <w:tcW w:w="1701" w:type="dxa"/>
            <w:tcBorders>
              <w:bottom w:val="single" w:sz="4" w:space="0" w:color="auto"/>
            </w:tcBorders>
            <w:shd w:val="clear" w:color="auto" w:fill="auto"/>
          </w:tcPr>
          <w:p w:rsidR="00262CA1" w:rsidRPr="003C6E5B" w:rsidRDefault="00262CA1" w:rsidP="00262CA1">
            <w:pPr>
              <w:spacing w:line="232" w:lineRule="exact"/>
              <w:jc w:val="center"/>
              <w:rPr>
                <w:rFonts w:eastAsia="Calibri"/>
                <w:sz w:val="22"/>
                <w:szCs w:val="22"/>
              </w:rPr>
            </w:pPr>
            <w:r w:rsidRPr="003C6E5B">
              <w:rPr>
                <w:rFonts w:eastAsia="Calibri"/>
                <w:sz w:val="22"/>
                <w:szCs w:val="22"/>
              </w:rPr>
              <w:t>6.1 națională</w:t>
            </w:r>
          </w:p>
          <w:p w:rsidR="00262CA1" w:rsidRPr="003C6E5B" w:rsidRDefault="00262CA1" w:rsidP="00262CA1">
            <w:pPr>
              <w:spacing w:line="232" w:lineRule="exact"/>
              <w:jc w:val="center"/>
              <w:rPr>
                <w:rFonts w:eastAsia="Calibri"/>
                <w:sz w:val="22"/>
                <w:szCs w:val="22"/>
              </w:rPr>
            </w:pPr>
            <w:r w:rsidRPr="003C6E5B">
              <w:rPr>
                <w:rFonts w:eastAsia="Calibri"/>
                <w:sz w:val="22"/>
                <w:szCs w:val="22"/>
              </w:rPr>
              <w:t>3/n</w:t>
            </w:r>
          </w:p>
        </w:tc>
        <w:tc>
          <w:tcPr>
            <w:tcW w:w="1524" w:type="dxa"/>
            <w:vMerge/>
            <w:tcBorders>
              <w:bottom w:val="single" w:sz="4" w:space="0" w:color="auto"/>
            </w:tcBorders>
            <w:shd w:val="clear" w:color="auto" w:fill="auto"/>
          </w:tcPr>
          <w:p w:rsidR="00262CA1" w:rsidRPr="003C6E5B" w:rsidRDefault="00262CA1" w:rsidP="00262CA1">
            <w:pPr>
              <w:jc w:val="center"/>
              <w:rPr>
                <w:sz w:val="22"/>
                <w:szCs w:val="22"/>
              </w:rPr>
            </w:pPr>
          </w:p>
        </w:tc>
      </w:tr>
      <w:tr w:rsidR="00262CA1" w:rsidRPr="003C6E5B" w:rsidTr="00262CA1">
        <w:trPr>
          <w:trHeight w:val="475"/>
        </w:trPr>
        <w:tc>
          <w:tcPr>
            <w:tcW w:w="1418" w:type="dxa"/>
            <w:vMerge w:val="restart"/>
            <w:tcBorders>
              <w:bottom w:val="single" w:sz="4" w:space="0" w:color="auto"/>
            </w:tcBorders>
            <w:shd w:val="clear" w:color="auto" w:fill="auto"/>
          </w:tcPr>
          <w:p w:rsidR="00262CA1" w:rsidRPr="003C6E5B" w:rsidRDefault="00262CA1" w:rsidP="00262CA1">
            <w:pPr>
              <w:ind w:left="100"/>
              <w:jc w:val="center"/>
              <w:rPr>
                <w:sz w:val="22"/>
                <w:szCs w:val="22"/>
              </w:rPr>
            </w:pPr>
            <w:r w:rsidRPr="003C6E5B">
              <w:rPr>
                <w:rFonts w:eastAsia="Calibri"/>
                <w:b/>
                <w:bCs/>
                <w:sz w:val="22"/>
                <w:szCs w:val="22"/>
              </w:rPr>
              <w:t>I. 7</w:t>
            </w:r>
          </w:p>
        </w:tc>
        <w:tc>
          <w:tcPr>
            <w:tcW w:w="5812" w:type="dxa"/>
            <w:vMerge w:val="restart"/>
            <w:tcBorders>
              <w:bottom w:val="single" w:sz="4" w:space="0" w:color="auto"/>
            </w:tcBorders>
            <w:shd w:val="clear" w:color="auto" w:fill="auto"/>
          </w:tcPr>
          <w:p w:rsidR="00262CA1" w:rsidRPr="003C6E5B" w:rsidRDefault="00262CA1" w:rsidP="00262CA1">
            <w:pPr>
              <w:spacing w:line="230" w:lineRule="exact"/>
              <w:ind w:left="80"/>
              <w:rPr>
                <w:sz w:val="22"/>
                <w:szCs w:val="22"/>
              </w:rPr>
            </w:pPr>
            <w:r w:rsidRPr="003C6E5B">
              <w:rPr>
                <w:rFonts w:eastAsia="Calibri"/>
                <w:sz w:val="22"/>
                <w:szCs w:val="22"/>
              </w:rPr>
              <w:t>Grant de cercetare, în echipă sau individual, obținut în calitate de director de grant prin competiție internațională sau națională sau instituțională (cu nr. de contract /înregistrare), din partea unui organism internațional sau național de finanțare a cercetării sau a unei instituţii de învăţământ superior şi /sau de cercetare recunoscută din străinătate sau din România</w:t>
            </w: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7.1 internațional</w:t>
            </w:r>
          </w:p>
          <w:p w:rsidR="00262CA1" w:rsidRPr="003C6E5B" w:rsidRDefault="00262CA1" w:rsidP="00262CA1">
            <w:pPr>
              <w:spacing w:line="232" w:lineRule="exact"/>
              <w:jc w:val="center"/>
              <w:rPr>
                <w:rFonts w:eastAsia="Calibri"/>
                <w:sz w:val="22"/>
                <w:szCs w:val="22"/>
              </w:rPr>
            </w:pPr>
            <w:r w:rsidRPr="003C6E5B">
              <w:rPr>
                <w:rFonts w:eastAsia="Calibri"/>
                <w:sz w:val="22"/>
                <w:szCs w:val="22"/>
              </w:rPr>
              <w:t>45 echipă /15 ind.</w:t>
            </w:r>
          </w:p>
        </w:tc>
        <w:tc>
          <w:tcPr>
            <w:tcW w:w="1524" w:type="dxa"/>
            <w:vMerge w:val="restart"/>
            <w:tcBorders>
              <w:bottom w:val="single" w:sz="4" w:space="0" w:color="auto"/>
            </w:tcBorders>
            <w:shd w:val="clear" w:color="auto" w:fill="auto"/>
          </w:tcPr>
          <w:p w:rsidR="00262CA1" w:rsidRPr="003C6E5B" w:rsidRDefault="00262CA1" w:rsidP="00262CA1">
            <w:pPr>
              <w:jc w:val="center"/>
              <w:rPr>
                <w:sz w:val="22"/>
                <w:szCs w:val="22"/>
              </w:rPr>
            </w:pPr>
            <w:r w:rsidRPr="003C6E5B">
              <w:rPr>
                <w:rFonts w:eastAsia="Calibri"/>
                <w:sz w:val="22"/>
                <w:szCs w:val="22"/>
              </w:rPr>
              <w:t>Pe grant</w:t>
            </w:r>
          </w:p>
        </w:tc>
      </w:tr>
      <w:tr w:rsidR="00262CA1" w:rsidRPr="003C6E5B" w:rsidTr="00262CA1">
        <w:trPr>
          <w:trHeight w:val="470"/>
        </w:trPr>
        <w:tc>
          <w:tcPr>
            <w:tcW w:w="1418" w:type="dxa"/>
            <w:vMerge/>
            <w:tcBorders>
              <w:bottom w:val="single" w:sz="4" w:space="0" w:color="auto"/>
            </w:tcBorders>
            <w:shd w:val="clear" w:color="auto" w:fill="auto"/>
          </w:tcPr>
          <w:p w:rsidR="00262CA1" w:rsidRPr="003C6E5B" w:rsidRDefault="00262CA1" w:rsidP="00262CA1">
            <w:pPr>
              <w:jc w:val="center"/>
              <w:rPr>
                <w:sz w:val="22"/>
                <w:szCs w:val="22"/>
              </w:rPr>
            </w:pPr>
          </w:p>
        </w:tc>
        <w:tc>
          <w:tcPr>
            <w:tcW w:w="5812" w:type="dxa"/>
            <w:vMerge/>
            <w:tcBorders>
              <w:bottom w:val="single" w:sz="4" w:space="0" w:color="auto"/>
            </w:tcBorders>
            <w:shd w:val="clear" w:color="auto" w:fill="auto"/>
            <w:vAlign w:val="bottom"/>
          </w:tcPr>
          <w:p w:rsidR="00262CA1" w:rsidRPr="003C6E5B" w:rsidRDefault="00262CA1" w:rsidP="00262CA1">
            <w:pPr>
              <w:ind w:left="80"/>
              <w:rPr>
                <w:sz w:val="22"/>
                <w:szCs w:val="22"/>
              </w:rPr>
            </w:pP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7.2 național</w:t>
            </w:r>
          </w:p>
          <w:p w:rsidR="00262CA1" w:rsidRPr="003C6E5B" w:rsidRDefault="00262CA1" w:rsidP="00262CA1">
            <w:pPr>
              <w:spacing w:line="232" w:lineRule="exact"/>
              <w:jc w:val="center"/>
              <w:rPr>
                <w:rFonts w:eastAsia="Calibri"/>
                <w:sz w:val="22"/>
                <w:szCs w:val="22"/>
              </w:rPr>
            </w:pPr>
            <w:r w:rsidRPr="003C6E5B">
              <w:rPr>
                <w:rFonts w:eastAsia="Calibri"/>
                <w:sz w:val="22"/>
                <w:szCs w:val="22"/>
              </w:rPr>
              <w:t>30 echipă/ 10 ind.</w:t>
            </w:r>
          </w:p>
        </w:tc>
        <w:tc>
          <w:tcPr>
            <w:tcW w:w="1524" w:type="dxa"/>
            <w:vMerge/>
            <w:tcBorders>
              <w:bottom w:val="single" w:sz="4" w:space="0" w:color="auto"/>
            </w:tcBorders>
            <w:shd w:val="clear" w:color="auto" w:fill="auto"/>
          </w:tcPr>
          <w:p w:rsidR="00262CA1" w:rsidRPr="003C6E5B" w:rsidRDefault="00262CA1" w:rsidP="00262CA1">
            <w:pPr>
              <w:jc w:val="center"/>
              <w:rPr>
                <w:sz w:val="22"/>
                <w:szCs w:val="22"/>
              </w:rPr>
            </w:pPr>
          </w:p>
        </w:tc>
      </w:tr>
      <w:tr w:rsidR="00262CA1" w:rsidRPr="003C6E5B" w:rsidTr="00262CA1">
        <w:trPr>
          <w:trHeight w:val="455"/>
        </w:trPr>
        <w:tc>
          <w:tcPr>
            <w:tcW w:w="1418" w:type="dxa"/>
            <w:vMerge/>
            <w:tcBorders>
              <w:bottom w:val="single" w:sz="4" w:space="0" w:color="auto"/>
            </w:tcBorders>
            <w:shd w:val="clear" w:color="auto" w:fill="auto"/>
          </w:tcPr>
          <w:p w:rsidR="00262CA1" w:rsidRPr="003C6E5B" w:rsidRDefault="00262CA1" w:rsidP="00262CA1">
            <w:pPr>
              <w:jc w:val="center"/>
              <w:rPr>
                <w:sz w:val="22"/>
                <w:szCs w:val="22"/>
              </w:rPr>
            </w:pPr>
          </w:p>
        </w:tc>
        <w:tc>
          <w:tcPr>
            <w:tcW w:w="5812" w:type="dxa"/>
            <w:vMerge/>
            <w:tcBorders>
              <w:bottom w:val="single" w:sz="4" w:space="0" w:color="auto"/>
            </w:tcBorders>
            <w:shd w:val="clear" w:color="auto" w:fill="auto"/>
            <w:vAlign w:val="bottom"/>
          </w:tcPr>
          <w:p w:rsidR="00262CA1" w:rsidRPr="003C6E5B" w:rsidRDefault="00262CA1" w:rsidP="00262CA1">
            <w:pPr>
              <w:ind w:left="80"/>
              <w:rPr>
                <w:sz w:val="22"/>
                <w:szCs w:val="22"/>
              </w:rPr>
            </w:pP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7.3 instituțional</w:t>
            </w:r>
          </w:p>
          <w:p w:rsidR="00262CA1" w:rsidRPr="003C6E5B" w:rsidRDefault="00262CA1" w:rsidP="00262CA1">
            <w:pPr>
              <w:spacing w:line="232" w:lineRule="exact"/>
              <w:jc w:val="center"/>
              <w:rPr>
                <w:rFonts w:eastAsia="Calibri"/>
                <w:sz w:val="22"/>
                <w:szCs w:val="22"/>
              </w:rPr>
            </w:pPr>
            <w:r w:rsidRPr="003C6E5B">
              <w:rPr>
                <w:rFonts w:eastAsia="Calibri"/>
                <w:sz w:val="22"/>
                <w:szCs w:val="22"/>
              </w:rPr>
              <w:lastRenderedPageBreak/>
              <w:t>10 echipă / 5 ind.</w:t>
            </w:r>
          </w:p>
        </w:tc>
        <w:tc>
          <w:tcPr>
            <w:tcW w:w="1524" w:type="dxa"/>
            <w:vMerge/>
            <w:tcBorders>
              <w:bottom w:val="single" w:sz="4" w:space="0" w:color="auto"/>
            </w:tcBorders>
            <w:shd w:val="clear" w:color="auto" w:fill="auto"/>
          </w:tcPr>
          <w:p w:rsidR="00262CA1" w:rsidRPr="003C6E5B" w:rsidRDefault="00262CA1" w:rsidP="00262CA1">
            <w:pPr>
              <w:jc w:val="center"/>
              <w:rPr>
                <w:sz w:val="22"/>
                <w:szCs w:val="22"/>
              </w:rPr>
            </w:pPr>
          </w:p>
        </w:tc>
      </w:tr>
      <w:tr w:rsidR="00262CA1" w:rsidRPr="003C6E5B" w:rsidTr="00262CA1">
        <w:trPr>
          <w:trHeight w:val="455"/>
        </w:trPr>
        <w:tc>
          <w:tcPr>
            <w:tcW w:w="1418" w:type="dxa"/>
            <w:vMerge w:val="restart"/>
            <w:tcBorders>
              <w:bottom w:val="single" w:sz="4" w:space="0" w:color="auto"/>
            </w:tcBorders>
            <w:shd w:val="clear" w:color="auto" w:fill="auto"/>
          </w:tcPr>
          <w:p w:rsidR="00262CA1" w:rsidRPr="003C6E5B" w:rsidRDefault="00262CA1" w:rsidP="00262CA1">
            <w:pPr>
              <w:spacing w:line="227" w:lineRule="exact"/>
              <w:ind w:left="100"/>
              <w:jc w:val="center"/>
              <w:rPr>
                <w:sz w:val="22"/>
                <w:szCs w:val="22"/>
              </w:rPr>
            </w:pPr>
            <w:r w:rsidRPr="003C6E5B">
              <w:rPr>
                <w:rFonts w:eastAsia="Calibri"/>
                <w:b/>
                <w:bCs/>
                <w:sz w:val="22"/>
                <w:szCs w:val="22"/>
              </w:rPr>
              <w:t>I. 8</w:t>
            </w:r>
          </w:p>
        </w:tc>
        <w:tc>
          <w:tcPr>
            <w:tcW w:w="5812" w:type="dxa"/>
            <w:vMerge w:val="restart"/>
            <w:tcBorders>
              <w:bottom w:val="single" w:sz="4" w:space="0" w:color="auto"/>
            </w:tcBorders>
            <w:shd w:val="clear" w:color="auto" w:fill="auto"/>
          </w:tcPr>
          <w:p w:rsidR="00262CA1" w:rsidRPr="003C6E5B" w:rsidRDefault="00262CA1" w:rsidP="00262CA1">
            <w:pPr>
              <w:spacing w:line="227" w:lineRule="exact"/>
              <w:ind w:left="80"/>
              <w:rPr>
                <w:sz w:val="22"/>
                <w:szCs w:val="22"/>
              </w:rPr>
            </w:pPr>
            <w:r w:rsidRPr="003C6E5B">
              <w:rPr>
                <w:rFonts w:eastAsia="Calibri"/>
                <w:sz w:val="22"/>
                <w:szCs w:val="22"/>
              </w:rPr>
              <w:t>Membru într-un grant de cercetare obținut prin competiție</w:t>
            </w:r>
          </w:p>
          <w:p w:rsidR="00262CA1" w:rsidRPr="003C6E5B" w:rsidRDefault="00262CA1" w:rsidP="00262CA1">
            <w:pPr>
              <w:ind w:left="80"/>
              <w:rPr>
                <w:sz w:val="22"/>
                <w:szCs w:val="22"/>
              </w:rPr>
            </w:pPr>
            <w:r w:rsidRPr="003C6E5B">
              <w:rPr>
                <w:rFonts w:eastAsia="Calibri"/>
                <w:sz w:val="22"/>
                <w:szCs w:val="22"/>
              </w:rPr>
              <w:t>internațională sau națională sau instituțională (cu nr. de contract / înregistrare), din partea unui organism internațional sau național de finanțare a cercetării sau a unei instituţii de învăţământ superior şi /sau de cercetare recunoscută din străinătate sau din România</w:t>
            </w: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8.1 internațional</w:t>
            </w:r>
          </w:p>
          <w:p w:rsidR="00262CA1" w:rsidRPr="003C6E5B" w:rsidRDefault="00262CA1" w:rsidP="00262CA1">
            <w:pPr>
              <w:spacing w:line="232" w:lineRule="exact"/>
              <w:jc w:val="center"/>
              <w:rPr>
                <w:rFonts w:eastAsia="Calibri"/>
                <w:sz w:val="22"/>
                <w:szCs w:val="22"/>
              </w:rPr>
            </w:pPr>
            <w:r w:rsidRPr="003C6E5B">
              <w:rPr>
                <w:rFonts w:eastAsia="Calibri"/>
                <w:sz w:val="22"/>
                <w:szCs w:val="22"/>
              </w:rPr>
              <w:t>15</w:t>
            </w:r>
          </w:p>
        </w:tc>
        <w:tc>
          <w:tcPr>
            <w:tcW w:w="1524" w:type="dxa"/>
            <w:vMerge w:val="restart"/>
            <w:tcBorders>
              <w:bottom w:val="single" w:sz="4" w:space="0" w:color="auto"/>
            </w:tcBorders>
            <w:shd w:val="clear" w:color="auto" w:fill="auto"/>
          </w:tcPr>
          <w:p w:rsidR="00262CA1" w:rsidRPr="003C6E5B" w:rsidRDefault="00262CA1" w:rsidP="00262CA1">
            <w:pPr>
              <w:jc w:val="center"/>
              <w:rPr>
                <w:sz w:val="22"/>
                <w:szCs w:val="22"/>
              </w:rPr>
            </w:pPr>
            <w:r w:rsidRPr="003C6E5B">
              <w:rPr>
                <w:rFonts w:eastAsia="Calibri"/>
                <w:sz w:val="22"/>
                <w:szCs w:val="22"/>
              </w:rPr>
              <w:t>Pe grant</w:t>
            </w:r>
          </w:p>
        </w:tc>
      </w:tr>
      <w:tr w:rsidR="00262CA1" w:rsidRPr="003C6E5B" w:rsidTr="00262CA1">
        <w:trPr>
          <w:trHeight w:val="450"/>
        </w:trPr>
        <w:tc>
          <w:tcPr>
            <w:tcW w:w="1418" w:type="dxa"/>
            <w:vMerge/>
            <w:tcBorders>
              <w:bottom w:val="single" w:sz="4" w:space="0" w:color="auto"/>
            </w:tcBorders>
            <w:shd w:val="clear" w:color="auto" w:fill="auto"/>
          </w:tcPr>
          <w:p w:rsidR="00262CA1" w:rsidRPr="003C6E5B" w:rsidRDefault="00262CA1" w:rsidP="00262CA1">
            <w:pPr>
              <w:jc w:val="center"/>
              <w:rPr>
                <w:sz w:val="22"/>
                <w:szCs w:val="22"/>
              </w:rPr>
            </w:pPr>
          </w:p>
        </w:tc>
        <w:tc>
          <w:tcPr>
            <w:tcW w:w="5812" w:type="dxa"/>
            <w:vMerge/>
            <w:tcBorders>
              <w:bottom w:val="single" w:sz="4" w:space="0" w:color="auto"/>
            </w:tcBorders>
            <w:shd w:val="clear" w:color="auto" w:fill="auto"/>
            <w:vAlign w:val="bottom"/>
          </w:tcPr>
          <w:p w:rsidR="00262CA1" w:rsidRPr="003C6E5B" w:rsidRDefault="00262CA1" w:rsidP="00262CA1">
            <w:pPr>
              <w:ind w:left="80"/>
              <w:rPr>
                <w:sz w:val="22"/>
                <w:szCs w:val="22"/>
              </w:rPr>
            </w:pP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8.2 național</w:t>
            </w:r>
          </w:p>
          <w:p w:rsidR="00262CA1" w:rsidRPr="003C6E5B" w:rsidRDefault="00262CA1" w:rsidP="00262CA1">
            <w:pPr>
              <w:spacing w:line="232" w:lineRule="exact"/>
              <w:jc w:val="center"/>
              <w:rPr>
                <w:rFonts w:eastAsia="Calibri"/>
                <w:sz w:val="22"/>
                <w:szCs w:val="22"/>
              </w:rPr>
            </w:pPr>
            <w:r w:rsidRPr="003C6E5B">
              <w:rPr>
                <w:rFonts w:eastAsia="Calibri"/>
                <w:sz w:val="22"/>
                <w:szCs w:val="22"/>
              </w:rPr>
              <w:t>10</w:t>
            </w:r>
          </w:p>
        </w:tc>
        <w:tc>
          <w:tcPr>
            <w:tcW w:w="1524" w:type="dxa"/>
            <w:vMerge/>
            <w:tcBorders>
              <w:bottom w:val="single" w:sz="4" w:space="0" w:color="auto"/>
            </w:tcBorders>
            <w:shd w:val="clear" w:color="auto" w:fill="auto"/>
          </w:tcPr>
          <w:p w:rsidR="00262CA1" w:rsidRPr="003C6E5B" w:rsidRDefault="00262CA1" w:rsidP="00262CA1">
            <w:pPr>
              <w:jc w:val="center"/>
              <w:rPr>
                <w:sz w:val="22"/>
                <w:szCs w:val="22"/>
              </w:rPr>
            </w:pPr>
          </w:p>
        </w:tc>
      </w:tr>
      <w:tr w:rsidR="00262CA1" w:rsidRPr="003C6E5B" w:rsidTr="00262CA1">
        <w:trPr>
          <w:trHeight w:val="470"/>
        </w:trPr>
        <w:tc>
          <w:tcPr>
            <w:tcW w:w="1418" w:type="dxa"/>
            <w:vMerge/>
            <w:tcBorders>
              <w:bottom w:val="single" w:sz="4" w:space="0" w:color="auto"/>
            </w:tcBorders>
            <w:shd w:val="clear" w:color="auto" w:fill="auto"/>
          </w:tcPr>
          <w:p w:rsidR="00262CA1" w:rsidRPr="003C6E5B" w:rsidRDefault="00262CA1" w:rsidP="00262CA1">
            <w:pPr>
              <w:jc w:val="center"/>
              <w:rPr>
                <w:sz w:val="22"/>
                <w:szCs w:val="22"/>
              </w:rPr>
            </w:pPr>
          </w:p>
        </w:tc>
        <w:tc>
          <w:tcPr>
            <w:tcW w:w="5812" w:type="dxa"/>
            <w:vMerge/>
            <w:tcBorders>
              <w:bottom w:val="single" w:sz="4" w:space="0" w:color="auto"/>
            </w:tcBorders>
            <w:shd w:val="clear" w:color="auto" w:fill="auto"/>
          </w:tcPr>
          <w:p w:rsidR="00262CA1" w:rsidRPr="003C6E5B" w:rsidRDefault="00262CA1" w:rsidP="00262CA1">
            <w:pPr>
              <w:rPr>
                <w:sz w:val="22"/>
                <w:szCs w:val="22"/>
              </w:rPr>
            </w:pP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8.3 instituțional</w:t>
            </w:r>
          </w:p>
          <w:p w:rsidR="00262CA1" w:rsidRPr="003C6E5B" w:rsidRDefault="00262CA1" w:rsidP="00262CA1">
            <w:pPr>
              <w:spacing w:line="232" w:lineRule="exact"/>
              <w:jc w:val="center"/>
              <w:rPr>
                <w:rFonts w:eastAsia="Calibri"/>
                <w:sz w:val="22"/>
                <w:szCs w:val="22"/>
              </w:rPr>
            </w:pPr>
            <w:r w:rsidRPr="003C6E5B">
              <w:rPr>
                <w:rFonts w:eastAsia="Calibri"/>
                <w:sz w:val="22"/>
                <w:szCs w:val="22"/>
              </w:rPr>
              <w:t>5</w:t>
            </w:r>
          </w:p>
        </w:tc>
        <w:tc>
          <w:tcPr>
            <w:tcW w:w="1524" w:type="dxa"/>
            <w:vMerge/>
            <w:tcBorders>
              <w:bottom w:val="single" w:sz="4" w:space="0" w:color="auto"/>
            </w:tcBorders>
            <w:shd w:val="clear" w:color="auto" w:fill="auto"/>
          </w:tcPr>
          <w:p w:rsidR="00262CA1" w:rsidRPr="003C6E5B" w:rsidRDefault="00262CA1" w:rsidP="00262CA1">
            <w:pPr>
              <w:jc w:val="center"/>
              <w:rPr>
                <w:sz w:val="22"/>
                <w:szCs w:val="22"/>
              </w:rPr>
            </w:pPr>
          </w:p>
        </w:tc>
      </w:tr>
      <w:tr w:rsidR="00262CA1" w:rsidRPr="003C6E5B" w:rsidTr="00262CA1">
        <w:trPr>
          <w:trHeight w:val="455"/>
        </w:trPr>
        <w:tc>
          <w:tcPr>
            <w:tcW w:w="1418" w:type="dxa"/>
            <w:vMerge w:val="restart"/>
            <w:tcBorders>
              <w:bottom w:val="single" w:sz="4" w:space="0" w:color="auto"/>
            </w:tcBorders>
            <w:shd w:val="clear" w:color="auto" w:fill="auto"/>
          </w:tcPr>
          <w:p w:rsidR="00262CA1" w:rsidRPr="003C6E5B" w:rsidRDefault="00262CA1" w:rsidP="00262CA1">
            <w:pPr>
              <w:spacing w:line="227" w:lineRule="exact"/>
              <w:ind w:left="100"/>
              <w:jc w:val="center"/>
              <w:rPr>
                <w:sz w:val="22"/>
                <w:szCs w:val="22"/>
              </w:rPr>
            </w:pPr>
            <w:r w:rsidRPr="003C6E5B">
              <w:rPr>
                <w:rFonts w:eastAsia="Calibri"/>
                <w:b/>
                <w:bCs/>
                <w:sz w:val="22"/>
                <w:szCs w:val="22"/>
              </w:rPr>
              <w:t>I. 9</w:t>
            </w:r>
          </w:p>
        </w:tc>
        <w:tc>
          <w:tcPr>
            <w:tcW w:w="5812" w:type="dxa"/>
            <w:vMerge w:val="restart"/>
            <w:tcBorders>
              <w:bottom w:val="single" w:sz="4" w:space="0" w:color="auto"/>
            </w:tcBorders>
            <w:shd w:val="clear" w:color="auto" w:fill="auto"/>
            <w:vAlign w:val="bottom"/>
          </w:tcPr>
          <w:p w:rsidR="00262CA1" w:rsidRPr="003C6E5B" w:rsidRDefault="00262CA1" w:rsidP="00262CA1">
            <w:pPr>
              <w:spacing w:line="227" w:lineRule="exact"/>
              <w:ind w:left="80"/>
              <w:rPr>
                <w:sz w:val="22"/>
                <w:szCs w:val="22"/>
              </w:rPr>
            </w:pPr>
            <w:r w:rsidRPr="003C6E5B">
              <w:rPr>
                <w:rFonts w:eastAsia="Calibri"/>
                <w:sz w:val="22"/>
                <w:szCs w:val="22"/>
              </w:rPr>
              <w:t xml:space="preserve">Comunicare la conferinţă (simpozion, workshop etc.) cu comitet de selecţie sau sistem </w:t>
            </w:r>
            <w:r w:rsidRPr="003C6E5B">
              <w:rPr>
                <w:rFonts w:eastAsia="Calibri"/>
                <w:i/>
                <w:iCs/>
                <w:sz w:val="22"/>
                <w:szCs w:val="22"/>
              </w:rPr>
              <w:t>peer review,</w:t>
            </w:r>
            <w:r w:rsidRPr="003C6E5B">
              <w:rPr>
                <w:rFonts w:eastAsia="Calibri"/>
                <w:sz w:val="22"/>
                <w:szCs w:val="22"/>
              </w:rPr>
              <w:t xml:space="preserve"> organizată de o instituţie de învăţământ superior şi/sau de cercetare recunoscută din străinătate sau din România, cu participare internațională sau națională (dovedită prin programul conferinței)</w:t>
            </w: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9.1 internațională</w:t>
            </w:r>
          </w:p>
          <w:p w:rsidR="00262CA1" w:rsidRPr="003C6E5B" w:rsidRDefault="00262CA1" w:rsidP="00262CA1">
            <w:pPr>
              <w:spacing w:line="232" w:lineRule="exact"/>
              <w:jc w:val="center"/>
              <w:rPr>
                <w:rFonts w:eastAsia="Calibri"/>
                <w:sz w:val="22"/>
                <w:szCs w:val="22"/>
              </w:rPr>
            </w:pPr>
            <w:r w:rsidRPr="003C6E5B">
              <w:rPr>
                <w:rFonts w:eastAsia="Calibri"/>
                <w:sz w:val="22"/>
                <w:szCs w:val="22"/>
              </w:rPr>
              <w:t>10/n</w:t>
            </w:r>
          </w:p>
        </w:tc>
        <w:tc>
          <w:tcPr>
            <w:tcW w:w="1524" w:type="dxa"/>
            <w:vMerge w:val="restart"/>
            <w:tcBorders>
              <w:bottom w:val="single" w:sz="4" w:space="0" w:color="auto"/>
            </w:tcBorders>
            <w:shd w:val="clear" w:color="auto" w:fill="auto"/>
          </w:tcPr>
          <w:p w:rsidR="00262CA1" w:rsidRPr="003C6E5B" w:rsidRDefault="00262CA1" w:rsidP="00262CA1">
            <w:pPr>
              <w:jc w:val="center"/>
              <w:rPr>
                <w:sz w:val="22"/>
                <w:szCs w:val="22"/>
              </w:rPr>
            </w:pPr>
            <w:r w:rsidRPr="003C6E5B">
              <w:rPr>
                <w:rFonts w:eastAsia="Calibri"/>
                <w:sz w:val="22"/>
                <w:szCs w:val="22"/>
              </w:rPr>
              <w:t>Pe comunicare</w:t>
            </w:r>
          </w:p>
        </w:tc>
      </w:tr>
      <w:tr w:rsidR="00262CA1" w:rsidRPr="003C6E5B" w:rsidTr="00262CA1">
        <w:trPr>
          <w:trHeight w:val="450"/>
        </w:trPr>
        <w:tc>
          <w:tcPr>
            <w:tcW w:w="1418" w:type="dxa"/>
            <w:vMerge/>
            <w:tcBorders>
              <w:bottom w:val="single" w:sz="4" w:space="0" w:color="auto"/>
            </w:tcBorders>
            <w:shd w:val="clear" w:color="auto" w:fill="auto"/>
          </w:tcPr>
          <w:p w:rsidR="00262CA1" w:rsidRPr="003C6E5B" w:rsidRDefault="00262CA1" w:rsidP="00262CA1">
            <w:pPr>
              <w:jc w:val="center"/>
              <w:rPr>
                <w:sz w:val="22"/>
                <w:szCs w:val="22"/>
              </w:rPr>
            </w:pPr>
          </w:p>
        </w:tc>
        <w:tc>
          <w:tcPr>
            <w:tcW w:w="5812" w:type="dxa"/>
            <w:vMerge/>
            <w:tcBorders>
              <w:bottom w:val="single" w:sz="4" w:space="0" w:color="auto"/>
            </w:tcBorders>
            <w:shd w:val="clear" w:color="auto" w:fill="auto"/>
            <w:vAlign w:val="bottom"/>
          </w:tcPr>
          <w:p w:rsidR="00262CA1" w:rsidRPr="003C6E5B" w:rsidRDefault="00262CA1" w:rsidP="00262CA1">
            <w:pPr>
              <w:ind w:left="80"/>
              <w:rPr>
                <w:sz w:val="22"/>
                <w:szCs w:val="22"/>
              </w:rPr>
            </w:pPr>
          </w:p>
        </w:tc>
        <w:tc>
          <w:tcPr>
            <w:tcW w:w="1701" w:type="dxa"/>
            <w:tcBorders>
              <w:bottom w:val="single" w:sz="4" w:space="0" w:color="auto"/>
            </w:tcBorders>
            <w:shd w:val="clear" w:color="auto" w:fill="auto"/>
            <w:vAlign w:val="bottom"/>
          </w:tcPr>
          <w:p w:rsidR="00262CA1" w:rsidRPr="003C6E5B" w:rsidRDefault="00262CA1" w:rsidP="00262CA1">
            <w:pPr>
              <w:spacing w:line="232" w:lineRule="exact"/>
              <w:jc w:val="center"/>
              <w:rPr>
                <w:rFonts w:eastAsia="Calibri"/>
                <w:sz w:val="22"/>
                <w:szCs w:val="22"/>
              </w:rPr>
            </w:pPr>
            <w:r w:rsidRPr="003C6E5B">
              <w:rPr>
                <w:rFonts w:eastAsia="Calibri"/>
                <w:sz w:val="22"/>
                <w:szCs w:val="22"/>
              </w:rPr>
              <w:t>9.2 națională</w:t>
            </w:r>
          </w:p>
          <w:p w:rsidR="00262CA1" w:rsidRPr="003C6E5B" w:rsidRDefault="00262CA1" w:rsidP="00262CA1">
            <w:pPr>
              <w:spacing w:line="232" w:lineRule="exact"/>
              <w:jc w:val="center"/>
              <w:rPr>
                <w:rFonts w:eastAsia="Calibri"/>
                <w:sz w:val="22"/>
                <w:szCs w:val="22"/>
              </w:rPr>
            </w:pPr>
            <w:r w:rsidRPr="003C6E5B">
              <w:rPr>
                <w:rFonts w:eastAsia="Calibri"/>
                <w:sz w:val="22"/>
                <w:szCs w:val="22"/>
              </w:rPr>
              <w:t>5/n</w:t>
            </w:r>
          </w:p>
        </w:tc>
        <w:tc>
          <w:tcPr>
            <w:tcW w:w="1524" w:type="dxa"/>
            <w:vMerge/>
            <w:tcBorders>
              <w:bottom w:val="single" w:sz="4" w:space="0" w:color="auto"/>
            </w:tcBorders>
            <w:shd w:val="clear" w:color="auto" w:fill="auto"/>
          </w:tcPr>
          <w:p w:rsidR="00262CA1" w:rsidRPr="003C6E5B" w:rsidRDefault="00262CA1" w:rsidP="00262CA1">
            <w:pPr>
              <w:jc w:val="center"/>
              <w:rPr>
                <w:sz w:val="22"/>
                <w:szCs w:val="22"/>
              </w:rPr>
            </w:pPr>
          </w:p>
        </w:tc>
      </w:tr>
    </w:tbl>
    <w:p w:rsidR="00262CA1" w:rsidRPr="008D69FD" w:rsidRDefault="00262CA1" w:rsidP="00262CA1"/>
    <w:p w:rsidR="00262CA1" w:rsidRPr="008D69FD" w:rsidRDefault="00262CA1" w:rsidP="00262CA1"/>
    <w:p w:rsidR="00262CA1" w:rsidRPr="008D69FD" w:rsidRDefault="00262CA1" w:rsidP="00262CA1">
      <w:pPr>
        <w:rPr>
          <w:lang w:val="en-US"/>
        </w:rPr>
      </w:pPr>
      <w:r>
        <w:tab/>
      </w:r>
      <w:r w:rsidRPr="008D69FD">
        <w:rPr>
          <w:b/>
          <w:bCs/>
        </w:rPr>
        <w:t>2.2. Standarde minimale</w:t>
      </w:r>
    </w:p>
    <w:p w:rsidR="00262CA1" w:rsidRPr="008D69FD" w:rsidRDefault="00262CA1" w:rsidP="00262CA1">
      <w:pPr>
        <w:shd w:val="clear" w:color="auto" w:fill="FFFFFF"/>
        <w:spacing w:before="100" w:beforeAutospacing="1" w:after="100" w:afterAutospacing="1"/>
        <w:ind w:firstLine="720"/>
        <w:rPr>
          <w:lang w:val="en-US"/>
        </w:rPr>
      </w:pPr>
      <w:r w:rsidRPr="008D69FD">
        <w:t>Următoarele standarde trebuie îndeplinite cumulativ: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90"/>
        <w:gridCol w:w="1747"/>
        <w:gridCol w:w="2017"/>
        <w:gridCol w:w="1485"/>
        <w:gridCol w:w="1740"/>
      </w:tblGrid>
      <w:tr w:rsidR="00262CA1" w:rsidRPr="00DB3A34" w:rsidTr="00262CA1">
        <w:tc>
          <w:tcPr>
            <w:tcW w:w="1242" w:type="dxa"/>
            <w:shd w:val="clear" w:color="auto" w:fill="auto"/>
            <w:vAlign w:val="center"/>
          </w:tcPr>
          <w:p w:rsidR="00262CA1" w:rsidRPr="00DB3A34" w:rsidRDefault="00262CA1" w:rsidP="00262CA1">
            <w:pPr>
              <w:shd w:val="clear" w:color="auto" w:fill="FFFFFF"/>
              <w:jc w:val="center"/>
              <w:rPr>
                <w:sz w:val="22"/>
              </w:rPr>
            </w:pPr>
            <w:r w:rsidRPr="00DB3A34">
              <w:rPr>
                <w:b/>
                <w:bCs/>
                <w:sz w:val="22"/>
              </w:rPr>
              <w:t>Criteriul</w:t>
            </w:r>
          </w:p>
        </w:tc>
        <w:tc>
          <w:tcPr>
            <w:tcW w:w="2190" w:type="dxa"/>
            <w:shd w:val="clear" w:color="auto" w:fill="auto"/>
            <w:vAlign w:val="center"/>
          </w:tcPr>
          <w:p w:rsidR="00262CA1" w:rsidRPr="00DB3A34" w:rsidRDefault="00262CA1" w:rsidP="00262CA1">
            <w:pPr>
              <w:shd w:val="clear" w:color="auto" w:fill="FFFFFF"/>
              <w:jc w:val="center"/>
              <w:rPr>
                <w:sz w:val="22"/>
              </w:rPr>
            </w:pPr>
            <w:r w:rsidRPr="00DB3A34">
              <w:rPr>
                <w:b/>
                <w:bCs/>
                <w:sz w:val="22"/>
              </w:rPr>
              <w:t>Denumirea criteriului</w:t>
            </w:r>
          </w:p>
        </w:tc>
        <w:tc>
          <w:tcPr>
            <w:tcW w:w="1747" w:type="dxa"/>
            <w:shd w:val="clear" w:color="auto" w:fill="auto"/>
            <w:vAlign w:val="center"/>
          </w:tcPr>
          <w:p w:rsidR="00262CA1" w:rsidRPr="00DB3A34" w:rsidRDefault="00262CA1" w:rsidP="00262CA1">
            <w:pPr>
              <w:shd w:val="clear" w:color="auto" w:fill="FFFFFF"/>
              <w:jc w:val="center"/>
              <w:rPr>
                <w:sz w:val="22"/>
              </w:rPr>
            </w:pPr>
            <w:r w:rsidRPr="00DB3A34">
              <w:rPr>
                <w:b/>
                <w:bCs/>
                <w:sz w:val="22"/>
              </w:rPr>
              <w:t>Standardul pentru profesor universitar, cercetător științific gradul I, abilitare</w:t>
            </w:r>
          </w:p>
        </w:tc>
        <w:tc>
          <w:tcPr>
            <w:tcW w:w="2017" w:type="dxa"/>
            <w:shd w:val="clear" w:color="auto" w:fill="auto"/>
            <w:vAlign w:val="center"/>
          </w:tcPr>
          <w:p w:rsidR="00262CA1" w:rsidRPr="00DB3A34" w:rsidRDefault="00262CA1" w:rsidP="00262CA1">
            <w:pPr>
              <w:shd w:val="clear" w:color="auto" w:fill="FFFFFF"/>
              <w:jc w:val="center"/>
              <w:rPr>
                <w:sz w:val="22"/>
              </w:rPr>
            </w:pPr>
            <w:r w:rsidRPr="00DB3A34">
              <w:rPr>
                <w:b/>
                <w:bCs/>
                <w:sz w:val="22"/>
              </w:rPr>
              <w:t>Standardul pentru conferențiar universitar, cercetător științific gradul II</w:t>
            </w:r>
          </w:p>
        </w:tc>
        <w:tc>
          <w:tcPr>
            <w:tcW w:w="1485" w:type="dxa"/>
            <w:shd w:val="clear" w:color="auto" w:fill="auto"/>
            <w:vAlign w:val="center"/>
          </w:tcPr>
          <w:p w:rsidR="00262CA1" w:rsidRPr="00DB3A34" w:rsidRDefault="00262CA1" w:rsidP="00262CA1">
            <w:pPr>
              <w:shd w:val="clear" w:color="auto" w:fill="FFFFFF"/>
              <w:jc w:val="center"/>
              <w:rPr>
                <w:sz w:val="22"/>
              </w:rPr>
            </w:pPr>
            <w:r w:rsidRPr="00DB3A34">
              <w:rPr>
                <w:b/>
                <w:bCs/>
                <w:sz w:val="22"/>
              </w:rPr>
              <w:t>Standardul pentru lector universitar</w:t>
            </w:r>
          </w:p>
        </w:tc>
        <w:tc>
          <w:tcPr>
            <w:tcW w:w="1740" w:type="dxa"/>
            <w:shd w:val="clear" w:color="auto" w:fill="auto"/>
            <w:vAlign w:val="center"/>
          </w:tcPr>
          <w:p w:rsidR="00262CA1" w:rsidRPr="00DB3A34" w:rsidRDefault="00262CA1" w:rsidP="00262CA1">
            <w:pPr>
              <w:shd w:val="clear" w:color="auto" w:fill="FFFFFF"/>
              <w:jc w:val="center"/>
              <w:rPr>
                <w:sz w:val="22"/>
              </w:rPr>
            </w:pPr>
            <w:r w:rsidRPr="00DB3A34">
              <w:rPr>
                <w:b/>
                <w:bCs/>
                <w:sz w:val="22"/>
              </w:rPr>
              <w:t>Standardul pentru asistent universitar</w:t>
            </w:r>
          </w:p>
        </w:tc>
      </w:tr>
      <w:tr w:rsidR="00262CA1" w:rsidRPr="008D69FD" w:rsidTr="00262CA1">
        <w:tc>
          <w:tcPr>
            <w:tcW w:w="1242" w:type="dxa"/>
            <w:shd w:val="clear" w:color="auto" w:fill="auto"/>
          </w:tcPr>
          <w:p w:rsidR="00262CA1" w:rsidRPr="008D69FD" w:rsidRDefault="00262CA1" w:rsidP="00262CA1">
            <w:pPr>
              <w:ind w:left="100"/>
              <w:jc w:val="center"/>
            </w:pPr>
            <w:r w:rsidRPr="003C6E5B">
              <w:rPr>
                <w:rFonts w:eastAsia="Calibri"/>
              </w:rPr>
              <w:t>C1</w:t>
            </w:r>
          </w:p>
        </w:tc>
        <w:tc>
          <w:tcPr>
            <w:tcW w:w="2190" w:type="dxa"/>
            <w:shd w:val="clear" w:color="auto" w:fill="auto"/>
            <w:vAlign w:val="bottom"/>
          </w:tcPr>
          <w:p w:rsidR="00262CA1" w:rsidRPr="008D69FD" w:rsidRDefault="00262CA1" w:rsidP="00262CA1">
            <w:pPr>
              <w:ind w:left="100"/>
            </w:pPr>
            <w:r w:rsidRPr="003C6E5B">
              <w:rPr>
                <w:rFonts w:eastAsia="Calibri"/>
              </w:rPr>
              <w:t>Numărul cărţilor prevăzute la indicatorul I.1</w:t>
            </w:r>
          </w:p>
        </w:tc>
        <w:tc>
          <w:tcPr>
            <w:tcW w:w="1747" w:type="dxa"/>
            <w:shd w:val="clear" w:color="auto" w:fill="auto"/>
            <w:vAlign w:val="center"/>
          </w:tcPr>
          <w:p w:rsidR="00262CA1" w:rsidRPr="008D69FD" w:rsidRDefault="00262CA1" w:rsidP="00262CA1">
            <w:pPr>
              <w:ind w:left="80"/>
              <w:jc w:val="center"/>
            </w:pPr>
            <w:r w:rsidRPr="003C6E5B">
              <w:rPr>
                <w:rFonts w:eastAsia="Calibri"/>
              </w:rPr>
              <w:t>≥ 2</w:t>
            </w:r>
          </w:p>
        </w:tc>
        <w:tc>
          <w:tcPr>
            <w:tcW w:w="2017" w:type="dxa"/>
            <w:shd w:val="clear" w:color="auto" w:fill="auto"/>
            <w:vAlign w:val="center"/>
          </w:tcPr>
          <w:p w:rsidR="00262CA1" w:rsidRPr="008D69FD" w:rsidRDefault="00262CA1" w:rsidP="00262CA1">
            <w:pPr>
              <w:ind w:left="80"/>
              <w:jc w:val="center"/>
            </w:pPr>
            <w:r w:rsidRPr="003C6E5B">
              <w:rPr>
                <w:rFonts w:eastAsia="Calibri"/>
              </w:rPr>
              <w:t>≥ 1</w:t>
            </w:r>
          </w:p>
        </w:tc>
        <w:tc>
          <w:tcPr>
            <w:tcW w:w="1485" w:type="dxa"/>
            <w:shd w:val="clear" w:color="auto" w:fill="auto"/>
            <w:vAlign w:val="center"/>
          </w:tcPr>
          <w:p w:rsidR="00262CA1" w:rsidRPr="00BD1009" w:rsidRDefault="00262CA1" w:rsidP="00262CA1">
            <w:pPr>
              <w:shd w:val="clear" w:color="auto" w:fill="FFFFFF"/>
              <w:jc w:val="center"/>
            </w:pPr>
            <w:r w:rsidRPr="00BD1009">
              <w:t>≥1</w:t>
            </w:r>
          </w:p>
        </w:tc>
        <w:tc>
          <w:tcPr>
            <w:tcW w:w="1740" w:type="dxa"/>
            <w:shd w:val="clear" w:color="auto" w:fill="auto"/>
            <w:vAlign w:val="center"/>
          </w:tcPr>
          <w:p w:rsidR="00262CA1" w:rsidRPr="00BD1009" w:rsidRDefault="00262CA1" w:rsidP="00262CA1">
            <w:pPr>
              <w:shd w:val="clear" w:color="auto" w:fill="FFFFFF"/>
              <w:jc w:val="center"/>
            </w:pPr>
            <w:r w:rsidRPr="00BD1009">
              <w:t>≥0</w:t>
            </w:r>
          </w:p>
        </w:tc>
      </w:tr>
      <w:tr w:rsidR="00262CA1" w:rsidRPr="008D69FD" w:rsidTr="00262CA1">
        <w:tc>
          <w:tcPr>
            <w:tcW w:w="1242" w:type="dxa"/>
            <w:shd w:val="clear" w:color="auto" w:fill="auto"/>
          </w:tcPr>
          <w:p w:rsidR="00262CA1" w:rsidRPr="008D69FD" w:rsidRDefault="00262CA1" w:rsidP="00262CA1">
            <w:pPr>
              <w:ind w:left="100"/>
              <w:jc w:val="center"/>
            </w:pPr>
            <w:r w:rsidRPr="003C6E5B">
              <w:rPr>
                <w:rFonts w:eastAsia="Calibri"/>
              </w:rPr>
              <w:t>C2</w:t>
            </w:r>
          </w:p>
        </w:tc>
        <w:tc>
          <w:tcPr>
            <w:tcW w:w="2190" w:type="dxa"/>
            <w:shd w:val="clear" w:color="auto" w:fill="auto"/>
            <w:vAlign w:val="bottom"/>
          </w:tcPr>
          <w:p w:rsidR="00262CA1" w:rsidRPr="008D69FD" w:rsidRDefault="00262CA1" w:rsidP="00262CA1">
            <w:pPr>
              <w:ind w:left="100"/>
            </w:pPr>
            <w:r w:rsidRPr="003C6E5B">
              <w:rPr>
                <w:rFonts w:eastAsia="Calibri"/>
              </w:rPr>
              <w:t>Suma punctajului pentru indicatorii I.1—I.3</w:t>
            </w:r>
          </w:p>
        </w:tc>
        <w:tc>
          <w:tcPr>
            <w:tcW w:w="1747" w:type="dxa"/>
            <w:shd w:val="clear" w:color="auto" w:fill="auto"/>
            <w:vAlign w:val="center"/>
          </w:tcPr>
          <w:p w:rsidR="00262CA1" w:rsidRPr="008D69FD" w:rsidRDefault="00262CA1" w:rsidP="00262CA1">
            <w:pPr>
              <w:ind w:left="80"/>
              <w:jc w:val="center"/>
            </w:pPr>
            <w:r w:rsidRPr="003C6E5B">
              <w:rPr>
                <w:rFonts w:eastAsia="Calibri"/>
              </w:rPr>
              <w:t>≥ 90</w:t>
            </w:r>
          </w:p>
        </w:tc>
        <w:tc>
          <w:tcPr>
            <w:tcW w:w="2017" w:type="dxa"/>
            <w:shd w:val="clear" w:color="auto" w:fill="auto"/>
            <w:vAlign w:val="center"/>
          </w:tcPr>
          <w:p w:rsidR="00262CA1" w:rsidRPr="008D69FD" w:rsidRDefault="00262CA1" w:rsidP="00262CA1">
            <w:pPr>
              <w:ind w:left="80"/>
              <w:jc w:val="center"/>
            </w:pPr>
            <w:r w:rsidRPr="003C6E5B">
              <w:rPr>
                <w:rFonts w:eastAsia="Calibri"/>
              </w:rPr>
              <w:t>≥ 45</w:t>
            </w:r>
          </w:p>
        </w:tc>
        <w:tc>
          <w:tcPr>
            <w:tcW w:w="1485" w:type="dxa"/>
            <w:shd w:val="clear" w:color="auto" w:fill="auto"/>
            <w:vAlign w:val="center"/>
          </w:tcPr>
          <w:p w:rsidR="00262CA1" w:rsidRPr="00BD1009" w:rsidRDefault="00262CA1" w:rsidP="00262CA1">
            <w:pPr>
              <w:shd w:val="clear" w:color="auto" w:fill="FFFFFF"/>
              <w:jc w:val="center"/>
            </w:pPr>
            <w:r w:rsidRPr="00BD1009">
              <w:t>≥ 40</w:t>
            </w:r>
          </w:p>
        </w:tc>
        <w:tc>
          <w:tcPr>
            <w:tcW w:w="1740" w:type="dxa"/>
            <w:shd w:val="clear" w:color="auto" w:fill="auto"/>
            <w:vAlign w:val="center"/>
          </w:tcPr>
          <w:p w:rsidR="00262CA1" w:rsidRPr="00BD1009" w:rsidRDefault="00262CA1" w:rsidP="00262CA1">
            <w:pPr>
              <w:shd w:val="clear" w:color="auto" w:fill="FFFFFF"/>
              <w:jc w:val="center"/>
            </w:pPr>
            <w:r w:rsidRPr="00BD1009">
              <w:t>≥ 30</w:t>
            </w:r>
          </w:p>
        </w:tc>
      </w:tr>
      <w:tr w:rsidR="00262CA1" w:rsidRPr="008D69FD" w:rsidTr="00262CA1">
        <w:tc>
          <w:tcPr>
            <w:tcW w:w="1242" w:type="dxa"/>
            <w:shd w:val="clear" w:color="auto" w:fill="auto"/>
          </w:tcPr>
          <w:p w:rsidR="00262CA1" w:rsidRPr="008D69FD" w:rsidRDefault="00262CA1" w:rsidP="00262CA1">
            <w:pPr>
              <w:ind w:left="100"/>
              <w:jc w:val="center"/>
            </w:pPr>
            <w:r w:rsidRPr="003C6E5B">
              <w:rPr>
                <w:rFonts w:eastAsia="Calibri"/>
              </w:rPr>
              <w:t>C3</w:t>
            </w:r>
          </w:p>
        </w:tc>
        <w:tc>
          <w:tcPr>
            <w:tcW w:w="2190" w:type="dxa"/>
            <w:shd w:val="clear" w:color="auto" w:fill="auto"/>
            <w:vAlign w:val="bottom"/>
          </w:tcPr>
          <w:p w:rsidR="00262CA1" w:rsidRPr="008D69FD" w:rsidRDefault="00262CA1" w:rsidP="00262CA1">
            <w:pPr>
              <w:ind w:left="100"/>
            </w:pPr>
            <w:r w:rsidRPr="003C6E5B">
              <w:rPr>
                <w:rFonts w:eastAsia="Calibri"/>
              </w:rPr>
              <w:t>Suma punctajului pentru indicatorul I.4</w:t>
            </w:r>
          </w:p>
        </w:tc>
        <w:tc>
          <w:tcPr>
            <w:tcW w:w="1747" w:type="dxa"/>
            <w:shd w:val="clear" w:color="auto" w:fill="auto"/>
            <w:vAlign w:val="center"/>
          </w:tcPr>
          <w:p w:rsidR="00262CA1" w:rsidRPr="008D69FD" w:rsidRDefault="00262CA1" w:rsidP="00262CA1">
            <w:pPr>
              <w:ind w:left="80"/>
              <w:jc w:val="center"/>
            </w:pPr>
            <w:r w:rsidRPr="003C6E5B">
              <w:rPr>
                <w:rFonts w:eastAsia="Calibri"/>
              </w:rPr>
              <w:t>≥ 90</w:t>
            </w:r>
          </w:p>
        </w:tc>
        <w:tc>
          <w:tcPr>
            <w:tcW w:w="2017" w:type="dxa"/>
            <w:shd w:val="clear" w:color="auto" w:fill="auto"/>
            <w:vAlign w:val="center"/>
          </w:tcPr>
          <w:p w:rsidR="00262CA1" w:rsidRPr="008D69FD" w:rsidRDefault="00262CA1" w:rsidP="00262CA1">
            <w:pPr>
              <w:ind w:left="80"/>
              <w:jc w:val="center"/>
            </w:pPr>
            <w:r w:rsidRPr="003C6E5B">
              <w:rPr>
                <w:rFonts w:eastAsia="Calibri"/>
              </w:rPr>
              <w:t>≥ 60</w:t>
            </w:r>
          </w:p>
        </w:tc>
        <w:tc>
          <w:tcPr>
            <w:tcW w:w="1485" w:type="dxa"/>
            <w:shd w:val="clear" w:color="auto" w:fill="auto"/>
            <w:vAlign w:val="center"/>
          </w:tcPr>
          <w:p w:rsidR="00262CA1" w:rsidRPr="00BD1009" w:rsidRDefault="00262CA1" w:rsidP="00262CA1">
            <w:pPr>
              <w:shd w:val="clear" w:color="auto" w:fill="FFFFFF"/>
              <w:jc w:val="center"/>
            </w:pPr>
            <w:r w:rsidRPr="00BD1009">
              <w:t>≥ 30</w:t>
            </w:r>
          </w:p>
        </w:tc>
        <w:tc>
          <w:tcPr>
            <w:tcW w:w="1740" w:type="dxa"/>
            <w:shd w:val="clear" w:color="auto" w:fill="auto"/>
            <w:vAlign w:val="center"/>
          </w:tcPr>
          <w:p w:rsidR="00262CA1" w:rsidRPr="00BD1009" w:rsidRDefault="00262CA1" w:rsidP="00262CA1">
            <w:pPr>
              <w:shd w:val="clear" w:color="auto" w:fill="FFFFFF"/>
              <w:jc w:val="center"/>
            </w:pPr>
            <w:r w:rsidRPr="00BD1009">
              <w:t>≥ 15</w:t>
            </w:r>
          </w:p>
        </w:tc>
      </w:tr>
      <w:tr w:rsidR="00262CA1" w:rsidRPr="008D69FD" w:rsidTr="00262CA1">
        <w:tc>
          <w:tcPr>
            <w:tcW w:w="1242" w:type="dxa"/>
            <w:shd w:val="clear" w:color="auto" w:fill="auto"/>
          </w:tcPr>
          <w:p w:rsidR="00262CA1" w:rsidRPr="008D69FD" w:rsidRDefault="00262CA1" w:rsidP="00262CA1">
            <w:pPr>
              <w:ind w:left="100"/>
              <w:jc w:val="center"/>
            </w:pPr>
            <w:r w:rsidRPr="003C6E5B">
              <w:rPr>
                <w:rFonts w:eastAsia="Calibri"/>
              </w:rPr>
              <w:t>C4</w:t>
            </w:r>
          </w:p>
        </w:tc>
        <w:tc>
          <w:tcPr>
            <w:tcW w:w="2190" w:type="dxa"/>
            <w:shd w:val="clear" w:color="auto" w:fill="auto"/>
            <w:vAlign w:val="bottom"/>
          </w:tcPr>
          <w:p w:rsidR="00262CA1" w:rsidRPr="008D69FD" w:rsidRDefault="00262CA1" w:rsidP="00262CA1">
            <w:pPr>
              <w:ind w:left="100"/>
            </w:pPr>
            <w:r w:rsidRPr="003C6E5B">
              <w:rPr>
                <w:rFonts w:eastAsia="Calibri"/>
              </w:rPr>
              <w:t>Suma punctajului pentru indicatorii I.4 şi I.6</w:t>
            </w:r>
          </w:p>
        </w:tc>
        <w:tc>
          <w:tcPr>
            <w:tcW w:w="1747" w:type="dxa"/>
            <w:shd w:val="clear" w:color="auto" w:fill="auto"/>
            <w:vAlign w:val="center"/>
          </w:tcPr>
          <w:p w:rsidR="00262CA1" w:rsidRPr="008D69FD" w:rsidRDefault="00262CA1" w:rsidP="00262CA1">
            <w:pPr>
              <w:ind w:left="80"/>
              <w:jc w:val="center"/>
            </w:pPr>
            <w:r w:rsidRPr="003C6E5B">
              <w:rPr>
                <w:rFonts w:eastAsia="Calibri"/>
              </w:rPr>
              <w:t>≥ 165</w:t>
            </w:r>
          </w:p>
        </w:tc>
        <w:tc>
          <w:tcPr>
            <w:tcW w:w="2017" w:type="dxa"/>
            <w:shd w:val="clear" w:color="auto" w:fill="auto"/>
            <w:vAlign w:val="center"/>
          </w:tcPr>
          <w:p w:rsidR="00262CA1" w:rsidRPr="008D69FD" w:rsidRDefault="00262CA1" w:rsidP="00262CA1">
            <w:pPr>
              <w:ind w:left="80"/>
              <w:jc w:val="center"/>
            </w:pPr>
            <w:r w:rsidRPr="003C6E5B">
              <w:rPr>
                <w:rFonts w:eastAsia="Calibri"/>
              </w:rPr>
              <w:t>≥ 110</w:t>
            </w:r>
          </w:p>
        </w:tc>
        <w:tc>
          <w:tcPr>
            <w:tcW w:w="1485" w:type="dxa"/>
            <w:shd w:val="clear" w:color="auto" w:fill="auto"/>
            <w:vAlign w:val="center"/>
          </w:tcPr>
          <w:p w:rsidR="00262CA1" w:rsidRPr="00BD1009" w:rsidRDefault="00262CA1" w:rsidP="00262CA1">
            <w:pPr>
              <w:shd w:val="clear" w:color="auto" w:fill="FFFFFF"/>
              <w:jc w:val="center"/>
            </w:pPr>
            <w:r w:rsidRPr="00BD1009">
              <w:t>≥ 50</w:t>
            </w:r>
          </w:p>
        </w:tc>
        <w:tc>
          <w:tcPr>
            <w:tcW w:w="1740" w:type="dxa"/>
            <w:shd w:val="clear" w:color="auto" w:fill="auto"/>
            <w:vAlign w:val="center"/>
          </w:tcPr>
          <w:p w:rsidR="00262CA1" w:rsidRPr="00BD1009" w:rsidRDefault="00262CA1" w:rsidP="00262CA1">
            <w:pPr>
              <w:shd w:val="clear" w:color="auto" w:fill="FFFFFF"/>
              <w:jc w:val="center"/>
            </w:pPr>
            <w:r w:rsidRPr="00BD1009">
              <w:t>≥ 30</w:t>
            </w:r>
          </w:p>
        </w:tc>
      </w:tr>
      <w:tr w:rsidR="00262CA1" w:rsidRPr="008D69FD" w:rsidTr="00262CA1">
        <w:tc>
          <w:tcPr>
            <w:tcW w:w="1242" w:type="dxa"/>
            <w:shd w:val="clear" w:color="auto" w:fill="auto"/>
          </w:tcPr>
          <w:p w:rsidR="00262CA1" w:rsidRPr="008D69FD" w:rsidRDefault="00262CA1" w:rsidP="00262CA1">
            <w:pPr>
              <w:ind w:left="100"/>
              <w:jc w:val="center"/>
            </w:pPr>
            <w:r w:rsidRPr="003C6E5B">
              <w:rPr>
                <w:rFonts w:eastAsia="Calibri"/>
              </w:rPr>
              <w:t>C5</w:t>
            </w:r>
          </w:p>
        </w:tc>
        <w:tc>
          <w:tcPr>
            <w:tcW w:w="2190" w:type="dxa"/>
            <w:shd w:val="clear" w:color="auto" w:fill="auto"/>
            <w:vAlign w:val="bottom"/>
          </w:tcPr>
          <w:p w:rsidR="00262CA1" w:rsidRPr="008D69FD" w:rsidRDefault="00262CA1" w:rsidP="00262CA1">
            <w:pPr>
              <w:ind w:left="100"/>
            </w:pPr>
            <w:r w:rsidRPr="003C6E5B">
              <w:rPr>
                <w:rFonts w:eastAsia="Calibri"/>
              </w:rPr>
              <w:t>Suma punctajului pentru indicatorii I.7 şi I.8</w:t>
            </w:r>
          </w:p>
        </w:tc>
        <w:tc>
          <w:tcPr>
            <w:tcW w:w="1747" w:type="dxa"/>
            <w:shd w:val="clear" w:color="auto" w:fill="auto"/>
            <w:vAlign w:val="center"/>
          </w:tcPr>
          <w:p w:rsidR="00262CA1" w:rsidRPr="008D69FD" w:rsidRDefault="00262CA1" w:rsidP="00262CA1">
            <w:pPr>
              <w:ind w:left="80"/>
              <w:jc w:val="center"/>
            </w:pPr>
            <w:r w:rsidRPr="003C6E5B">
              <w:rPr>
                <w:rFonts w:eastAsia="Calibri"/>
              </w:rPr>
              <w:t>≥ 40</w:t>
            </w:r>
          </w:p>
        </w:tc>
        <w:tc>
          <w:tcPr>
            <w:tcW w:w="2017" w:type="dxa"/>
            <w:shd w:val="clear" w:color="auto" w:fill="auto"/>
            <w:vAlign w:val="center"/>
          </w:tcPr>
          <w:p w:rsidR="00262CA1" w:rsidRPr="008D69FD" w:rsidRDefault="00262CA1" w:rsidP="00262CA1">
            <w:pPr>
              <w:ind w:left="80"/>
              <w:jc w:val="center"/>
            </w:pPr>
            <w:r w:rsidRPr="003C6E5B">
              <w:rPr>
                <w:rFonts w:eastAsia="Calibri"/>
              </w:rPr>
              <w:t>≥ 20</w:t>
            </w:r>
          </w:p>
        </w:tc>
        <w:tc>
          <w:tcPr>
            <w:tcW w:w="1485" w:type="dxa"/>
            <w:shd w:val="clear" w:color="auto" w:fill="auto"/>
            <w:vAlign w:val="center"/>
          </w:tcPr>
          <w:p w:rsidR="00262CA1" w:rsidRPr="00BD1009" w:rsidRDefault="00262CA1" w:rsidP="00262CA1">
            <w:pPr>
              <w:shd w:val="clear" w:color="auto" w:fill="FFFFFF"/>
              <w:jc w:val="center"/>
            </w:pPr>
            <w:r w:rsidRPr="00BD1009">
              <w:t>≥ 15</w:t>
            </w:r>
          </w:p>
        </w:tc>
        <w:tc>
          <w:tcPr>
            <w:tcW w:w="1740" w:type="dxa"/>
            <w:shd w:val="clear" w:color="auto" w:fill="auto"/>
            <w:vAlign w:val="center"/>
          </w:tcPr>
          <w:p w:rsidR="00262CA1" w:rsidRPr="00BD1009" w:rsidRDefault="00262CA1" w:rsidP="00262CA1">
            <w:pPr>
              <w:shd w:val="clear" w:color="auto" w:fill="FFFFFF"/>
              <w:jc w:val="center"/>
            </w:pPr>
            <w:r w:rsidRPr="00BD1009">
              <w:t>≥ 10</w:t>
            </w:r>
          </w:p>
        </w:tc>
      </w:tr>
      <w:tr w:rsidR="00262CA1" w:rsidRPr="008D69FD" w:rsidTr="00262CA1">
        <w:tc>
          <w:tcPr>
            <w:tcW w:w="1242" w:type="dxa"/>
            <w:shd w:val="clear" w:color="auto" w:fill="auto"/>
          </w:tcPr>
          <w:p w:rsidR="00262CA1" w:rsidRPr="008D69FD" w:rsidRDefault="00262CA1" w:rsidP="00262CA1">
            <w:pPr>
              <w:ind w:left="100"/>
              <w:jc w:val="center"/>
            </w:pPr>
            <w:r w:rsidRPr="003C6E5B">
              <w:rPr>
                <w:rFonts w:eastAsia="Calibri"/>
              </w:rPr>
              <w:t>C6</w:t>
            </w:r>
          </w:p>
        </w:tc>
        <w:tc>
          <w:tcPr>
            <w:tcW w:w="2190" w:type="dxa"/>
            <w:shd w:val="clear" w:color="auto" w:fill="auto"/>
            <w:vAlign w:val="bottom"/>
          </w:tcPr>
          <w:p w:rsidR="00262CA1" w:rsidRPr="008D69FD" w:rsidRDefault="00262CA1" w:rsidP="00262CA1">
            <w:pPr>
              <w:ind w:left="100"/>
            </w:pPr>
            <w:r w:rsidRPr="003C6E5B">
              <w:rPr>
                <w:rFonts w:eastAsia="Calibri"/>
              </w:rPr>
              <w:t>Suma punctajului pentru indicatorul I.9</w:t>
            </w:r>
          </w:p>
        </w:tc>
        <w:tc>
          <w:tcPr>
            <w:tcW w:w="1747" w:type="dxa"/>
            <w:shd w:val="clear" w:color="auto" w:fill="auto"/>
            <w:vAlign w:val="center"/>
          </w:tcPr>
          <w:p w:rsidR="00262CA1" w:rsidRPr="008D69FD" w:rsidRDefault="00262CA1" w:rsidP="00262CA1">
            <w:pPr>
              <w:ind w:left="80"/>
              <w:jc w:val="center"/>
            </w:pPr>
            <w:r w:rsidRPr="003C6E5B">
              <w:rPr>
                <w:rFonts w:eastAsia="Calibri"/>
              </w:rPr>
              <w:t>≥ 80</w:t>
            </w:r>
          </w:p>
        </w:tc>
        <w:tc>
          <w:tcPr>
            <w:tcW w:w="2017" w:type="dxa"/>
            <w:shd w:val="clear" w:color="auto" w:fill="auto"/>
            <w:vAlign w:val="center"/>
          </w:tcPr>
          <w:p w:rsidR="00262CA1" w:rsidRPr="008D69FD" w:rsidRDefault="00262CA1" w:rsidP="00262CA1">
            <w:pPr>
              <w:ind w:left="80"/>
              <w:jc w:val="center"/>
            </w:pPr>
            <w:r w:rsidRPr="003C6E5B">
              <w:rPr>
                <w:rFonts w:eastAsia="Calibri"/>
              </w:rPr>
              <w:t>≥ 60</w:t>
            </w:r>
          </w:p>
        </w:tc>
        <w:tc>
          <w:tcPr>
            <w:tcW w:w="1485" w:type="dxa"/>
            <w:shd w:val="clear" w:color="auto" w:fill="auto"/>
            <w:vAlign w:val="center"/>
          </w:tcPr>
          <w:p w:rsidR="00262CA1" w:rsidRPr="00BD1009" w:rsidRDefault="00262CA1" w:rsidP="00262CA1">
            <w:pPr>
              <w:shd w:val="clear" w:color="auto" w:fill="FFFFFF"/>
              <w:jc w:val="center"/>
            </w:pPr>
            <w:r w:rsidRPr="00BD1009">
              <w:t>≥ 40</w:t>
            </w:r>
          </w:p>
        </w:tc>
        <w:tc>
          <w:tcPr>
            <w:tcW w:w="1740" w:type="dxa"/>
            <w:shd w:val="clear" w:color="auto" w:fill="auto"/>
            <w:vAlign w:val="center"/>
          </w:tcPr>
          <w:p w:rsidR="00262CA1" w:rsidRPr="00BD1009" w:rsidRDefault="00262CA1" w:rsidP="00262CA1">
            <w:pPr>
              <w:shd w:val="clear" w:color="auto" w:fill="FFFFFF"/>
              <w:jc w:val="center"/>
            </w:pPr>
            <w:r w:rsidRPr="00BD1009">
              <w:t>≥ 20</w:t>
            </w:r>
          </w:p>
        </w:tc>
      </w:tr>
      <w:tr w:rsidR="00262CA1" w:rsidRPr="008D69FD" w:rsidTr="00262CA1">
        <w:tc>
          <w:tcPr>
            <w:tcW w:w="1242" w:type="dxa"/>
            <w:shd w:val="clear" w:color="auto" w:fill="auto"/>
          </w:tcPr>
          <w:p w:rsidR="00262CA1" w:rsidRPr="008D69FD" w:rsidRDefault="00262CA1" w:rsidP="00262CA1">
            <w:pPr>
              <w:jc w:val="center"/>
            </w:pPr>
          </w:p>
        </w:tc>
        <w:tc>
          <w:tcPr>
            <w:tcW w:w="2190" w:type="dxa"/>
            <w:shd w:val="clear" w:color="auto" w:fill="auto"/>
          </w:tcPr>
          <w:p w:rsidR="00262CA1" w:rsidRPr="003C6E5B" w:rsidRDefault="00262CA1" w:rsidP="00262CA1">
            <w:pPr>
              <w:ind w:left="100"/>
              <w:rPr>
                <w:b/>
              </w:rPr>
            </w:pPr>
            <w:r w:rsidRPr="003C6E5B">
              <w:rPr>
                <w:rFonts w:eastAsia="Calibri"/>
                <w:b/>
              </w:rPr>
              <w:t>Punctaj total:</w:t>
            </w:r>
          </w:p>
        </w:tc>
        <w:tc>
          <w:tcPr>
            <w:tcW w:w="1747" w:type="dxa"/>
            <w:shd w:val="clear" w:color="auto" w:fill="auto"/>
            <w:vAlign w:val="bottom"/>
          </w:tcPr>
          <w:p w:rsidR="00262CA1" w:rsidRPr="003C6E5B" w:rsidRDefault="00262CA1" w:rsidP="00262CA1">
            <w:pPr>
              <w:ind w:left="80"/>
              <w:rPr>
                <w:b/>
              </w:rPr>
            </w:pPr>
            <w:r w:rsidRPr="003C6E5B">
              <w:rPr>
                <w:rFonts w:eastAsia="Calibri"/>
                <w:b/>
              </w:rPr>
              <w:t>375 puncte minimum</w:t>
            </w:r>
          </w:p>
        </w:tc>
        <w:tc>
          <w:tcPr>
            <w:tcW w:w="2017" w:type="dxa"/>
            <w:shd w:val="clear" w:color="auto" w:fill="auto"/>
            <w:vAlign w:val="bottom"/>
          </w:tcPr>
          <w:p w:rsidR="00262CA1" w:rsidRPr="003C6E5B" w:rsidRDefault="00262CA1" w:rsidP="00262CA1">
            <w:pPr>
              <w:ind w:left="80"/>
              <w:rPr>
                <w:b/>
              </w:rPr>
            </w:pPr>
            <w:r w:rsidRPr="003C6E5B">
              <w:rPr>
                <w:rFonts w:eastAsia="Calibri"/>
                <w:b/>
              </w:rPr>
              <w:t>235 puncte minimum</w:t>
            </w:r>
          </w:p>
        </w:tc>
        <w:tc>
          <w:tcPr>
            <w:tcW w:w="1485" w:type="dxa"/>
            <w:shd w:val="clear" w:color="auto" w:fill="auto"/>
            <w:vAlign w:val="bottom"/>
          </w:tcPr>
          <w:p w:rsidR="00262CA1" w:rsidRPr="00BD1009" w:rsidRDefault="00262CA1" w:rsidP="00262CA1">
            <w:pPr>
              <w:ind w:left="80"/>
              <w:rPr>
                <w:b/>
              </w:rPr>
            </w:pPr>
            <w:r w:rsidRPr="00BD1009">
              <w:rPr>
                <w:rFonts w:eastAsia="Calibri"/>
                <w:b/>
              </w:rPr>
              <w:t>150 puncte minimum</w:t>
            </w:r>
          </w:p>
        </w:tc>
        <w:tc>
          <w:tcPr>
            <w:tcW w:w="1740" w:type="dxa"/>
            <w:shd w:val="clear" w:color="auto" w:fill="auto"/>
            <w:vAlign w:val="bottom"/>
          </w:tcPr>
          <w:p w:rsidR="00262CA1" w:rsidRPr="00BD1009" w:rsidRDefault="00262CA1" w:rsidP="00262CA1">
            <w:pPr>
              <w:ind w:left="80"/>
              <w:rPr>
                <w:b/>
              </w:rPr>
            </w:pPr>
            <w:r w:rsidRPr="00BD1009">
              <w:rPr>
                <w:rFonts w:eastAsia="Calibri"/>
                <w:b/>
              </w:rPr>
              <w:t>100 puncte minimum</w:t>
            </w:r>
          </w:p>
        </w:tc>
      </w:tr>
    </w:tbl>
    <w:p w:rsidR="00262CA1" w:rsidRPr="004238D9" w:rsidRDefault="00262CA1" w:rsidP="00262CA1">
      <w:pPr>
        <w:rPr>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Pr="00B53DD5" w:rsidRDefault="00262CA1" w:rsidP="00262CA1">
      <w:pPr>
        <w:jc w:val="center"/>
        <w:rPr>
          <w:b/>
          <w:szCs w:val="20"/>
        </w:rPr>
      </w:pPr>
      <w:r w:rsidRPr="00B53DD5">
        <w:rPr>
          <w:b/>
          <w:szCs w:val="20"/>
        </w:rPr>
        <w:t xml:space="preserve">ANEXA 31 – COMISIA DE ISTORIE </w:t>
      </w:r>
      <w:r>
        <w:rPr>
          <w:b/>
          <w:szCs w:val="20"/>
        </w:rPr>
        <w:t>Ș</w:t>
      </w:r>
      <w:r w:rsidRPr="00B53DD5">
        <w:rPr>
          <w:b/>
          <w:szCs w:val="20"/>
        </w:rPr>
        <w:t>I STUDII CULTURALE</w:t>
      </w:r>
    </w:p>
    <w:p w:rsidR="00262CA1" w:rsidRPr="00B53DD5" w:rsidRDefault="00262CA1" w:rsidP="00262CA1">
      <w:pPr>
        <w:jc w:val="right"/>
        <w:rPr>
          <w:b/>
          <w:i/>
          <w:szCs w:val="20"/>
        </w:rPr>
      </w:pPr>
    </w:p>
    <w:p w:rsidR="00262CA1" w:rsidRDefault="00262CA1" w:rsidP="00262CA1">
      <w:pPr>
        <w:jc w:val="center"/>
        <w:rPr>
          <w:b/>
          <w:szCs w:val="20"/>
        </w:rPr>
      </w:pPr>
      <w:r w:rsidRPr="00B53DD5">
        <w:rPr>
          <w:b/>
          <w:szCs w:val="20"/>
        </w:rPr>
        <w:t xml:space="preserve">STANDARDE MINIMALE NECESARE </w:t>
      </w:r>
      <w:r>
        <w:rPr>
          <w:b/>
          <w:szCs w:val="20"/>
        </w:rPr>
        <w:t>Ș</w:t>
      </w:r>
      <w:r w:rsidRPr="00B53DD5">
        <w:rPr>
          <w:b/>
          <w:szCs w:val="20"/>
        </w:rPr>
        <w:t>I OBLIGATORII PENTRU CONFERIREA TITLURILOR DIDACTICE DIN ÎNVĂ</w:t>
      </w:r>
      <w:r>
        <w:rPr>
          <w:b/>
          <w:szCs w:val="20"/>
        </w:rPr>
        <w:t>Ț</w:t>
      </w:r>
      <w:r w:rsidRPr="00B53DD5">
        <w:rPr>
          <w:b/>
          <w:szCs w:val="20"/>
        </w:rPr>
        <w:t xml:space="preserve">ĂMÂNTUL SUPERIOR </w:t>
      </w:r>
      <w:r>
        <w:rPr>
          <w:b/>
          <w:szCs w:val="20"/>
        </w:rPr>
        <w:t>Ș</w:t>
      </w:r>
      <w:r w:rsidRPr="00B53DD5">
        <w:rPr>
          <w:b/>
          <w:szCs w:val="20"/>
        </w:rPr>
        <w:t>I A GRADELOR PROFESIONALE DE CERCETARE-DEZVOLTARE</w:t>
      </w:r>
    </w:p>
    <w:p w:rsidR="00262CA1" w:rsidRPr="00B53DD5" w:rsidRDefault="00262CA1" w:rsidP="00262CA1">
      <w:pPr>
        <w:jc w:val="center"/>
        <w:rPr>
          <w:b/>
          <w:szCs w:val="20"/>
        </w:rPr>
      </w:pPr>
    </w:p>
    <w:p w:rsidR="00262CA1" w:rsidRPr="00BB0222" w:rsidRDefault="00262CA1" w:rsidP="00262CA1">
      <w:pPr>
        <w:jc w:val="center"/>
        <w:rPr>
          <w:b/>
          <w:sz w:val="20"/>
          <w:szCs w:val="20"/>
        </w:rPr>
      </w:pPr>
    </w:p>
    <w:p w:rsidR="00262CA1" w:rsidRDefault="00262CA1" w:rsidP="00262CA1">
      <w:pPr>
        <w:rPr>
          <w:b/>
          <w:szCs w:val="20"/>
          <w:u w:val="single"/>
        </w:rPr>
      </w:pPr>
      <w:r w:rsidRPr="00B53DD5">
        <w:rPr>
          <w:b/>
          <w:szCs w:val="20"/>
          <w:u w:val="single"/>
        </w:rPr>
        <w:t>1.  Defini</w:t>
      </w:r>
      <w:r>
        <w:rPr>
          <w:b/>
          <w:szCs w:val="20"/>
          <w:u w:val="single"/>
        </w:rPr>
        <w:t>ț</w:t>
      </w:r>
      <w:r w:rsidRPr="00B53DD5">
        <w:rPr>
          <w:b/>
          <w:szCs w:val="20"/>
          <w:u w:val="single"/>
        </w:rPr>
        <w:t xml:space="preserve">ii </w:t>
      </w:r>
      <w:r>
        <w:rPr>
          <w:b/>
          <w:szCs w:val="20"/>
          <w:u w:val="single"/>
        </w:rPr>
        <w:t>ș</w:t>
      </w:r>
      <w:r w:rsidRPr="00B53DD5">
        <w:rPr>
          <w:b/>
          <w:szCs w:val="20"/>
          <w:u w:val="single"/>
        </w:rPr>
        <w:t>i condi</w:t>
      </w:r>
      <w:r>
        <w:rPr>
          <w:b/>
          <w:szCs w:val="20"/>
          <w:u w:val="single"/>
        </w:rPr>
        <w:t>ț</w:t>
      </w:r>
      <w:r w:rsidRPr="00B53DD5">
        <w:rPr>
          <w:b/>
          <w:szCs w:val="20"/>
          <w:u w:val="single"/>
        </w:rPr>
        <w:t>ii</w:t>
      </w:r>
    </w:p>
    <w:p w:rsidR="00262CA1" w:rsidRPr="00B53DD5" w:rsidRDefault="00262CA1" w:rsidP="00262CA1">
      <w:pPr>
        <w:rPr>
          <w:b/>
          <w:szCs w:val="20"/>
          <w:u w:val="single"/>
        </w:rPr>
      </w:pPr>
    </w:p>
    <w:p w:rsidR="00262CA1" w:rsidRPr="00B53DD5" w:rsidRDefault="00262CA1" w:rsidP="00262CA1">
      <w:pPr>
        <w:jc w:val="both"/>
        <w:rPr>
          <w:szCs w:val="20"/>
        </w:rPr>
      </w:pPr>
      <w:r w:rsidRPr="00B53DD5">
        <w:rPr>
          <w:szCs w:val="20"/>
        </w:rPr>
        <w:t xml:space="preserve">- Se iau în considerare numai lucrările publicate în domeniul istoriei </w:t>
      </w:r>
      <w:r>
        <w:rPr>
          <w:szCs w:val="20"/>
        </w:rPr>
        <w:t>ș</w:t>
      </w:r>
      <w:r w:rsidRPr="00B53DD5">
        <w:rPr>
          <w:szCs w:val="20"/>
        </w:rPr>
        <w:t xml:space="preserve">i studiilor culturale, al altor </w:t>
      </w:r>
      <w:r>
        <w:rPr>
          <w:szCs w:val="20"/>
        </w:rPr>
        <w:t>ș</w:t>
      </w:r>
      <w:r w:rsidRPr="00B53DD5">
        <w:rPr>
          <w:szCs w:val="20"/>
        </w:rPr>
        <w:t>tiin</w:t>
      </w:r>
      <w:r>
        <w:rPr>
          <w:szCs w:val="20"/>
        </w:rPr>
        <w:t>ț</w:t>
      </w:r>
      <w:r w:rsidRPr="00B53DD5">
        <w:rPr>
          <w:szCs w:val="20"/>
        </w:rPr>
        <w:t>e umaniste sau sociale sau în domenii de grani</w:t>
      </w:r>
      <w:r>
        <w:rPr>
          <w:szCs w:val="20"/>
        </w:rPr>
        <w:t>ț</w:t>
      </w:r>
      <w:r w:rsidRPr="00B53DD5">
        <w:rPr>
          <w:szCs w:val="20"/>
        </w:rPr>
        <w:t>ă cu acestea.</w:t>
      </w:r>
    </w:p>
    <w:p w:rsidR="00262CA1" w:rsidRPr="00B53DD5" w:rsidRDefault="00262CA1" w:rsidP="00262CA1">
      <w:pPr>
        <w:jc w:val="both"/>
        <w:rPr>
          <w:szCs w:val="20"/>
        </w:rPr>
      </w:pPr>
      <w:r w:rsidRPr="00B53DD5">
        <w:rPr>
          <w:szCs w:val="20"/>
        </w:rPr>
        <w:t xml:space="preserve">- </w:t>
      </w:r>
      <w:r w:rsidRPr="00B53DD5">
        <w:rPr>
          <w:i/>
          <w:szCs w:val="20"/>
        </w:rPr>
        <w:t>n</w:t>
      </w:r>
      <w:r w:rsidRPr="00B53DD5">
        <w:rPr>
          <w:szCs w:val="20"/>
        </w:rPr>
        <w:t xml:space="preserve"> reprezintă numărul de autori ai unei publica</w:t>
      </w:r>
      <w:r>
        <w:rPr>
          <w:szCs w:val="20"/>
        </w:rPr>
        <w:t>ț</w:t>
      </w:r>
      <w:r w:rsidRPr="00B53DD5">
        <w:rPr>
          <w:szCs w:val="20"/>
        </w:rPr>
        <w:t>ii la care candidatul este autor sau coautor.</w:t>
      </w:r>
    </w:p>
    <w:p w:rsidR="00262CA1" w:rsidRPr="00B53DD5" w:rsidRDefault="00262CA1" w:rsidP="00262CA1">
      <w:pPr>
        <w:jc w:val="both"/>
        <w:rPr>
          <w:szCs w:val="20"/>
        </w:rPr>
      </w:pPr>
      <w:r w:rsidRPr="00B53DD5">
        <w:rPr>
          <w:szCs w:val="20"/>
        </w:rPr>
        <w:t>- O publica</w:t>
      </w:r>
      <w:r>
        <w:rPr>
          <w:szCs w:val="20"/>
        </w:rPr>
        <w:t>ț</w:t>
      </w:r>
      <w:r w:rsidRPr="00B53DD5">
        <w:rPr>
          <w:szCs w:val="20"/>
        </w:rPr>
        <w:t>ie se încadrează la un singur indicator, luându-se în considerare încadrarea cea mai favorabilă candidatului.</w:t>
      </w:r>
    </w:p>
    <w:p w:rsidR="00262CA1" w:rsidRPr="00B53DD5" w:rsidRDefault="00262CA1" w:rsidP="00262CA1">
      <w:pPr>
        <w:jc w:val="both"/>
        <w:rPr>
          <w:szCs w:val="20"/>
        </w:rPr>
      </w:pPr>
      <w:r w:rsidRPr="00B53DD5">
        <w:rPr>
          <w:szCs w:val="20"/>
        </w:rPr>
        <w:t>- Publicarea căr</w:t>
      </w:r>
      <w:r>
        <w:rPr>
          <w:szCs w:val="20"/>
        </w:rPr>
        <w:t>ț</w:t>
      </w:r>
      <w:r w:rsidRPr="00B53DD5">
        <w:rPr>
          <w:szCs w:val="20"/>
        </w:rPr>
        <w:t>ii bazate pe teza de doctorat (carte cu autor unic) reprezintă o condi</w:t>
      </w:r>
      <w:r>
        <w:rPr>
          <w:szCs w:val="20"/>
        </w:rPr>
        <w:t>ț</w:t>
      </w:r>
      <w:r w:rsidRPr="00B53DD5">
        <w:rPr>
          <w:szCs w:val="20"/>
        </w:rPr>
        <w:t>ie obligatorie pentru candida</w:t>
      </w:r>
      <w:r>
        <w:rPr>
          <w:szCs w:val="20"/>
        </w:rPr>
        <w:t>ț</w:t>
      </w:r>
      <w:r w:rsidRPr="00B53DD5">
        <w:rPr>
          <w:szCs w:val="20"/>
        </w:rPr>
        <w:t>ii la pozi</w:t>
      </w:r>
      <w:r>
        <w:rPr>
          <w:szCs w:val="20"/>
        </w:rPr>
        <w:t>ț</w:t>
      </w:r>
      <w:r w:rsidRPr="00B53DD5">
        <w:rPr>
          <w:szCs w:val="20"/>
        </w:rPr>
        <w:t>ia de conferen</w:t>
      </w:r>
      <w:r>
        <w:rPr>
          <w:szCs w:val="20"/>
        </w:rPr>
        <w:t>ț</w:t>
      </w:r>
      <w:r w:rsidRPr="00B53DD5">
        <w:rPr>
          <w:szCs w:val="20"/>
        </w:rPr>
        <w:t xml:space="preserve">iar universitar / cercetător </w:t>
      </w:r>
      <w:r>
        <w:rPr>
          <w:szCs w:val="20"/>
        </w:rPr>
        <w:t>ș</w:t>
      </w:r>
      <w:r w:rsidRPr="00B53DD5">
        <w:rPr>
          <w:szCs w:val="20"/>
        </w:rPr>
        <w:t>tiin</w:t>
      </w:r>
      <w:r>
        <w:rPr>
          <w:szCs w:val="20"/>
        </w:rPr>
        <w:t>ț</w:t>
      </w:r>
      <w:r w:rsidRPr="00B53DD5">
        <w:rPr>
          <w:szCs w:val="20"/>
        </w:rPr>
        <w:t xml:space="preserve">ific II sau profesor universitar / cercetător </w:t>
      </w:r>
      <w:r>
        <w:rPr>
          <w:szCs w:val="20"/>
        </w:rPr>
        <w:t>ș</w:t>
      </w:r>
      <w:r w:rsidRPr="00B53DD5">
        <w:rPr>
          <w:szCs w:val="20"/>
        </w:rPr>
        <w:t>tiin</w:t>
      </w:r>
      <w:r>
        <w:rPr>
          <w:szCs w:val="20"/>
        </w:rPr>
        <w:t>ț</w:t>
      </w:r>
      <w:r w:rsidRPr="00B53DD5">
        <w:rPr>
          <w:szCs w:val="20"/>
        </w:rPr>
        <w:t xml:space="preserve">ific I, precum </w:t>
      </w:r>
      <w:r>
        <w:rPr>
          <w:szCs w:val="20"/>
        </w:rPr>
        <w:t>ș</w:t>
      </w:r>
      <w:r w:rsidRPr="00B53DD5">
        <w:rPr>
          <w:szCs w:val="20"/>
        </w:rPr>
        <w:t>i pentru ob</w:t>
      </w:r>
      <w:r>
        <w:rPr>
          <w:szCs w:val="20"/>
        </w:rPr>
        <w:t>ț</w:t>
      </w:r>
      <w:r w:rsidRPr="00B53DD5">
        <w:rPr>
          <w:szCs w:val="20"/>
        </w:rPr>
        <w:t>inerea abilitării; în func</w:t>
      </w:r>
      <w:r>
        <w:rPr>
          <w:szCs w:val="20"/>
        </w:rPr>
        <w:t>ț</w:t>
      </w:r>
      <w:r w:rsidRPr="00B53DD5">
        <w:rPr>
          <w:szCs w:val="20"/>
        </w:rPr>
        <w:t>ie de editura la care este publicată, cartea se va încadra la unul dintre indicatorii I1, I4 sau I6.</w:t>
      </w:r>
    </w:p>
    <w:p w:rsidR="00262CA1" w:rsidRPr="00B53DD5" w:rsidRDefault="00262CA1" w:rsidP="00262CA1">
      <w:pPr>
        <w:jc w:val="both"/>
        <w:rPr>
          <w:szCs w:val="20"/>
        </w:rPr>
      </w:pPr>
      <w:r w:rsidRPr="00B53DD5">
        <w:rPr>
          <w:szCs w:val="20"/>
        </w:rPr>
        <w:t>- În categoria „carte publicată la o editură din străinătate” (de al indicatorii I1-I3) se încadrează orice carte / volum colectiv publicată / publicat într-o limbă de largă circula</w:t>
      </w:r>
      <w:r>
        <w:rPr>
          <w:szCs w:val="20"/>
        </w:rPr>
        <w:t>ț</w:t>
      </w:r>
      <w:r w:rsidRPr="00B53DD5">
        <w:rPr>
          <w:szCs w:val="20"/>
        </w:rPr>
        <w:t>ie interna</w:t>
      </w:r>
      <w:r>
        <w:rPr>
          <w:szCs w:val="20"/>
        </w:rPr>
        <w:t>ț</w:t>
      </w:r>
      <w:r w:rsidRPr="00B53DD5">
        <w:rPr>
          <w:szCs w:val="20"/>
        </w:rPr>
        <w:t>ională (engleză, franceză, germană, italiană, spaniolă) la o editură cu prestigiu interna</w:t>
      </w:r>
      <w:r>
        <w:rPr>
          <w:szCs w:val="20"/>
        </w:rPr>
        <w:t>ț</w:t>
      </w:r>
      <w:r w:rsidRPr="00B53DD5">
        <w:rPr>
          <w:szCs w:val="20"/>
        </w:rPr>
        <w:t xml:space="preserve">ional în domeniul Artelor </w:t>
      </w:r>
      <w:r>
        <w:rPr>
          <w:szCs w:val="20"/>
        </w:rPr>
        <w:t>ș</w:t>
      </w:r>
      <w:r w:rsidRPr="00B53DD5">
        <w:rPr>
          <w:szCs w:val="20"/>
        </w:rPr>
        <w:t xml:space="preserve">i </w:t>
      </w:r>
      <w:r>
        <w:rPr>
          <w:szCs w:val="20"/>
        </w:rPr>
        <w:t>Ș</w:t>
      </w:r>
      <w:r w:rsidRPr="00B53DD5">
        <w:rPr>
          <w:szCs w:val="20"/>
        </w:rPr>
        <w:t>tiin</w:t>
      </w:r>
      <w:r>
        <w:rPr>
          <w:szCs w:val="20"/>
        </w:rPr>
        <w:t>ț</w:t>
      </w:r>
      <w:r w:rsidRPr="00B53DD5">
        <w:rPr>
          <w:szCs w:val="20"/>
        </w:rPr>
        <w:t>elor Umaniste recunoscută de către CNCS (</w:t>
      </w:r>
      <w:hyperlink r:id="rId122" w:history="1">
        <w:r w:rsidRPr="00323E7B">
          <w:rPr>
            <w:rStyle w:val="Hyperlink"/>
            <w:szCs w:val="20"/>
          </w:rPr>
          <w:t>http://uefiscdi.gov.ro/userfiles/file/CENAPOSS/Edituri% 20prestigiu%20international_Arte%20&amp;%20Stiinte%20Umaniste.pdf</w:t>
        </w:r>
      </w:hyperlink>
      <w:r w:rsidRPr="00B53DD5">
        <w:rPr>
          <w:szCs w:val="20"/>
        </w:rPr>
        <w:t>). Ruta complementară: orice volum publicat într-o limbă de largă circula</w:t>
      </w:r>
      <w:r>
        <w:rPr>
          <w:szCs w:val="20"/>
        </w:rPr>
        <w:t>ț</w:t>
      </w:r>
      <w:r w:rsidRPr="00B53DD5">
        <w:rPr>
          <w:szCs w:val="20"/>
        </w:rPr>
        <w:t>ie internaț</w:t>
      </w:r>
      <w:r>
        <w:rPr>
          <w:szCs w:val="20"/>
        </w:rPr>
        <w:t>i</w:t>
      </w:r>
      <w:r w:rsidRPr="00B53DD5">
        <w:rPr>
          <w:szCs w:val="20"/>
        </w:rPr>
        <w:t>onală disponibil în cel pu</w:t>
      </w:r>
      <w:r>
        <w:rPr>
          <w:szCs w:val="20"/>
        </w:rPr>
        <w:t>ț</w:t>
      </w:r>
      <w:r w:rsidRPr="00B53DD5">
        <w:rPr>
          <w:szCs w:val="20"/>
        </w:rPr>
        <w:t>in 15 biblioteci ale unor institu</w:t>
      </w:r>
      <w:r>
        <w:rPr>
          <w:szCs w:val="20"/>
        </w:rPr>
        <w:t>ț</w:t>
      </w:r>
      <w:r w:rsidRPr="00B53DD5">
        <w:rPr>
          <w:szCs w:val="20"/>
        </w:rPr>
        <w:t>ii de învă</w:t>
      </w:r>
      <w:r>
        <w:rPr>
          <w:szCs w:val="20"/>
        </w:rPr>
        <w:t>ț</w:t>
      </w:r>
      <w:r w:rsidRPr="00B53DD5">
        <w:rPr>
          <w:szCs w:val="20"/>
        </w:rPr>
        <w:t xml:space="preserve">ământ superior </w:t>
      </w:r>
      <w:r>
        <w:rPr>
          <w:szCs w:val="20"/>
        </w:rPr>
        <w:t>ș</w:t>
      </w:r>
      <w:r w:rsidRPr="00B53DD5">
        <w:rPr>
          <w:szCs w:val="20"/>
        </w:rPr>
        <w:t>i/sau de cercetare din state membre ale Uniunii Europene sau din statele membre ale OCDE, indexate în Karlsruhe Virtual Catalog (kvk.bibliothek.kit.edu) sau WorldCat (</w:t>
      </w:r>
      <w:hyperlink r:id="rId123" w:history="1">
        <w:r w:rsidRPr="00B53DD5">
          <w:rPr>
            <w:rStyle w:val="Hyperlink"/>
            <w:szCs w:val="20"/>
          </w:rPr>
          <w:t>www.worldcat.org</w:t>
        </w:r>
      </w:hyperlink>
      <w:r w:rsidRPr="00B53DD5">
        <w:rPr>
          <w:szCs w:val="20"/>
        </w:rPr>
        <w:t>).</w:t>
      </w:r>
    </w:p>
    <w:p w:rsidR="00262CA1" w:rsidRPr="00B53DD5" w:rsidRDefault="00262CA1" w:rsidP="00262CA1">
      <w:pPr>
        <w:jc w:val="both"/>
        <w:rPr>
          <w:szCs w:val="20"/>
        </w:rPr>
      </w:pPr>
      <w:r w:rsidRPr="00B53DD5">
        <w:rPr>
          <w:szCs w:val="20"/>
        </w:rPr>
        <w:t>- Recunoa</w:t>
      </w:r>
      <w:r>
        <w:rPr>
          <w:szCs w:val="20"/>
        </w:rPr>
        <w:t>ș</w:t>
      </w:r>
      <w:r w:rsidRPr="00B53DD5">
        <w:rPr>
          <w:szCs w:val="20"/>
        </w:rPr>
        <w:t>terea/clasificarea unei edituri sau indexarea unei reviste este cea valabilă în anul publicării căr</w:t>
      </w:r>
      <w:r>
        <w:rPr>
          <w:szCs w:val="20"/>
        </w:rPr>
        <w:t>ț</w:t>
      </w:r>
      <w:r w:rsidRPr="00B53DD5">
        <w:rPr>
          <w:szCs w:val="20"/>
        </w:rPr>
        <w:t>ii sau articolului men</w:t>
      </w:r>
      <w:r>
        <w:rPr>
          <w:szCs w:val="20"/>
        </w:rPr>
        <w:t>ț</w:t>
      </w:r>
      <w:r w:rsidRPr="00B53DD5">
        <w:rPr>
          <w:szCs w:val="20"/>
        </w:rPr>
        <w:t>ionat.</w:t>
      </w:r>
    </w:p>
    <w:p w:rsidR="00262CA1" w:rsidRPr="00B53DD5" w:rsidRDefault="00262CA1" w:rsidP="00262CA1">
      <w:pPr>
        <w:jc w:val="both"/>
        <w:rPr>
          <w:szCs w:val="20"/>
        </w:rPr>
      </w:pPr>
      <w:r w:rsidRPr="00B53DD5">
        <w:rPr>
          <w:szCs w:val="20"/>
        </w:rPr>
        <w:t xml:space="preserve">- Pentru Istorie </w:t>
      </w:r>
      <w:r>
        <w:rPr>
          <w:szCs w:val="20"/>
        </w:rPr>
        <w:t>ș</w:t>
      </w:r>
      <w:r w:rsidRPr="00B53DD5">
        <w:rPr>
          <w:szCs w:val="20"/>
        </w:rPr>
        <w:t>i studii culturale, bazele de date interna</w:t>
      </w:r>
      <w:r>
        <w:rPr>
          <w:szCs w:val="20"/>
        </w:rPr>
        <w:t>ț</w:t>
      </w:r>
      <w:r w:rsidRPr="00B53DD5">
        <w:rPr>
          <w:szCs w:val="20"/>
        </w:rPr>
        <w:t>ionale recunoscute sunt următoarele:</w:t>
      </w:r>
    </w:p>
    <w:p w:rsidR="00262CA1" w:rsidRPr="00BB0222" w:rsidRDefault="00262CA1" w:rsidP="00262CA1">
      <w:pPr>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2977"/>
        <w:gridCol w:w="5386"/>
      </w:tblGrid>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b/>
                <w:sz w:val="22"/>
                <w:szCs w:val="20"/>
              </w:rPr>
            </w:pPr>
            <w:r w:rsidRPr="00417E1D">
              <w:rPr>
                <w:b/>
                <w:sz w:val="22"/>
                <w:szCs w:val="20"/>
              </w:rPr>
              <w:t>Nr.</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b/>
                <w:sz w:val="22"/>
                <w:szCs w:val="20"/>
              </w:rPr>
            </w:pPr>
            <w:r w:rsidRPr="00417E1D">
              <w:rPr>
                <w:b/>
                <w:sz w:val="22"/>
                <w:szCs w:val="20"/>
              </w:rPr>
              <w:t>Denumirea bazei de date</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b/>
                <w:sz w:val="22"/>
                <w:szCs w:val="20"/>
              </w:rPr>
            </w:pPr>
            <w:r w:rsidRPr="00417E1D">
              <w:rPr>
                <w:b/>
                <w:sz w:val="22"/>
                <w:szCs w:val="20"/>
              </w:rPr>
              <w:t>Adresa web</w:t>
            </w:r>
          </w:p>
        </w:tc>
      </w:tr>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1</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 xml:space="preserve">IPS Thomson&amp;Reuters </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http://ip-science.thomsonreuters.com/cgi-bin/jrnlst/jloptions.cgi?PC=H</w:t>
            </w:r>
          </w:p>
        </w:tc>
      </w:tr>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2</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ERIHPLUS</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https://dbh.nsd.uib.no/publiseringskanaler/erihplus/</w:t>
            </w:r>
          </w:p>
        </w:tc>
      </w:tr>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3</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Scopus</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www.scopus.com</w:t>
            </w:r>
          </w:p>
        </w:tc>
      </w:tr>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4</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EBSCO</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www.ebscohost.com</w:t>
            </w:r>
          </w:p>
        </w:tc>
      </w:tr>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 xml:space="preserve">5 </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JSTOR</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www.jstor.org</w:t>
            </w:r>
          </w:p>
        </w:tc>
      </w:tr>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6</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ProQuest</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www.proquest.com</w:t>
            </w:r>
          </w:p>
        </w:tc>
      </w:tr>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7</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ProjectMuse</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http://muse.jhu.edu/</w:t>
            </w:r>
          </w:p>
        </w:tc>
      </w:tr>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8</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CEEOL</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www.ceeol.com</w:t>
            </w:r>
          </w:p>
        </w:tc>
      </w:tr>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9</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Persee</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www.persee.fr</w:t>
            </w:r>
          </w:p>
        </w:tc>
      </w:tr>
      <w:tr w:rsidR="00262CA1" w:rsidRPr="00417E1D" w:rsidTr="00262CA1">
        <w:tc>
          <w:tcPr>
            <w:tcW w:w="992"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10</w:t>
            </w:r>
          </w:p>
        </w:tc>
        <w:tc>
          <w:tcPr>
            <w:tcW w:w="2977"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DOAJ</w:t>
            </w:r>
          </w:p>
        </w:tc>
        <w:tc>
          <w:tcPr>
            <w:tcW w:w="5386" w:type="dxa"/>
            <w:tcBorders>
              <w:top w:val="single" w:sz="4" w:space="0" w:color="auto"/>
              <w:left w:val="single" w:sz="4" w:space="0" w:color="auto"/>
              <w:bottom w:val="single" w:sz="4" w:space="0" w:color="auto"/>
              <w:right w:val="single" w:sz="4" w:space="0" w:color="auto"/>
            </w:tcBorders>
          </w:tcPr>
          <w:p w:rsidR="00262CA1" w:rsidRPr="00417E1D" w:rsidRDefault="00262CA1" w:rsidP="00262CA1">
            <w:pPr>
              <w:rPr>
                <w:sz w:val="22"/>
                <w:szCs w:val="20"/>
              </w:rPr>
            </w:pPr>
            <w:r w:rsidRPr="00417E1D">
              <w:rPr>
                <w:sz w:val="22"/>
                <w:szCs w:val="20"/>
              </w:rPr>
              <w:t>https://doaj.org/</w:t>
            </w:r>
          </w:p>
        </w:tc>
      </w:tr>
    </w:tbl>
    <w:p w:rsidR="00262CA1" w:rsidRDefault="00262CA1" w:rsidP="00262CA1">
      <w:pPr>
        <w:rPr>
          <w:sz w:val="20"/>
          <w:szCs w:val="20"/>
        </w:rPr>
      </w:pPr>
    </w:p>
    <w:p w:rsidR="00262CA1" w:rsidRPr="00417E1D" w:rsidRDefault="00262CA1" w:rsidP="00262CA1">
      <w:pPr>
        <w:rPr>
          <w:szCs w:val="20"/>
        </w:rPr>
      </w:pPr>
      <w:r>
        <w:rPr>
          <w:sz w:val="20"/>
          <w:szCs w:val="20"/>
        </w:rPr>
        <w:br w:type="page"/>
      </w:r>
      <w:r w:rsidRPr="00417E1D">
        <w:rPr>
          <w:b/>
          <w:szCs w:val="20"/>
          <w:u w:val="single"/>
        </w:rPr>
        <w:lastRenderedPageBreak/>
        <w:t xml:space="preserve">2. Punctaje </w:t>
      </w:r>
      <w:r w:rsidRPr="00417E1D">
        <w:rPr>
          <w:szCs w:val="20"/>
        </w:rPr>
        <w:t>Se acordă următoarele punctaje, pe activitate:</w:t>
      </w:r>
    </w:p>
    <w:p w:rsidR="00262CA1" w:rsidRPr="00BB0222" w:rsidRDefault="00262CA1" w:rsidP="00262CA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6660"/>
        <w:gridCol w:w="681"/>
        <w:gridCol w:w="595"/>
      </w:tblGrid>
      <w:tr w:rsidR="00262CA1" w:rsidRPr="00B53DD5" w:rsidTr="00262CA1">
        <w:tc>
          <w:tcPr>
            <w:tcW w:w="1800"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Indicator</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Denumirea indicatorului</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Punctaj</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Carte cu caracter de monografie, publicată la o editură din străinătate.</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100/n</w:t>
            </w:r>
          </w:p>
          <w:p w:rsidR="00262CA1" w:rsidRPr="00B53DD5" w:rsidRDefault="00262CA1" w:rsidP="00262CA1">
            <w:pPr>
              <w:jc w:val="both"/>
              <w:rPr>
                <w:b/>
                <w:sz w:val="22"/>
                <w:szCs w:val="20"/>
              </w:rPr>
            </w:pP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I2</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Coordonare de volum colectiv publicat la o editură din străinătate; traducere și îngrijire de text-sursă istorică publicată ca volum distinct la o editură din străinătate.</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45/n</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I3</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Studii publicate în volume colective la edituri din străinătate; articole publicate în reviste din străinătate incluse în bazele de date recunoscute.</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40/n</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I4</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Carte cu caracter de monografie, publicată la o editură clasificată CNCS (lista A sau B).</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 xml:space="preserve"> 85/n</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I5</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Antologie/crestomație de texte;  traducerea unei cărți de specialitate; coordonare de volum colectiv la o editură clasificată CNCS (lista A sau B).</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35/n</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I6</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Carte cu caracter de monografie și sinteză istorică, publicată la o editură din România, inclusă în cel puțin 15 biblioteci universitare sau ale unor foruri academice de profil.</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50/n</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I7</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Ediție critică la o operă fundamentală, cu n editori</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40/n</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I8</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Ediție critică de documente (realizată prin recurgere la epigrafie sau paleografie).</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40 (pentru fiecare editor)</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I9</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Antologie/crestomație de texte; ediție de documente cu studiu introductiv; traducerea unei cărți de specialitate; coordonare de volum colectiv – inclusă în cel puțin 15 biblioteci universitare sau ale unor foruri academice de profil.</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25/n</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I10</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Studii în reviste incluse în bazele de date recunoscute sau clasificate CNCS (categoriile A sau B), ori publicate în volume colective la edituri clasificate CNCS, categoriile A sau B.</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35/n</w:t>
            </w:r>
          </w:p>
          <w:p w:rsidR="00262CA1" w:rsidRPr="00B53DD5" w:rsidRDefault="00262CA1" w:rsidP="00262CA1">
            <w:pPr>
              <w:autoSpaceDE w:val="0"/>
              <w:jc w:val="both"/>
              <w:rPr>
                <w:sz w:val="22"/>
                <w:szCs w:val="20"/>
              </w:rPr>
            </w:pPr>
          </w:p>
          <w:p w:rsidR="00262CA1" w:rsidRPr="00B53DD5" w:rsidRDefault="00262CA1" w:rsidP="00262CA1">
            <w:pPr>
              <w:jc w:val="center"/>
              <w:rPr>
                <w:sz w:val="22"/>
                <w:szCs w:val="20"/>
              </w:rPr>
            </w:pP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I11</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Studii în reviste științifice peer-review sau în volume de studii cu referenți științifici</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18/n</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I12</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Raport de cercetare arheologică publicat în Cronica Cercetărilor Arheologice din România sau în reviste de specialitate. Campanie etnografică de teren finalizată cu raport prezentat într-un for științific de specialitate și publicat. Realizarea unei expoziții, având texte istorice explicative, editate în broșură sau documentate prin alte materiale informative.</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15/n</w:t>
            </w:r>
          </w:p>
          <w:p w:rsidR="00262CA1" w:rsidRPr="00B53DD5" w:rsidRDefault="00262CA1" w:rsidP="00262CA1">
            <w:pPr>
              <w:jc w:val="both"/>
              <w:rPr>
                <w:sz w:val="22"/>
                <w:szCs w:val="20"/>
              </w:rPr>
            </w:pP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CDI</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I13</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Recenzie științifică într-o revistă academică</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sz w:val="22"/>
                <w:szCs w:val="20"/>
              </w:rPr>
            </w:pPr>
            <w:r w:rsidRPr="00B53DD5">
              <w:rPr>
                <w:b/>
                <w:sz w:val="22"/>
                <w:szCs w:val="20"/>
              </w:rPr>
              <w:t>5</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DID</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I14</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Lucrare cu caracter de manual universitar sau tratat</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40/n</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DID</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I15</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Inițierea/coordonarea unui program de studii universitare</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10</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RIA</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I16</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Conferință personală ca invitat într-o instituție universitară sau de cercetare internațională; keynote speaker la o conferință internațională. Calitatea de visiting professor.</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15</w:t>
            </w: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RIA</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I17</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 xml:space="preserve">Comunicare la o conferință internațională cu sistem de selecție sau de </w:t>
            </w:r>
            <w:r w:rsidRPr="00B53DD5">
              <w:rPr>
                <w:i/>
                <w:sz w:val="22"/>
                <w:szCs w:val="20"/>
              </w:rPr>
              <w:t>peer review</w:t>
            </w:r>
            <w:r w:rsidRPr="00B53DD5">
              <w:rPr>
                <w:sz w:val="22"/>
                <w:szCs w:val="20"/>
              </w:rPr>
              <w:t>; membru al colegiului de redacție al unor reviste de specialitate indexate în bazele de date recunoscute sau reviste indexate CNCS A și B; referent științific al unei edituri internaționale sau al unei edituri clasificate CNCS A și B; premii și distincții academice naționale sau internaționale.</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10/n</w:t>
            </w:r>
          </w:p>
          <w:p w:rsidR="00262CA1" w:rsidRPr="00B53DD5" w:rsidRDefault="00262CA1" w:rsidP="00262CA1">
            <w:pPr>
              <w:jc w:val="both"/>
              <w:rPr>
                <w:sz w:val="22"/>
                <w:szCs w:val="20"/>
              </w:rPr>
            </w:pP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RIA</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I18</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Comunicare la o conferință organizată de un centru de cercetare sau de o societate academică din România și Rep. Moldova</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3/n</w:t>
            </w:r>
          </w:p>
          <w:p w:rsidR="00262CA1" w:rsidRPr="00B53DD5" w:rsidRDefault="00262CA1" w:rsidP="00262CA1">
            <w:pPr>
              <w:jc w:val="both"/>
              <w:rPr>
                <w:sz w:val="22"/>
                <w:szCs w:val="20"/>
              </w:rPr>
            </w:pP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lastRenderedPageBreak/>
              <w:t>RIA</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I19</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Organizator al unor conferințe sau paneluri la conferințe internaționale (inclusiv în România).</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7</w:t>
            </w:r>
          </w:p>
          <w:p w:rsidR="00262CA1" w:rsidRPr="00B53DD5" w:rsidRDefault="00262CA1" w:rsidP="00262CA1">
            <w:pPr>
              <w:jc w:val="both"/>
              <w:rPr>
                <w:sz w:val="22"/>
                <w:szCs w:val="20"/>
              </w:rPr>
            </w:pPr>
          </w:p>
        </w:tc>
      </w:tr>
      <w:tr w:rsidR="00262CA1" w:rsidRPr="00B53DD5" w:rsidTr="00262CA1">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RIA</w:t>
            </w:r>
          </w:p>
        </w:tc>
        <w:tc>
          <w:tcPr>
            <w:tcW w:w="9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I20</w:t>
            </w:r>
          </w:p>
        </w:tc>
        <w:tc>
          <w:tcPr>
            <w:tcW w:w="666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Organizator al unor conferințe naționale cu sistem de selecție sau peer review.</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2</w:t>
            </w:r>
          </w:p>
        </w:tc>
      </w:tr>
      <w:tr w:rsidR="00262CA1" w:rsidRPr="00B53DD5" w:rsidTr="00262CA1">
        <w:trPr>
          <w:trHeight w:val="233"/>
        </w:trPr>
        <w:tc>
          <w:tcPr>
            <w:tcW w:w="900" w:type="dxa"/>
            <w:vMerge w:val="restart"/>
            <w:tcBorders>
              <w:top w:val="single" w:sz="4" w:space="0" w:color="auto"/>
              <w:left w:val="single" w:sz="4" w:space="0" w:color="auto"/>
              <w:right w:val="single" w:sz="4" w:space="0" w:color="auto"/>
            </w:tcBorders>
          </w:tcPr>
          <w:p w:rsidR="00262CA1" w:rsidRPr="00B53DD5" w:rsidRDefault="00262CA1" w:rsidP="00262CA1">
            <w:pPr>
              <w:rPr>
                <w:b/>
                <w:sz w:val="22"/>
                <w:szCs w:val="20"/>
              </w:rPr>
            </w:pPr>
            <w:r w:rsidRPr="00B53DD5">
              <w:rPr>
                <w:b/>
                <w:sz w:val="22"/>
                <w:szCs w:val="20"/>
              </w:rPr>
              <w:t>RIA</w:t>
            </w:r>
          </w:p>
        </w:tc>
        <w:tc>
          <w:tcPr>
            <w:tcW w:w="900" w:type="dxa"/>
            <w:vMerge w:val="restart"/>
            <w:tcBorders>
              <w:top w:val="single" w:sz="4" w:space="0" w:color="auto"/>
              <w:left w:val="single" w:sz="4" w:space="0" w:color="auto"/>
              <w:right w:val="single" w:sz="4" w:space="0" w:color="auto"/>
            </w:tcBorders>
          </w:tcPr>
          <w:p w:rsidR="00262CA1" w:rsidRPr="00B53DD5" w:rsidRDefault="00262CA1" w:rsidP="00262CA1">
            <w:pPr>
              <w:rPr>
                <w:b/>
                <w:sz w:val="22"/>
                <w:szCs w:val="20"/>
              </w:rPr>
            </w:pPr>
            <w:r w:rsidRPr="00B53DD5">
              <w:rPr>
                <w:b/>
                <w:sz w:val="22"/>
                <w:szCs w:val="20"/>
              </w:rPr>
              <w:t>I21</w:t>
            </w:r>
          </w:p>
        </w:tc>
        <w:tc>
          <w:tcPr>
            <w:tcW w:w="6660" w:type="dxa"/>
            <w:vMerge w:val="restart"/>
            <w:tcBorders>
              <w:top w:val="single" w:sz="4" w:space="0" w:color="auto"/>
              <w:left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Coordonator într-un proiect de cercetare cu finanțare obținută prin competiție publică națională sau internațională (exclus POSDRU).</w:t>
            </w:r>
          </w:p>
        </w:tc>
        <w:tc>
          <w:tcPr>
            <w:tcW w:w="639"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NAT</w:t>
            </w:r>
          </w:p>
        </w:tc>
        <w:tc>
          <w:tcPr>
            <w:tcW w:w="595"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INT</w:t>
            </w:r>
          </w:p>
        </w:tc>
      </w:tr>
      <w:tr w:rsidR="00262CA1" w:rsidRPr="00B53DD5" w:rsidTr="00262CA1">
        <w:trPr>
          <w:trHeight w:val="232"/>
        </w:trPr>
        <w:tc>
          <w:tcPr>
            <w:tcW w:w="900" w:type="dxa"/>
            <w:vMerge/>
            <w:tcBorders>
              <w:left w:val="single" w:sz="4" w:space="0" w:color="auto"/>
              <w:bottom w:val="single" w:sz="4" w:space="0" w:color="auto"/>
              <w:right w:val="single" w:sz="4" w:space="0" w:color="auto"/>
            </w:tcBorders>
          </w:tcPr>
          <w:p w:rsidR="00262CA1" w:rsidRPr="00B53DD5" w:rsidRDefault="00262CA1" w:rsidP="00262CA1">
            <w:pPr>
              <w:rPr>
                <w:b/>
                <w:sz w:val="22"/>
                <w:szCs w:val="20"/>
              </w:rPr>
            </w:pPr>
          </w:p>
        </w:tc>
        <w:tc>
          <w:tcPr>
            <w:tcW w:w="900" w:type="dxa"/>
            <w:vMerge/>
            <w:tcBorders>
              <w:left w:val="single" w:sz="4" w:space="0" w:color="auto"/>
              <w:bottom w:val="single" w:sz="4" w:space="0" w:color="auto"/>
              <w:right w:val="single" w:sz="4" w:space="0" w:color="auto"/>
            </w:tcBorders>
          </w:tcPr>
          <w:p w:rsidR="00262CA1" w:rsidRPr="00B53DD5" w:rsidRDefault="00262CA1" w:rsidP="00262CA1">
            <w:pPr>
              <w:rPr>
                <w:b/>
                <w:sz w:val="22"/>
                <w:szCs w:val="20"/>
              </w:rPr>
            </w:pPr>
          </w:p>
        </w:tc>
        <w:tc>
          <w:tcPr>
            <w:tcW w:w="6660" w:type="dxa"/>
            <w:vMerge/>
            <w:tcBorders>
              <w:left w:val="single" w:sz="4" w:space="0" w:color="auto"/>
              <w:bottom w:val="single" w:sz="4" w:space="0" w:color="auto"/>
              <w:right w:val="single" w:sz="4" w:space="0" w:color="auto"/>
            </w:tcBorders>
          </w:tcPr>
          <w:p w:rsidR="00262CA1" w:rsidRPr="00B53DD5" w:rsidRDefault="00262CA1" w:rsidP="00262CA1">
            <w:pPr>
              <w:jc w:val="both"/>
              <w:rPr>
                <w:sz w:val="22"/>
                <w:szCs w:val="20"/>
              </w:rPr>
            </w:pPr>
          </w:p>
        </w:tc>
        <w:tc>
          <w:tcPr>
            <w:tcW w:w="639"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15</w:t>
            </w:r>
          </w:p>
        </w:tc>
        <w:tc>
          <w:tcPr>
            <w:tcW w:w="595"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20</w:t>
            </w:r>
          </w:p>
        </w:tc>
      </w:tr>
      <w:tr w:rsidR="00262CA1" w:rsidRPr="00B53DD5" w:rsidTr="00262CA1">
        <w:trPr>
          <w:trHeight w:val="233"/>
        </w:trPr>
        <w:tc>
          <w:tcPr>
            <w:tcW w:w="900" w:type="dxa"/>
            <w:vMerge w:val="restart"/>
            <w:tcBorders>
              <w:top w:val="single" w:sz="4" w:space="0" w:color="auto"/>
              <w:left w:val="single" w:sz="4" w:space="0" w:color="auto"/>
              <w:right w:val="single" w:sz="4" w:space="0" w:color="auto"/>
            </w:tcBorders>
          </w:tcPr>
          <w:p w:rsidR="00262CA1" w:rsidRPr="00B53DD5" w:rsidRDefault="00262CA1" w:rsidP="00262CA1">
            <w:pPr>
              <w:rPr>
                <w:b/>
                <w:sz w:val="22"/>
                <w:szCs w:val="20"/>
              </w:rPr>
            </w:pPr>
            <w:r w:rsidRPr="00B53DD5">
              <w:rPr>
                <w:b/>
                <w:sz w:val="22"/>
                <w:szCs w:val="20"/>
              </w:rPr>
              <w:t>RIA</w:t>
            </w:r>
          </w:p>
        </w:tc>
        <w:tc>
          <w:tcPr>
            <w:tcW w:w="900" w:type="dxa"/>
            <w:vMerge w:val="restart"/>
            <w:tcBorders>
              <w:top w:val="single" w:sz="4" w:space="0" w:color="auto"/>
              <w:left w:val="single" w:sz="4" w:space="0" w:color="auto"/>
              <w:right w:val="single" w:sz="4" w:space="0" w:color="auto"/>
            </w:tcBorders>
          </w:tcPr>
          <w:p w:rsidR="00262CA1" w:rsidRPr="00B53DD5" w:rsidRDefault="00262CA1" w:rsidP="00262CA1">
            <w:pPr>
              <w:rPr>
                <w:b/>
                <w:sz w:val="22"/>
                <w:szCs w:val="20"/>
              </w:rPr>
            </w:pPr>
            <w:r w:rsidRPr="00B53DD5">
              <w:rPr>
                <w:b/>
                <w:sz w:val="22"/>
                <w:szCs w:val="20"/>
              </w:rPr>
              <w:t>I22</w:t>
            </w:r>
          </w:p>
        </w:tc>
        <w:tc>
          <w:tcPr>
            <w:tcW w:w="6660" w:type="dxa"/>
            <w:vMerge w:val="restart"/>
            <w:tcBorders>
              <w:top w:val="single" w:sz="4" w:space="0" w:color="auto"/>
              <w:left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Membru într-un proiect de cercetare cu finanțare obținută prin competiție publică națională sau internațională (exclus POSDRU).</w:t>
            </w:r>
          </w:p>
        </w:tc>
        <w:tc>
          <w:tcPr>
            <w:tcW w:w="639"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NAT</w:t>
            </w:r>
          </w:p>
        </w:tc>
        <w:tc>
          <w:tcPr>
            <w:tcW w:w="595"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INT</w:t>
            </w:r>
          </w:p>
        </w:tc>
      </w:tr>
      <w:tr w:rsidR="00262CA1" w:rsidRPr="00B53DD5" w:rsidTr="00262CA1">
        <w:trPr>
          <w:trHeight w:val="232"/>
        </w:trPr>
        <w:tc>
          <w:tcPr>
            <w:tcW w:w="900" w:type="dxa"/>
            <w:vMerge/>
            <w:tcBorders>
              <w:left w:val="single" w:sz="4" w:space="0" w:color="auto"/>
              <w:right w:val="single" w:sz="4" w:space="0" w:color="auto"/>
            </w:tcBorders>
          </w:tcPr>
          <w:p w:rsidR="00262CA1" w:rsidRPr="00B53DD5" w:rsidRDefault="00262CA1" w:rsidP="00262CA1">
            <w:pPr>
              <w:rPr>
                <w:b/>
                <w:sz w:val="22"/>
                <w:szCs w:val="20"/>
              </w:rPr>
            </w:pPr>
          </w:p>
        </w:tc>
        <w:tc>
          <w:tcPr>
            <w:tcW w:w="900" w:type="dxa"/>
            <w:vMerge/>
            <w:tcBorders>
              <w:left w:val="single" w:sz="4" w:space="0" w:color="auto"/>
              <w:right w:val="single" w:sz="4" w:space="0" w:color="auto"/>
            </w:tcBorders>
          </w:tcPr>
          <w:p w:rsidR="00262CA1" w:rsidRPr="00B53DD5" w:rsidRDefault="00262CA1" w:rsidP="00262CA1">
            <w:pPr>
              <w:rPr>
                <w:b/>
                <w:sz w:val="22"/>
                <w:szCs w:val="20"/>
              </w:rPr>
            </w:pPr>
          </w:p>
        </w:tc>
        <w:tc>
          <w:tcPr>
            <w:tcW w:w="6660" w:type="dxa"/>
            <w:vMerge/>
            <w:tcBorders>
              <w:left w:val="single" w:sz="4" w:space="0" w:color="auto"/>
              <w:right w:val="single" w:sz="4" w:space="0" w:color="auto"/>
            </w:tcBorders>
          </w:tcPr>
          <w:p w:rsidR="00262CA1" w:rsidRPr="00B53DD5" w:rsidRDefault="00262CA1" w:rsidP="00262CA1">
            <w:pPr>
              <w:jc w:val="both"/>
              <w:rPr>
                <w:sz w:val="22"/>
                <w:szCs w:val="20"/>
              </w:rPr>
            </w:pPr>
          </w:p>
        </w:tc>
        <w:tc>
          <w:tcPr>
            <w:tcW w:w="639"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5</w:t>
            </w:r>
          </w:p>
        </w:tc>
        <w:tc>
          <w:tcPr>
            <w:tcW w:w="595"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10</w:t>
            </w:r>
          </w:p>
        </w:tc>
      </w:tr>
      <w:tr w:rsidR="00262CA1" w:rsidRPr="00B53DD5" w:rsidTr="00262CA1">
        <w:trPr>
          <w:trHeight w:val="232"/>
        </w:trPr>
        <w:tc>
          <w:tcPr>
            <w:tcW w:w="900" w:type="dxa"/>
            <w:tcBorders>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RIA</w:t>
            </w:r>
          </w:p>
        </w:tc>
        <w:tc>
          <w:tcPr>
            <w:tcW w:w="900" w:type="dxa"/>
            <w:tcBorders>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I23</w:t>
            </w:r>
          </w:p>
        </w:tc>
        <w:tc>
          <w:tcPr>
            <w:tcW w:w="6660" w:type="dxa"/>
            <w:tcBorders>
              <w:left w:val="single" w:sz="4" w:space="0" w:color="auto"/>
              <w:bottom w:val="single" w:sz="4" w:space="0" w:color="auto"/>
              <w:right w:val="single" w:sz="4" w:space="0" w:color="auto"/>
            </w:tcBorders>
          </w:tcPr>
          <w:p w:rsidR="00262CA1" w:rsidRPr="00B53DD5" w:rsidRDefault="00262CA1" w:rsidP="00262CA1">
            <w:pPr>
              <w:jc w:val="both"/>
              <w:rPr>
                <w:sz w:val="22"/>
                <w:szCs w:val="20"/>
              </w:rPr>
            </w:pPr>
            <w:r w:rsidRPr="00B53DD5">
              <w:rPr>
                <w:sz w:val="22"/>
                <w:szCs w:val="20"/>
              </w:rPr>
              <w:t>Realizarea unui Hirsch index de minim 3 pe platforma Google Academic (sau atașarea unei liste de cel puțin 70 citări în lucrări de specialitate; exclus autocitările; se ia în considerare o singură citare într-o lucrare).</w:t>
            </w:r>
          </w:p>
        </w:tc>
        <w:tc>
          <w:tcPr>
            <w:tcW w:w="1234" w:type="dxa"/>
            <w:gridSpan w:val="2"/>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20</w:t>
            </w:r>
          </w:p>
        </w:tc>
      </w:tr>
    </w:tbl>
    <w:p w:rsidR="00262CA1" w:rsidRDefault="00262CA1" w:rsidP="00262CA1">
      <w:pPr>
        <w:rPr>
          <w:sz w:val="20"/>
          <w:szCs w:val="20"/>
        </w:rPr>
      </w:pPr>
    </w:p>
    <w:p w:rsidR="00262CA1" w:rsidRDefault="00262CA1" w:rsidP="00262CA1">
      <w:pPr>
        <w:rPr>
          <w:b/>
          <w:szCs w:val="20"/>
        </w:rPr>
      </w:pPr>
      <w:r w:rsidRPr="00B53DD5">
        <w:rPr>
          <w:b/>
          <w:szCs w:val="20"/>
          <w:u w:val="single"/>
        </w:rPr>
        <w:t>3. Standarde minimale</w:t>
      </w:r>
      <w:r w:rsidRPr="00B53DD5">
        <w:rPr>
          <w:b/>
          <w:szCs w:val="20"/>
        </w:rPr>
        <w:t xml:space="preserve">         </w:t>
      </w:r>
    </w:p>
    <w:p w:rsidR="00262CA1" w:rsidRDefault="00262CA1" w:rsidP="00262CA1">
      <w:pPr>
        <w:rPr>
          <w:szCs w:val="20"/>
        </w:rPr>
      </w:pPr>
    </w:p>
    <w:p w:rsidR="00262CA1" w:rsidRPr="00B53DD5" w:rsidRDefault="00262CA1" w:rsidP="00262CA1">
      <w:pPr>
        <w:rPr>
          <w:szCs w:val="20"/>
        </w:rPr>
      </w:pPr>
      <w:r w:rsidRPr="00B53DD5">
        <w:rPr>
          <w:szCs w:val="20"/>
        </w:rPr>
        <w:t>Următoarele standarde trebuie îndeplinite cumulativ:</w:t>
      </w:r>
    </w:p>
    <w:p w:rsidR="00262CA1" w:rsidRPr="00BB0222" w:rsidRDefault="00262CA1" w:rsidP="00262CA1">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1713"/>
        <w:gridCol w:w="1782"/>
        <w:gridCol w:w="1782"/>
        <w:gridCol w:w="1608"/>
        <w:gridCol w:w="1608"/>
      </w:tblGrid>
      <w:tr w:rsidR="00262CA1" w:rsidRPr="00B53DD5" w:rsidTr="00262CA1">
        <w:trPr>
          <w:trHeight w:val="345"/>
        </w:trPr>
        <w:tc>
          <w:tcPr>
            <w:tcW w:w="972" w:type="dxa"/>
            <w:tcBorders>
              <w:top w:val="single" w:sz="4" w:space="0" w:color="auto"/>
              <w:left w:val="single" w:sz="4" w:space="0" w:color="auto"/>
              <w:bottom w:val="single" w:sz="4" w:space="0" w:color="auto"/>
              <w:right w:val="single" w:sz="4" w:space="0" w:color="auto"/>
            </w:tcBorders>
            <w:vAlign w:val="center"/>
          </w:tcPr>
          <w:p w:rsidR="00262CA1" w:rsidRPr="00B53DD5" w:rsidRDefault="00262CA1" w:rsidP="00262CA1">
            <w:pPr>
              <w:rPr>
                <w:b/>
                <w:sz w:val="22"/>
                <w:szCs w:val="20"/>
              </w:rPr>
            </w:pPr>
            <w:r w:rsidRPr="00B53DD5">
              <w:rPr>
                <w:b/>
                <w:sz w:val="22"/>
                <w:szCs w:val="20"/>
              </w:rPr>
              <w:t>Criteriul</w:t>
            </w:r>
          </w:p>
        </w:tc>
        <w:tc>
          <w:tcPr>
            <w:tcW w:w="1728" w:type="dxa"/>
            <w:tcBorders>
              <w:top w:val="single" w:sz="4" w:space="0" w:color="auto"/>
              <w:left w:val="single" w:sz="4" w:space="0" w:color="auto"/>
              <w:bottom w:val="single" w:sz="4" w:space="0" w:color="auto"/>
              <w:right w:val="single" w:sz="4" w:space="0" w:color="auto"/>
            </w:tcBorders>
            <w:vAlign w:val="center"/>
          </w:tcPr>
          <w:p w:rsidR="00262CA1" w:rsidRPr="00B53DD5" w:rsidRDefault="00262CA1" w:rsidP="00262CA1">
            <w:pPr>
              <w:rPr>
                <w:b/>
                <w:sz w:val="22"/>
                <w:szCs w:val="20"/>
              </w:rPr>
            </w:pPr>
            <w:r w:rsidRPr="00B53DD5">
              <w:rPr>
                <w:b/>
                <w:sz w:val="22"/>
                <w:szCs w:val="20"/>
              </w:rPr>
              <w:t>Denumirea criteriului</w:t>
            </w:r>
          </w:p>
        </w:tc>
        <w:tc>
          <w:tcPr>
            <w:tcW w:w="1800" w:type="dxa"/>
            <w:tcBorders>
              <w:top w:val="single" w:sz="4" w:space="0" w:color="auto"/>
              <w:left w:val="single" w:sz="4" w:space="0" w:color="auto"/>
              <w:bottom w:val="single" w:sz="4" w:space="0" w:color="auto"/>
              <w:right w:val="single" w:sz="4" w:space="0" w:color="auto"/>
            </w:tcBorders>
            <w:vAlign w:val="center"/>
          </w:tcPr>
          <w:p w:rsidR="00262CA1" w:rsidRPr="00B53DD5" w:rsidRDefault="00262CA1" w:rsidP="00262CA1">
            <w:pPr>
              <w:rPr>
                <w:b/>
                <w:sz w:val="22"/>
                <w:szCs w:val="20"/>
              </w:rPr>
            </w:pPr>
            <w:r w:rsidRPr="00B53DD5">
              <w:rPr>
                <w:b/>
                <w:sz w:val="22"/>
                <w:szCs w:val="20"/>
              </w:rPr>
              <w:t>Standardul pt. prof. univ., Cercet. Șt. I, abilitare</w:t>
            </w:r>
          </w:p>
        </w:tc>
        <w:tc>
          <w:tcPr>
            <w:tcW w:w="1800" w:type="dxa"/>
            <w:tcBorders>
              <w:top w:val="single" w:sz="4" w:space="0" w:color="auto"/>
              <w:left w:val="single" w:sz="4" w:space="0" w:color="auto"/>
              <w:bottom w:val="single" w:sz="4" w:space="0" w:color="auto"/>
              <w:right w:val="single" w:sz="4" w:space="0" w:color="auto"/>
            </w:tcBorders>
            <w:vAlign w:val="center"/>
          </w:tcPr>
          <w:p w:rsidR="00262CA1" w:rsidRPr="00B53DD5" w:rsidRDefault="00262CA1" w:rsidP="00262CA1">
            <w:pPr>
              <w:rPr>
                <w:b/>
                <w:sz w:val="22"/>
                <w:szCs w:val="20"/>
              </w:rPr>
            </w:pPr>
            <w:r w:rsidRPr="00B53DD5">
              <w:rPr>
                <w:b/>
                <w:sz w:val="22"/>
                <w:szCs w:val="20"/>
              </w:rPr>
              <w:t xml:space="preserve">Standardul pt. conf. univ., </w:t>
            </w:r>
          </w:p>
          <w:p w:rsidR="00262CA1" w:rsidRPr="00B53DD5" w:rsidRDefault="00262CA1" w:rsidP="00262CA1">
            <w:pPr>
              <w:rPr>
                <w:b/>
                <w:sz w:val="22"/>
                <w:szCs w:val="20"/>
              </w:rPr>
            </w:pPr>
            <w:r w:rsidRPr="00B53DD5">
              <w:rPr>
                <w:b/>
                <w:sz w:val="22"/>
                <w:szCs w:val="20"/>
              </w:rPr>
              <w:t>Cercet. Șt. II</w:t>
            </w:r>
          </w:p>
        </w:tc>
        <w:tc>
          <w:tcPr>
            <w:tcW w:w="1620" w:type="dxa"/>
            <w:tcBorders>
              <w:top w:val="single" w:sz="4" w:space="0" w:color="auto"/>
              <w:left w:val="single" w:sz="4" w:space="0" w:color="auto"/>
              <w:bottom w:val="single" w:sz="4" w:space="0" w:color="auto"/>
              <w:right w:val="single" w:sz="4" w:space="0" w:color="auto"/>
            </w:tcBorders>
            <w:vAlign w:val="center"/>
          </w:tcPr>
          <w:p w:rsidR="00262CA1" w:rsidRPr="005A0099" w:rsidRDefault="00262CA1" w:rsidP="00262CA1">
            <w:pPr>
              <w:rPr>
                <w:b/>
                <w:sz w:val="22"/>
                <w:szCs w:val="20"/>
              </w:rPr>
            </w:pPr>
            <w:r w:rsidRPr="005A0099">
              <w:rPr>
                <w:b/>
                <w:sz w:val="22"/>
                <w:szCs w:val="20"/>
              </w:rPr>
              <w:t xml:space="preserve">Standardul pt. Lect. univ., </w:t>
            </w:r>
          </w:p>
          <w:p w:rsidR="00262CA1" w:rsidRPr="005A0099" w:rsidRDefault="00262CA1" w:rsidP="00262CA1">
            <w:pPr>
              <w:rPr>
                <w:b/>
                <w:sz w:val="22"/>
                <w:szCs w:val="20"/>
              </w:rPr>
            </w:pPr>
            <w:r w:rsidRPr="005A0099">
              <w:rPr>
                <w:b/>
                <w:sz w:val="22"/>
                <w:szCs w:val="20"/>
              </w:rPr>
              <w:t>Cercet. Șt. III</w:t>
            </w:r>
          </w:p>
        </w:tc>
        <w:tc>
          <w:tcPr>
            <w:tcW w:w="1620" w:type="dxa"/>
            <w:tcBorders>
              <w:top w:val="single" w:sz="4" w:space="0" w:color="auto"/>
              <w:left w:val="single" w:sz="4" w:space="0" w:color="auto"/>
              <w:bottom w:val="single" w:sz="4" w:space="0" w:color="auto"/>
              <w:right w:val="single" w:sz="4" w:space="0" w:color="auto"/>
            </w:tcBorders>
            <w:vAlign w:val="center"/>
          </w:tcPr>
          <w:p w:rsidR="00262CA1" w:rsidRPr="005A0099" w:rsidRDefault="00262CA1" w:rsidP="00262CA1">
            <w:pPr>
              <w:rPr>
                <w:b/>
                <w:sz w:val="22"/>
                <w:szCs w:val="20"/>
              </w:rPr>
            </w:pPr>
            <w:r w:rsidRPr="005A0099">
              <w:rPr>
                <w:b/>
                <w:sz w:val="22"/>
                <w:szCs w:val="20"/>
              </w:rPr>
              <w:t xml:space="preserve">Standardul pt. asist. univ., </w:t>
            </w:r>
          </w:p>
          <w:p w:rsidR="00262CA1" w:rsidRPr="005A0099" w:rsidRDefault="00262CA1" w:rsidP="00262CA1">
            <w:pPr>
              <w:rPr>
                <w:b/>
                <w:sz w:val="22"/>
                <w:szCs w:val="20"/>
              </w:rPr>
            </w:pPr>
            <w:r w:rsidRPr="005A0099">
              <w:rPr>
                <w:b/>
                <w:sz w:val="22"/>
                <w:szCs w:val="20"/>
              </w:rPr>
              <w:t xml:space="preserve">Cercet. Șt. </w:t>
            </w:r>
          </w:p>
        </w:tc>
      </w:tr>
      <w:tr w:rsidR="00262CA1" w:rsidRPr="00B53DD5" w:rsidTr="00262CA1">
        <w:trPr>
          <w:trHeight w:val="463"/>
        </w:trPr>
        <w:tc>
          <w:tcPr>
            <w:tcW w:w="972"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C1-CDI</w:t>
            </w:r>
          </w:p>
        </w:tc>
        <w:tc>
          <w:tcPr>
            <w:tcW w:w="1728"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both"/>
              <w:rPr>
                <w:b/>
                <w:sz w:val="22"/>
                <w:szCs w:val="20"/>
              </w:rPr>
            </w:pPr>
            <w:r w:rsidRPr="00B53DD5">
              <w:rPr>
                <w:b/>
                <w:sz w:val="22"/>
                <w:szCs w:val="20"/>
              </w:rPr>
              <w:t>Suma punctajelor pentru indicatorii I1-I3</w:t>
            </w:r>
          </w:p>
        </w:tc>
        <w:tc>
          <w:tcPr>
            <w:tcW w:w="18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sz w:val="22"/>
                <w:szCs w:val="20"/>
              </w:rPr>
            </w:pPr>
            <w:r w:rsidRPr="00B53DD5">
              <w:rPr>
                <w:b/>
                <w:sz w:val="22"/>
                <w:szCs w:val="20"/>
              </w:rPr>
              <w:t>120</w:t>
            </w:r>
          </w:p>
        </w:tc>
        <w:tc>
          <w:tcPr>
            <w:tcW w:w="18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sz w:val="22"/>
                <w:szCs w:val="20"/>
              </w:rPr>
            </w:pPr>
            <w:r w:rsidRPr="00B53DD5">
              <w:rPr>
                <w:b/>
                <w:sz w:val="22"/>
                <w:szCs w:val="20"/>
              </w:rPr>
              <w:t>60</w:t>
            </w:r>
          </w:p>
        </w:tc>
        <w:tc>
          <w:tcPr>
            <w:tcW w:w="1620" w:type="dxa"/>
            <w:tcBorders>
              <w:top w:val="single" w:sz="4" w:space="0" w:color="auto"/>
              <w:left w:val="single" w:sz="4" w:space="0" w:color="auto"/>
              <w:bottom w:val="single" w:sz="4" w:space="0" w:color="auto"/>
              <w:right w:val="single" w:sz="4" w:space="0" w:color="auto"/>
            </w:tcBorders>
          </w:tcPr>
          <w:p w:rsidR="00262CA1" w:rsidRPr="005A0099" w:rsidRDefault="00262CA1" w:rsidP="00262CA1">
            <w:pPr>
              <w:jc w:val="center"/>
              <w:rPr>
                <w:sz w:val="22"/>
                <w:szCs w:val="20"/>
              </w:rPr>
            </w:pPr>
            <w:r w:rsidRPr="005A0099">
              <w:rPr>
                <w:b/>
                <w:sz w:val="22"/>
                <w:szCs w:val="20"/>
              </w:rPr>
              <w:t>-</w:t>
            </w:r>
          </w:p>
        </w:tc>
        <w:tc>
          <w:tcPr>
            <w:tcW w:w="1620" w:type="dxa"/>
            <w:tcBorders>
              <w:top w:val="single" w:sz="4" w:space="0" w:color="auto"/>
              <w:left w:val="single" w:sz="4" w:space="0" w:color="auto"/>
              <w:bottom w:val="single" w:sz="4" w:space="0" w:color="auto"/>
              <w:right w:val="single" w:sz="4" w:space="0" w:color="auto"/>
            </w:tcBorders>
          </w:tcPr>
          <w:p w:rsidR="00262CA1" w:rsidRPr="005A0099" w:rsidRDefault="00262CA1" w:rsidP="00262CA1">
            <w:pPr>
              <w:jc w:val="center"/>
              <w:rPr>
                <w:sz w:val="22"/>
                <w:szCs w:val="20"/>
              </w:rPr>
            </w:pPr>
            <w:r w:rsidRPr="005A0099">
              <w:rPr>
                <w:sz w:val="22"/>
                <w:szCs w:val="20"/>
              </w:rPr>
              <w:t>-</w:t>
            </w:r>
          </w:p>
        </w:tc>
      </w:tr>
      <w:tr w:rsidR="00262CA1" w:rsidRPr="00B53DD5" w:rsidTr="00262CA1">
        <w:trPr>
          <w:trHeight w:val="202"/>
        </w:trPr>
        <w:tc>
          <w:tcPr>
            <w:tcW w:w="972"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C2-CDI</w:t>
            </w:r>
          </w:p>
        </w:tc>
        <w:tc>
          <w:tcPr>
            <w:tcW w:w="1728"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Suma punctajelor pentru indicatorii I4 și I10-I11</w:t>
            </w:r>
          </w:p>
        </w:tc>
        <w:tc>
          <w:tcPr>
            <w:tcW w:w="18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800</w:t>
            </w:r>
          </w:p>
        </w:tc>
        <w:tc>
          <w:tcPr>
            <w:tcW w:w="18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500</w:t>
            </w:r>
          </w:p>
        </w:tc>
        <w:tc>
          <w:tcPr>
            <w:tcW w:w="1620" w:type="dxa"/>
            <w:tcBorders>
              <w:top w:val="single" w:sz="4" w:space="0" w:color="auto"/>
              <w:left w:val="single" w:sz="4" w:space="0" w:color="auto"/>
              <w:bottom w:val="single" w:sz="4" w:space="0" w:color="auto"/>
              <w:right w:val="single" w:sz="4" w:space="0" w:color="auto"/>
            </w:tcBorders>
          </w:tcPr>
          <w:p w:rsidR="00262CA1" w:rsidRPr="005A0099" w:rsidRDefault="00262CA1" w:rsidP="00262CA1">
            <w:pPr>
              <w:jc w:val="center"/>
              <w:rPr>
                <w:b/>
                <w:sz w:val="22"/>
                <w:szCs w:val="20"/>
              </w:rPr>
            </w:pPr>
            <w:r w:rsidRPr="005A0099">
              <w:rPr>
                <w:b/>
                <w:sz w:val="22"/>
                <w:szCs w:val="20"/>
              </w:rPr>
              <w:t>-</w:t>
            </w:r>
          </w:p>
        </w:tc>
        <w:tc>
          <w:tcPr>
            <w:tcW w:w="1620" w:type="dxa"/>
            <w:tcBorders>
              <w:top w:val="single" w:sz="4" w:space="0" w:color="auto"/>
              <w:left w:val="single" w:sz="4" w:space="0" w:color="auto"/>
              <w:bottom w:val="single" w:sz="4" w:space="0" w:color="auto"/>
              <w:right w:val="single" w:sz="4" w:space="0" w:color="auto"/>
            </w:tcBorders>
          </w:tcPr>
          <w:p w:rsidR="00262CA1" w:rsidRPr="005A0099" w:rsidRDefault="00262CA1" w:rsidP="00262CA1">
            <w:pPr>
              <w:jc w:val="center"/>
              <w:rPr>
                <w:b/>
                <w:sz w:val="22"/>
                <w:szCs w:val="20"/>
              </w:rPr>
            </w:pPr>
            <w:r w:rsidRPr="005A0099">
              <w:rPr>
                <w:b/>
                <w:sz w:val="22"/>
                <w:szCs w:val="20"/>
              </w:rPr>
              <w:t>-</w:t>
            </w:r>
          </w:p>
        </w:tc>
      </w:tr>
      <w:tr w:rsidR="00262CA1" w:rsidRPr="00B53DD5" w:rsidTr="00262CA1">
        <w:trPr>
          <w:trHeight w:val="300"/>
        </w:trPr>
        <w:tc>
          <w:tcPr>
            <w:tcW w:w="972"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C3-RIA</w:t>
            </w:r>
          </w:p>
        </w:tc>
        <w:tc>
          <w:tcPr>
            <w:tcW w:w="1728"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Suma punctajelor pentru indicatorii I16-I23</w:t>
            </w:r>
          </w:p>
        </w:tc>
        <w:tc>
          <w:tcPr>
            <w:tcW w:w="18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170</w:t>
            </w:r>
          </w:p>
        </w:tc>
        <w:tc>
          <w:tcPr>
            <w:tcW w:w="18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100</w:t>
            </w:r>
          </w:p>
        </w:tc>
        <w:tc>
          <w:tcPr>
            <w:tcW w:w="1620" w:type="dxa"/>
            <w:tcBorders>
              <w:top w:val="single" w:sz="4" w:space="0" w:color="auto"/>
              <w:left w:val="single" w:sz="4" w:space="0" w:color="auto"/>
              <w:bottom w:val="single" w:sz="4" w:space="0" w:color="auto"/>
              <w:right w:val="single" w:sz="4" w:space="0" w:color="auto"/>
            </w:tcBorders>
          </w:tcPr>
          <w:p w:rsidR="00262CA1" w:rsidRPr="005A0099" w:rsidRDefault="00262CA1" w:rsidP="00262CA1">
            <w:pPr>
              <w:jc w:val="center"/>
              <w:rPr>
                <w:b/>
                <w:sz w:val="22"/>
                <w:szCs w:val="20"/>
              </w:rPr>
            </w:pPr>
            <w:r w:rsidRPr="005A0099">
              <w:rPr>
                <w:b/>
                <w:sz w:val="22"/>
                <w:szCs w:val="20"/>
              </w:rPr>
              <w:t>-</w:t>
            </w:r>
          </w:p>
        </w:tc>
        <w:tc>
          <w:tcPr>
            <w:tcW w:w="1620" w:type="dxa"/>
            <w:tcBorders>
              <w:top w:val="single" w:sz="4" w:space="0" w:color="auto"/>
              <w:left w:val="single" w:sz="4" w:space="0" w:color="auto"/>
              <w:bottom w:val="single" w:sz="4" w:space="0" w:color="auto"/>
              <w:right w:val="single" w:sz="4" w:space="0" w:color="auto"/>
            </w:tcBorders>
          </w:tcPr>
          <w:p w:rsidR="00262CA1" w:rsidRPr="005A0099" w:rsidRDefault="00262CA1" w:rsidP="00262CA1">
            <w:pPr>
              <w:jc w:val="center"/>
              <w:rPr>
                <w:b/>
                <w:sz w:val="22"/>
                <w:szCs w:val="20"/>
              </w:rPr>
            </w:pPr>
            <w:r w:rsidRPr="005A0099">
              <w:rPr>
                <w:b/>
                <w:sz w:val="22"/>
                <w:szCs w:val="20"/>
              </w:rPr>
              <w:t>-</w:t>
            </w:r>
          </w:p>
        </w:tc>
      </w:tr>
      <w:tr w:rsidR="00262CA1" w:rsidRPr="00B53DD5" w:rsidTr="00262CA1">
        <w:trPr>
          <w:trHeight w:val="300"/>
        </w:trPr>
        <w:tc>
          <w:tcPr>
            <w:tcW w:w="972"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C4-CDI, DID, RIA</w:t>
            </w:r>
          </w:p>
        </w:tc>
        <w:tc>
          <w:tcPr>
            <w:tcW w:w="1728"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rPr>
                <w:b/>
                <w:sz w:val="22"/>
                <w:szCs w:val="20"/>
              </w:rPr>
            </w:pPr>
            <w:r w:rsidRPr="00B53DD5">
              <w:rPr>
                <w:b/>
                <w:sz w:val="22"/>
                <w:szCs w:val="20"/>
              </w:rPr>
              <w:t>Punctajul total pentru indicatorii I1-I23</w:t>
            </w:r>
          </w:p>
        </w:tc>
        <w:tc>
          <w:tcPr>
            <w:tcW w:w="18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1600</w:t>
            </w:r>
          </w:p>
        </w:tc>
        <w:tc>
          <w:tcPr>
            <w:tcW w:w="1800" w:type="dxa"/>
            <w:tcBorders>
              <w:top w:val="single" w:sz="4" w:space="0" w:color="auto"/>
              <w:left w:val="single" w:sz="4" w:space="0" w:color="auto"/>
              <w:bottom w:val="single" w:sz="4" w:space="0" w:color="auto"/>
              <w:right w:val="single" w:sz="4" w:space="0" w:color="auto"/>
            </w:tcBorders>
          </w:tcPr>
          <w:p w:rsidR="00262CA1" w:rsidRPr="00B53DD5" w:rsidRDefault="00262CA1" w:rsidP="00262CA1">
            <w:pPr>
              <w:jc w:val="center"/>
              <w:rPr>
                <w:b/>
                <w:sz w:val="22"/>
                <w:szCs w:val="20"/>
              </w:rPr>
            </w:pPr>
            <w:r w:rsidRPr="00B53DD5">
              <w:rPr>
                <w:b/>
                <w:sz w:val="22"/>
                <w:szCs w:val="20"/>
              </w:rPr>
              <w:t>1000</w:t>
            </w:r>
          </w:p>
        </w:tc>
        <w:tc>
          <w:tcPr>
            <w:tcW w:w="1620" w:type="dxa"/>
            <w:tcBorders>
              <w:top w:val="single" w:sz="4" w:space="0" w:color="auto"/>
              <w:left w:val="single" w:sz="4" w:space="0" w:color="auto"/>
              <w:bottom w:val="single" w:sz="4" w:space="0" w:color="auto"/>
              <w:right w:val="single" w:sz="4" w:space="0" w:color="auto"/>
            </w:tcBorders>
          </w:tcPr>
          <w:p w:rsidR="00262CA1" w:rsidRPr="005A0099" w:rsidRDefault="00262CA1" w:rsidP="00262CA1">
            <w:pPr>
              <w:jc w:val="center"/>
              <w:rPr>
                <w:b/>
                <w:sz w:val="22"/>
                <w:szCs w:val="20"/>
              </w:rPr>
            </w:pPr>
            <w:r w:rsidRPr="005A0099">
              <w:rPr>
                <w:b/>
                <w:sz w:val="22"/>
                <w:szCs w:val="20"/>
              </w:rPr>
              <w:t>500</w:t>
            </w:r>
          </w:p>
        </w:tc>
        <w:tc>
          <w:tcPr>
            <w:tcW w:w="1620" w:type="dxa"/>
            <w:tcBorders>
              <w:top w:val="single" w:sz="4" w:space="0" w:color="auto"/>
              <w:left w:val="single" w:sz="4" w:space="0" w:color="auto"/>
              <w:bottom w:val="single" w:sz="4" w:space="0" w:color="auto"/>
              <w:right w:val="single" w:sz="4" w:space="0" w:color="auto"/>
            </w:tcBorders>
          </w:tcPr>
          <w:p w:rsidR="00262CA1" w:rsidRPr="005A0099" w:rsidRDefault="00262CA1" w:rsidP="00262CA1">
            <w:pPr>
              <w:jc w:val="center"/>
              <w:rPr>
                <w:b/>
                <w:sz w:val="22"/>
                <w:szCs w:val="20"/>
              </w:rPr>
            </w:pPr>
            <w:r w:rsidRPr="005A0099">
              <w:rPr>
                <w:b/>
                <w:sz w:val="22"/>
                <w:szCs w:val="20"/>
              </w:rPr>
              <w:t>250</w:t>
            </w:r>
          </w:p>
        </w:tc>
      </w:tr>
    </w:tbl>
    <w:p w:rsidR="00262CA1" w:rsidRDefault="00262CA1" w:rsidP="00262CA1">
      <w:pP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bCs/>
        </w:rPr>
      </w:pPr>
      <w:r w:rsidRPr="002051BA">
        <w:rPr>
          <w:b/>
          <w:bCs/>
        </w:rPr>
        <w:lastRenderedPageBreak/>
        <w:t>ANEXA NR. 32 – COMISIA DE TEOLOGIE</w:t>
      </w:r>
    </w:p>
    <w:p w:rsidR="00262CA1" w:rsidRPr="007151EF" w:rsidRDefault="00262CA1" w:rsidP="00262CA1">
      <w:pPr>
        <w:jc w:val="center"/>
        <w:rPr>
          <w:b/>
          <w:bCs/>
          <w:sz w:val="14"/>
        </w:rPr>
      </w:pPr>
    </w:p>
    <w:p w:rsidR="00262CA1" w:rsidRDefault="00262CA1" w:rsidP="00262CA1">
      <w:pPr>
        <w:spacing w:line="360" w:lineRule="auto"/>
        <w:contextualSpacing/>
        <w:jc w:val="center"/>
        <w:rPr>
          <w:b/>
        </w:rPr>
      </w:pPr>
      <w:r w:rsidRPr="00B10B37">
        <w:rPr>
          <w:b/>
        </w:rPr>
        <w:t xml:space="preserve">STANDARDE MINIMALE NECESARE ȘI OBLIGATORII PENTRU CONFERIREA TITLURILOR DIDACTICE DIN ÎNVĂȚĂMÂNTUL SUPERIOR ȘI A GRADELOR PROFESIONALE DE CERCETARE </w:t>
      </w:r>
      <w:r>
        <w:rPr>
          <w:b/>
        </w:rPr>
        <w:t>–</w:t>
      </w:r>
      <w:r w:rsidRPr="00B10B37">
        <w:rPr>
          <w:b/>
        </w:rPr>
        <w:t>DEZVOLTARE</w:t>
      </w:r>
    </w:p>
    <w:p w:rsidR="00262CA1" w:rsidRPr="007F1BFF" w:rsidRDefault="00262CA1" w:rsidP="00262CA1">
      <w:pPr>
        <w:spacing w:line="360" w:lineRule="auto"/>
        <w:contextualSpacing/>
        <w:jc w:val="center"/>
        <w:rPr>
          <w:b/>
          <w:sz w:val="28"/>
          <w:szCs w:val="28"/>
        </w:rPr>
      </w:pPr>
    </w:p>
    <w:p w:rsidR="00262CA1" w:rsidRPr="00920394" w:rsidRDefault="00262CA1" w:rsidP="006F360E">
      <w:pPr>
        <w:pStyle w:val="Listparagraf"/>
        <w:numPr>
          <w:ilvl w:val="0"/>
          <w:numId w:val="36"/>
        </w:numPr>
        <w:spacing w:line="27" w:lineRule="atLeast"/>
        <w:contextualSpacing/>
        <w:jc w:val="both"/>
        <w:rPr>
          <w:b/>
        </w:rPr>
      </w:pPr>
      <w:r w:rsidRPr="00920394">
        <w:rPr>
          <w:b/>
        </w:rPr>
        <w:t>Observaţii</w:t>
      </w:r>
    </w:p>
    <w:p w:rsidR="00262CA1" w:rsidRPr="00920394" w:rsidRDefault="00262CA1" w:rsidP="00262CA1">
      <w:pPr>
        <w:spacing w:line="27" w:lineRule="atLeast"/>
        <w:ind w:firstLine="567"/>
        <w:jc w:val="both"/>
      </w:pPr>
      <w:r w:rsidRPr="00920394">
        <w:t>1) 1) Se iau în considerare numai lucrările publicate în domeniul Teologiei, al studiilor religioase, al altor ştiinţe umaniste sau sociale sau în domenii de graniţă cu acestea.</w:t>
      </w:r>
    </w:p>
    <w:p w:rsidR="00262CA1" w:rsidRPr="00920394" w:rsidRDefault="00262CA1" w:rsidP="00262CA1">
      <w:pPr>
        <w:spacing w:line="27" w:lineRule="atLeast"/>
        <w:ind w:firstLine="567"/>
        <w:jc w:val="both"/>
      </w:pPr>
      <w:r w:rsidRPr="00920394">
        <w:t>2)</w:t>
      </w:r>
      <w:r w:rsidRPr="00920394">
        <w:rPr>
          <w:b/>
          <w:i/>
        </w:rPr>
        <w:t xml:space="preserve"> n</w:t>
      </w:r>
      <w:r w:rsidRPr="00920394">
        <w:t xml:space="preserve"> indică numărul de autori ai unei publicaţii, la care candidatul este autor sau coautor.</w:t>
      </w:r>
    </w:p>
    <w:p w:rsidR="00262CA1" w:rsidRPr="00920394" w:rsidRDefault="00262CA1" w:rsidP="00262CA1">
      <w:pPr>
        <w:spacing w:line="27" w:lineRule="atLeast"/>
        <w:ind w:firstLine="567"/>
        <w:jc w:val="both"/>
      </w:pPr>
      <w:r w:rsidRPr="00920394">
        <w:t>3) O publicaţie se încadrează la un singur indicator, luându-se în considerare încadrarea cea mai favorabilă candidatului.</w:t>
      </w:r>
    </w:p>
    <w:p w:rsidR="00262CA1" w:rsidRPr="00920394" w:rsidRDefault="00262CA1" w:rsidP="00262CA1">
      <w:pPr>
        <w:spacing w:line="27" w:lineRule="atLeast"/>
        <w:ind w:firstLine="567"/>
        <w:jc w:val="both"/>
      </w:pPr>
      <w:r w:rsidRPr="00920394">
        <w:t>4) Bazele de date internaționale (BDI) recunoscute sunt: ISI, ATLA, Religion and Theological Abstracts, ERIH, Scopus, EBSCO, JSTOR, ProQuest, Project Muse, CEEOL, Refdoc (Cat.inist), Index theologicus,  MTMT, Matarka.</w:t>
      </w:r>
    </w:p>
    <w:p w:rsidR="00262CA1" w:rsidRPr="00920394" w:rsidRDefault="00262CA1" w:rsidP="00262CA1">
      <w:pPr>
        <w:spacing w:line="27" w:lineRule="atLeast"/>
        <w:ind w:firstLine="567"/>
        <w:jc w:val="both"/>
      </w:pPr>
      <w:r w:rsidRPr="00920394">
        <w:t>5) Editurile internaționale prestigioase sunt:</w:t>
      </w:r>
    </w:p>
    <w:p w:rsidR="00262CA1" w:rsidRPr="00920394" w:rsidRDefault="00262CA1" w:rsidP="00262CA1">
      <w:pPr>
        <w:spacing w:line="27" w:lineRule="atLeast"/>
        <w:ind w:left="1134"/>
        <w:jc w:val="both"/>
      </w:pPr>
      <w:r w:rsidRPr="00920394">
        <w:t xml:space="preserve">Abingdon Press (Nashville) </w:t>
      </w:r>
    </w:p>
    <w:p w:rsidR="00262CA1" w:rsidRPr="00920394" w:rsidRDefault="00262CA1" w:rsidP="00262CA1">
      <w:pPr>
        <w:spacing w:line="27" w:lineRule="atLeast"/>
        <w:ind w:left="1134"/>
        <w:jc w:val="both"/>
      </w:pPr>
      <w:r w:rsidRPr="00920394">
        <w:t xml:space="preserve">Anton Hain (Frankfurt) </w:t>
      </w:r>
    </w:p>
    <w:p w:rsidR="00262CA1" w:rsidRPr="00920394" w:rsidRDefault="00262CA1" w:rsidP="00262CA1">
      <w:pPr>
        <w:spacing w:line="27" w:lineRule="atLeast"/>
        <w:ind w:left="1134"/>
        <w:jc w:val="both"/>
      </w:pPr>
      <w:r w:rsidRPr="00920394">
        <w:t>Antonianum (Roma)</w:t>
      </w:r>
    </w:p>
    <w:p w:rsidR="00262CA1" w:rsidRPr="00920394" w:rsidRDefault="00262CA1" w:rsidP="00262CA1">
      <w:pPr>
        <w:spacing w:line="27" w:lineRule="atLeast"/>
        <w:ind w:left="1134"/>
        <w:jc w:val="both"/>
      </w:pPr>
      <w:r w:rsidRPr="00920394">
        <w:t>Aschendorff (Münster)</w:t>
      </w:r>
    </w:p>
    <w:p w:rsidR="00262CA1" w:rsidRPr="00920394" w:rsidRDefault="00262CA1" w:rsidP="00262CA1">
      <w:pPr>
        <w:spacing w:line="27" w:lineRule="atLeast"/>
        <w:ind w:left="1134"/>
        <w:jc w:val="both"/>
      </w:pPr>
      <w:r w:rsidRPr="00920394">
        <w:t>Benzinger (Zürich)</w:t>
      </w:r>
    </w:p>
    <w:p w:rsidR="00262CA1" w:rsidRPr="00920394" w:rsidRDefault="00262CA1" w:rsidP="00262CA1">
      <w:pPr>
        <w:spacing w:line="27" w:lineRule="atLeast"/>
        <w:ind w:left="1134"/>
        <w:jc w:val="both"/>
      </w:pPr>
      <w:r w:rsidRPr="00920394">
        <w:t>Biblical Institute Press (Rome)</w:t>
      </w:r>
    </w:p>
    <w:p w:rsidR="00262CA1" w:rsidRPr="00920394" w:rsidRDefault="00262CA1" w:rsidP="00262CA1">
      <w:pPr>
        <w:spacing w:line="27" w:lineRule="atLeast"/>
        <w:ind w:left="1134"/>
        <w:jc w:val="both"/>
      </w:pPr>
      <w:r w:rsidRPr="00920394">
        <w:t>Blackwell (Wiley/Blackwell) (Malden, MA-Oxford)</w:t>
      </w:r>
    </w:p>
    <w:p w:rsidR="00262CA1" w:rsidRPr="00920394" w:rsidRDefault="00262CA1" w:rsidP="00262CA1">
      <w:pPr>
        <w:spacing w:line="27" w:lineRule="atLeast"/>
        <w:ind w:left="1134"/>
        <w:jc w:val="both"/>
      </w:pPr>
      <w:r w:rsidRPr="00920394">
        <w:t>Bloomberg (London etc.)</w:t>
      </w:r>
    </w:p>
    <w:p w:rsidR="00262CA1" w:rsidRPr="00920394" w:rsidRDefault="00262CA1" w:rsidP="00262CA1">
      <w:pPr>
        <w:spacing w:line="27" w:lineRule="atLeast"/>
        <w:ind w:left="1134"/>
        <w:jc w:val="both"/>
      </w:pPr>
      <w:r w:rsidRPr="00920394">
        <w:t>Böhlau Verlag (Köln/Weimar/Wien)</w:t>
      </w:r>
    </w:p>
    <w:p w:rsidR="00262CA1" w:rsidRPr="00920394" w:rsidRDefault="00262CA1" w:rsidP="00262CA1">
      <w:pPr>
        <w:spacing w:line="27" w:lineRule="atLeast"/>
        <w:ind w:left="1134"/>
        <w:jc w:val="both"/>
      </w:pPr>
      <w:r w:rsidRPr="00920394">
        <w:t>Brill (Leiden – Boston)</w:t>
      </w:r>
    </w:p>
    <w:p w:rsidR="00262CA1" w:rsidRPr="00920394" w:rsidRDefault="00262CA1" w:rsidP="00262CA1">
      <w:pPr>
        <w:spacing w:line="27" w:lineRule="atLeast"/>
        <w:ind w:left="1134"/>
        <w:jc w:val="both"/>
      </w:pPr>
      <w:r w:rsidRPr="00920394">
        <w:t>Cambridge University Press (Cambridge)</w:t>
      </w:r>
    </w:p>
    <w:p w:rsidR="00262CA1" w:rsidRPr="00920394" w:rsidRDefault="00262CA1" w:rsidP="00262CA1">
      <w:pPr>
        <w:spacing w:line="27" w:lineRule="atLeast"/>
        <w:ind w:left="1134"/>
        <w:jc w:val="both"/>
      </w:pPr>
      <w:r w:rsidRPr="00920394">
        <w:t>Cerf (Paris)</w:t>
      </w:r>
    </w:p>
    <w:p w:rsidR="00262CA1" w:rsidRPr="00920394" w:rsidRDefault="00262CA1" w:rsidP="00262CA1">
      <w:pPr>
        <w:spacing w:line="27" w:lineRule="atLeast"/>
        <w:ind w:left="1134"/>
        <w:jc w:val="both"/>
      </w:pPr>
      <w:r w:rsidRPr="00920394">
        <w:t xml:space="preserve">Doubleday (New York, London) </w:t>
      </w:r>
    </w:p>
    <w:p w:rsidR="00262CA1" w:rsidRPr="00920394" w:rsidRDefault="00262CA1" w:rsidP="00262CA1">
      <w:pPr>
        <w:spacing w:line="27" w:lineRule="atLeast"/>
        <w:ind w:left="1134"/>
        <w:jc w:val="both"/>
      </w:pPr>
      <w:r w:rsidRPr="00920394">
        <w:t>Echter (Würzburg)</w:t>
      </w:r>
    </w:p>
    <w:p w:rsidR="00262CA1" w:rsidRPr="00920394" w:rsidRDefault="00262CA1" w:rsidP="00262CA1">
      <w:pPr>
        <w:spacing w:line="27" w:lineRule="atLeast"/>
        <w:ind w:left="1134"/>
        <w:jc w:val="both"/>
      </w:pPr>
      <w:r w:rsidRPr="00920394">
        <w:t>Eerdmans (Grand Rapids)</w:t>
      </w:r>
    </w:p>
    <w:p w:rsidR="00262CA1" w:rsidRPr="00920394" w:rsidRDefault="00262CA1" w:rsidP="00262CA1">
      <w:pPr>
        <w:spacing w:line="27" w:lineRule="atLeast"/>
        <w:ind w:left="1134"/>
        <w:jc w:val="both"/>
        <w:rPr>
          <w:lang w:val="en-US"/>
        </w:rPr>
      </w:pPr>
      <w:r w:rsidRPr="00920394">
        <w:rPr>
          <w:lang w:val="en-US"/>
        </w:rPr>
        <w:t>Éditions l'Âge d'Homme (Levier, France)</w:t>
      </w:r>
    </w:p>
    <w:p w:rsidR="00262CA1" w:rsidRPr="00920394" w:rsidRDefault="00262CA1" w:rsidP="00262CA1">
      <w:pPr>
        <w:spacing w:line="27" w:lineRule="atLeast"/>
        <w:ind w:left="1134"/>
        <w:jc w:val="both"/>
      </w:pPr>
      <w:r w:rsidRPr="00920394">
        <w:t>Eisenbrauns (Winona Lakes, IN)</w:t>
      </w:r>
    </w:p>
    <w:p w:rsidR="00262CA1" w:rsidRPr="00920394" w:rsidRDefault="00262CA1" w:rsidP="00262CA1">
      <w:pPr>
        <w:spacing w:line="27" w:lineRule="atLeast"/>
        <w:ind w:left="1134"/>
        <w:jc w:val="both"/>
      </w:pPr>
      <w:r w:rsidRPr="00920394">
        <w:t>Elle di ci (Torino)</w:t>
      </w:r>
    </w:p>
    <w:p w:rsidR="00262CA1" w:rsidRPr="00920394" w:rsidRDefault="00262CA1" w:rsidP="00262CA1">
      <w:pPr>
        <w:spacing w:line="27" w:lineRule="atLeast"/>
        <w:ind w:left="1134"/>
        <w:jc w:val="both"/>
      </w:pPr>
      <w:r w:rsidRPr="00920394">
        <w:t>Evangelische Verlagsanstalt (Leipzig)</w:t>
      </w:r>
    </w:p>
    <w:p w:rsidR="00262CA1" w:rsidRPr="00920394" w:rsidRDefault="00262CA1" w:rsidP="00262CA1">
      <w:pPr>
        <w:spacing w:line="27" w:lineRule="atLeast"/>
        <w:ind w:left="1134"/>
        <w:jc w:val="both"/>
      </w:pPr>
      <w:r w:rsidRPr="00920394">
        <w:t xml:space="preserve">Fortress (Philadelphia) </w:t>
      </w:r>
    </w:p>
    <w:p w:rsidR="00262CA1" w:rsidRPr="00920394" w:rsidRDefault="00262CA1" w:rsidP="00262CA1">
      <w:pPr>
        <w:spacing w:line="27" w:lineRule="atLeast"/>
        <w:ind w:left="1134"/>
        <w:jc w:val="both"/>
      </w:pPr>
      <w:r w:rsidRPr="00920394">
        <w:t>Gregorian &amp; Biblical Press (Roma)</w:t>
      </w:r>
    </w:p>
    <w:p w:rsidR="00262CA1" w:rsidRPr="00920394" w:rsidRDefault="00262CA1" w:rsidP="00262CA1">
      <w:pPr>
        <w:spacing w:line="27" w:lineRule="atLeast"/>
        <w:ind w:left="1134"/>
        <w:jc w:val="both"/>
      </w:pPr>
      <w:r w:rsidRPr="00920394">
        <w:t xml:space="preserve">Harvard University Press (Cambridge, MA) </w:t>
      </w:r>
    </w:p>
    <w:p w:rsidR="00262CA1" w:rsidRPr="00920394" w:rsidRDefault="00262CA1" w:rsidP="00262CA1">
      <w:pPr>
        <w:spacing w:line="27" w:lineRule="atLeast"/>
        <w:ind w:left="1134"/>
        <w:jc w:val="both"/>
      </w:pPr>
      <w:r w:rsidRPr="00920394">
        <w:t>Herder (Freiburg et al.)</w:t>
      </w:r>
    </w:p>
    <w:p w:rsidR="00262CA1" w:rsidRPr="00920394" w:rsidRDefault="00262CA1" w:rsidP="00262CA1">
      <w:pPr>
        <w:spacing w:line="27" w:lineRule="atLeast"/>
        <w:ind w:left="1134"/>
        <w:jc w:val="both"/>
      </w:pPr>
      <w:r w:rsidRPr="00920394">
        <w:rPr>
          <w:lang w:val="en"/>
        </w:rPr>
        <w:t>Holy Cross Orthodox Press (Brookline, MA)</w:t>
      </w:r>
    </w:p>
    <w:p w:rsidR="00262CA1" w:rsidRPr="00920394" w:rsidRDefault="00262CA1" w:rsidP="00262CA1">
      <w:pPr>
        <w:spacing w:line="27" w:lineRule="atLeast"/>
        <w:ind w:left="1134"/>
        <w:jc w:val="both"/>
      </w:pPr>
      <w:r w:rsidRPr="00920394">
        <w:t>Inter-Varsity Press (Grand Rapids, MI)</w:t>
      </w:r>
    </w:p>
    <w:p w:rsidR="00262CA1" w:rsidRPr="00920394" w:rsidRDefault="00262CA1" w:rsidP="00262CA1">
      <w:pPr>
        <w:spacing w:line="27" w:lineRule="atLeast"/>
        <w:ind w:left="1134"/>
        <w:jc w:val="both"/>
      </w:pPr>
      <w:r w:rsidRPr="00920394">
        <w:t xml:space="preserve">Katholisches Bibelwerk (Stuttgart) </w:t>
      </w:r>
    </w:p>
    <w:p w:rsidR="00262CA1" w:rsidRPr="00920394" w:rsidRDefault="00262CA1" w:rsidP="00262CA1">
      <w:pPr>
        <w:spacing w:line="27" w:lineRule="atLeast"/>
        <w:ind w:left="1134"/>
        <w:jc w:val="both"/>
      </w:pPr>
      <w:r w:rsidRPr="00920394">
        <w:t xml:space="preserve">Kohlhammer (Stuttgart) </w:t>
      </w:r>
    </w:p>
    <w:p w:rsidR="00262CA1" w:rsidRPr="00920394" w:rsidRDefault="00262CA1" w:rsidP="00262CA1">
      <w:pPr>
        <w:spacing w:line="27" w:lineRule="atLeast"/>
        <w:ind w:left="1134"/>
        <w:jc w:val="both"/>
      </w:pPr>
      <w:r w:rsidRPr="00920394">
        <w:rPr>
          <w:lang w:val="en-US"/>
        </w:rPr>
        <w:t xml:space="preserve">Labor et fides </w:t>
      </w:r>
    </w:p>
    <w:p w:rsidR="00262CA1" w:rsidRPr="00920394" w:rsidRDefault="00262CA1" w:rsidP="00262CA1">
      <w:pPr>
        <w:spacing w:line="27" w:lineRule="atLeast"/>
        <w:ind w:left="1134"/>
        <w:jc w:val="both"/>
      </w:pPr>
      <w:r w:rsidRPr="00920394">
        <w:t>Lateran University Press (Roma)</w:t>
      </w:r>
    </w:p>
    <w:p w:rsidR="00262CA1" w:rsidRPr="00920394" w:rsidRDefault="00262CA1" w:rsidP="00262CA1">
      <w:pPr>
        <w:spacing w:line="27" w:lineRule="atLeast"/>
        <w:ind w:left="1134"/>
        <w:jc w:val="both"/>
        <w:rPr>
          <w:lang w:val="en-US"/>
        </w:rPr>
      </w:pPr>
      <w:r w:rsidRPr="00920394">
        <w:rPr>
          <w:lang w:val="en-US"/>
        </w:rPr>
        <w:lastRenderedPageBreak/>
        <w:t>Les Editions de Bellefontaine ()</w:t>
      </w:r>
    </w:p>
    <w:p w:rsidR="00262CA1" w:rsidRPr="00920394" w:rsidRDefault="00262CA1" w:rsidP="00262CA1">
      <w:pPr>
        <w:spacing w:line="27" w:lineRule="atLeast"/>
        <w:ind w:left="1134"/>
        <w:jc w:val="both"/>
      </w:pPr>
      <w:r w:rsidRPr="00920394">
        <w:t>Libreria Editrice Vaticana</w:t>
      </w:r>
    </w:p>
    <w:p w:rsidR="00262CA1" w:rsidRPr="00920394" w:rsidRDefault="00262CA1" w:rsidP="00262CA1">
      <w:pPr>
        <w:spacing w:line="27" w:lineRule="atLeast"/>
        <w:ind w:left="1134"/>
        <w:jc w:val="both"/>
      </w:pPr>
      <w:r w:rsidRPr="00920394">
        <w:t>LIT (Münster)</w:t>
      </w:r>
    </w:p>
    <w:p w:rsidR="00262CA1" w:rsidRPr="00920394" w:rsidRDefault="00262CA1" w:rsidP="00262CA1">
      <w:pPr>
        <w:spacing w:line="27" w:lineRule="atLeast"/>
        <w:ind w:left="1134"/>
        <w:jc w:val="both"/>
      </w:pPr>
      <w:r w:rsidRPr="00920394">
        <w:t>Liturgical Press (Collegeville, MN)</w:t>
      </w:r>
    </w:p>
    <w:p w:rsidR="00262CA1" w:rsidRPr="00920394" w:rsidRDefault="00262CA1" w:rsidP="00262CA1">
      <w:pPr>
        <w:spacing w:line="27" w:lineRule="atLeast"/>
        <w:ind w:left="1134"/>
        <w:jc w:val="both"/>
      </w:pPr>
      <w:r w:rsidRPr="00920394">
        <w:t>Lumen Vitae (Bruxelles)</w:t>
      </w:r>
    </w:p>
    <w:p w:rsidR="00262CA1" w:rsidRPr="00920394" w:rsidRDefault="00262CA1" w:rsidP="00262CA1">
      <w:pPr>
        <w:spacing w:line="27" w:lineRule="atLeast"/>
        <w:ind w:left="1134"/>
        <w:jc w:val="both"/>
      </w:pPr>
      <w:r w:rsidRPr="00920394">
        <w:t>Mohr Siebeck (Tübingen)</w:t>
      </w:r>
    </w:p>
    <w:p w:rsidR="00262CA1" w:rsidRPr="00920394" w:rsidRDefault="00262CA1" w:rsidP="00262CA1">
      <w:pPr>
        <w:spacing w:line="27" w:lineRule="atLeast"/>
        <w:ind w:left="1134"/>
        <w:jc w:val="both"/>
      </w:pPr>
      <w:r w:rsidRPr="00920394">
        <w:t>Neukirchener (Neukirchen-Vluyn)</w:t>
      </w:r>
    </w:p>
    <w:p w:rsidR="00262CA1" w:rsidRPr="00920394" w:rsidRDefault="00262CA1" w:rsidP="00262CA1">
      <w:pPr>
        <w:spacing w:line="27" w:lineRule="atLeast"/>
        <w:ind w:left="1134"/>
        <w:jc w:val="both"/>
      </w:pPr>
      <w:r w:rsidRPr="00920394">
        <w:t>Oxford University Press (Oxford)</w:t>
      </w:r>
    </w:p>
    <w:p w:rsidR="00262CA1" w:rsidRPr="00920394" w:rsidRDefault="00262CA1" w:rsidP="00262CA1">
      <w:pPr>
        <w:spacing w:line="27" w:lineRule="atLeast"/>
        <w:ind w:left="1134"/>
        <w:jc w:val="both"/>
      </w:pPr>
      <w:r w:rsidRPr="00920394">
        <w:t xml:space="preserve">Palgrave Macmillan (Basingstoke, Hampshire, UK) </w:t>
      </w:r>
    </w:p>
    <w:p w:rsidR="00262CA1" w:rsidRPr="00920394" w:rsidRDefault="00262CA1" w:rsidP="00262CA1">
      <w:pPr>
        <w:spacing w:line="27" w:lineRule="atLeast"/>
        <w:ind w:left="1134"/>
        <w:jc w:val="both"/>
      </w:pPr>
      <w:r w:rsidRPr="00920394">
        <w:t>Peeters (Leuven)</w:t>
      </w:r>
    </w:p>
    <w:p w:rsidR="00262CA1" w:rsidRPr="00920394" w:rsidRDefault="00262CA1" w:rsidP="00262CA1">
      <w:pPr>
        <w:spacing w:line="27" w:lineRule="atLeast"/>
        <w:ind w:left="1134"/>
        <w:jc w:val="both"/>
      </w:pPr>
      <w:r w:rsidRPr="00920394">
        <w:t xml:space="preserve">Peter Lang (Frankfurt am Main, New York et al. ) </w:t>
      </w:r>
    </w:p>
    <w:p w:rsidR="00262CA1" w:rsidRPr="00920394" w:rsidRDefault="00262CA1" w:rsidP="00262CA1">
      <w:pPr>
        <w:spacing w:line="27" w:lineRule="atLeast"/>
        <w:ind w:left="1134"/>
        <w:jc w:val="both"/>
      </w:pPr>
      <w:r w:rsidRPr="00920394">
        <w:t xml:space="preserve">Prentice Hall (Englewood Cliffs, NJ) </w:t>
      </w:r>
    </w:p>
    <w:p w:rsidR="00262CA1" w:rsidRPr="00920394" w:rsidRDefault="00262CA1" w:rsidP="00262CA1">
      <w:pPr>
        <w:spacing w:line="27" w:lineRule="atLeast"/>
        <w:ind w:left="1134"/>
        <w:jc w:val="both"/>
      </w:pPr>
      <w:r w:rsidRPr="00920394">
        <w:t xml:space="preserve">Princeton University Press (Princeton) </w:t>
      </w:r>
    </w:p>
    <w:p w:rsidR="00262CA1" w:rsidRPr="00920394" w:rsidRDefault="00262CA1" w:rsidP="00262CA1">
      <w:pPr>
        <w:spacing w:line="27" w:lineRule="atLeast"/>
        <w:ind w:left="1134"/>
        <w:jc w:val="both"/>
      </w:pPr>
      <w:r w:rsidRPr="00920394">
        <w:t>Routledge (London)</w:t>
      </w:r>
    </w:p>
    <w:p w:rsidR="00262CA1" w:rsidRPr="00920394" w:rsidRDefault="00262CA1" w:rsidP="00262CA1">
      <w:pPr>
        <w:spacing w:line="27" w:lineRule="atLeast"/>
        <w:ind w:left="1134"/>
        <w:jc w:val="both"/>
      </w:pPr>
      <w:r w:rsidRPr="00920394">
        <w:t xml:space="preserve">SBL (Atlanta, GA) </w:t>
      </w:r>
    </w:p>
    <w:p w:rsidR="00262CA1" w:rsidRPr="00920394" w:rsidRDefault="00262CA1" w:rsidP="00262CA1">
      <w:pPr>
        <w:spacing w:line="27" w:lineRule="atLeast"/>
        <w:ind w:left="1134"/>
        <w:jc w:val="both"/>
      </w:pPr>
      <w:r w:rsidRPr="00920394">
        <w:t>Scholar Press (Atlanta, GA )</w:t>
      </w:r>
    </w:p>
    <w:p w:rsidR="00262CA1" w:rsidRPr="00920394" w:rsidRDefault="00262CA1" w:rsidP="00262CA1">
      <w:pPr>
        <w:spacing w:line="27" w:lineRule="atLeast"/>
        <w:ind w:left="1134"/>
        <w:jc w:val="both"/>
      </w:pPr>
      <w:r w:rsidRPr="00920394">
        <w:t>Seuil (Paris)</w:t>
      </w:r>
    </w:p>
    <w:p w:rsidR="00262CA1" w:rsidRPr="00920394" w:rsidRDefault="00262CA1" w:rsidP="00262CA1">
      <w:pPr>
        <w:spacing w:line="27" w:lineRule="atLeast"/>
        <w:ind w:left="1134"/>
        <w:jc w:val="both"/>
      </w:pPr>
      <w:r w:rsidRPr="00920394">
        <w:t>Sheffield Phoenix Press (Sheffield)</w:t>
      </w:r>
    </w:p>
    <w:p w:rsidR="00262CA1" w:rsidRPr="00920394" w:rsidRDefault="00262CA1" w:rsidP="00262CA1">
      <w:pPr>
        <w:spacing w:line="27" w:lineRule="atLeast"/>
        <w:ind w:left="1134"/>
        <w:jc w:val="both"/>
        <w:rPr>
          <w:lang w:val="en-US"/>
        </w:rPr>
      </w:pPr>
      <w:r w:rsidRPr="00920394">
        <w:rPr>
          <w:lang w:val="en-US"/>
        </w:rPr>
        <w:t>St Vladimir's Seminary Press (New York)</w:t>
      </w:r>
    </w:p>
    <w:p w:rsidR="00262CA1" w:rsidRPr="00920394" w:rsidRDefault="00262CA1" w:rsidP="00262CA1">
      <w:pPr>
        <w:spacing w:line="27" w:lineRule="atLeast"/>
        <w:ind w:left="1134"/>
        <w:jc w:val="both"/>
      </w:pPr>
      <w:r w:rsidRPr="00920394">
        <w:t>T &amp; T Clark (Continuum) Edinburgh)</w:t>
      </w:r>
    </w:p>
    <w:p w:rsidR="00262CA1" w:rsidRPr="00920394" w:rsidRDefault="00262CA1" w:rsidP="00262CA1">
      <w:pPr>
        <w:spacing w:line="27" w:lineRule="atLeast"/>
        <w:ind w:left="1134"/>
        <w:jc w:val="both"/>
      </w:pPr>
      <w:r w:rsidRPr="00920394">
        <w:t>The Catholic University of America Press (Washington, D.C.)</w:t>
      </w:r>
    </w:p>
    <w:p w:rsidR="00262CA1" w:rsidRPr="00920394" w:rsidRDefault="00262CA1" w:rsidP="00262CA1">
      <w:pPr>
        <w:spacing w:line="27" w:lineRule="atLeast"/>
        <w:ind w:left="1134"/>
        <w:jc w:val="both"/>
      </w:pPr>
      <w:r w:rsidRPr="00920394">
        <w:t>Theologischer Verlag (Zürich)</w:t>
      </w:r>
    </w:p>
    <w:p w:rsidR="00262CA1" w:rsidRPr="00920394" w:rsidRDefault="00262CA1" w:rsidP="00262CA1">
      <w:pPr>
        <w:spacing w:line="27" w:lineRule="atLeast"/>
        <w:ind w:left="1134"/>
        <w:jc w:val="both"/>
      </w:pPr>
      <w:r w:rsidRPr="00920394">
        <w:t>Ugarit-Verlag (Münster)</w:t>
      </w:r>
    </w:p>
    <w:p w:rsidR="00262CA1" w:rsidRPr="00920394" w:rsidRDefault="00262CA1" w:rsidP="00262CA1">
      <w:pPr>
        <w:spacing w:line="27" w:lineRule="atLeast"/>
        <w:ind w:left="1134"/>
        <w:jc w:val="both"/>
      </w:pPr>
      <w:r w:rsidRPr="00920394">
        <w:t>Urbaniana University Press (Roma)</w:t>
      </w:r>
    </w:p>
    <w:p w:rsidR="00262CA1" w:rsidRPr="00920394" w:rsidRDefault="00262CA1" w:rsidP="00262CA1">
      <w:pPr>
        <w:spacing w:line="27" w:lineRule="atLeast"/>
        <w:ind w:left="1134"/>
        <w:jc w:val="both"/>
      </w:pPr>
      <w:r w:rsidRPr="00920394">
        <w:t>Vandenhoek &amp; Ruprecht (Göttingen)</w:t>
      </w:r>
    </w:p>
    <w:p w:rsidR="00262CA1" w:rsidRPr="00920394" w:rsidRDefault="00262CA1" w:rsidP="00262CA1">
      <w:pPr>
        <w:spacing w:line="27" w:lineRule="atLeast"/>
        <w:ind w:left="1134"/>
        <w:jc w:val="both"/>
      </w:pPr>
      <w:r w:rsidRPr="00920394">
        <w:t>Verlag C.H.Beck (München)</w:t>
      </w:r>
    </w:p>
    <w:p w:rsidR="00262CA1" w:rsidRPr="00920394" w:rsidRDefault="00262CA1" w:rsidP="00262CA1">
      <w:pPr>
        <w:spacing w:line="27" w:lineRule="atLeast"/>
        <w:ind w:left="1134"/>
        <w:jc w:val="both"/>
      </w:pPr>
      <w:r w:rsidRPr="00920394">
        <w:t>Walter de Gruyter (Berlin)</w:t>
      </w:r>
    </w:p>
    <w:p w:rsidR="00262CA1" w:rsidRPr="00920394" w:rsidRDefault="00262CA1" w:rsidP="00262CA1">
      <w:pPr>
        <w:spacing w:line="27" w:lineRule="atLeast"/>
        <w:ind w:left="1134"/>
        <w:jc w:val="both"/>
      </w:pPr>
      <w:r w:rsidRPr="00920394">
        <w:t xml:space="preserve">Westminster John Knox (Louisville, KY) </w:t>
      </w:r>
    </w:p>
    <w:p w:rsidR="00262CA1" w:rsidRPr="00920394" w:rsidRDefault="00262CA1" w:rsidP="00262CA1">
      <w:pPr>
        <w:spacing w:line="27" w:lineRule="atLeast"/>
        <w:ind w:left="1134"/>
        <w:jc w:val="both"/>
      </w:pPr>
      <w:r w:rsidRPr="00920394">
        <w:t xml:space="preserve">Wilfrid Laurier University Press (Waterloo, ON) </w:t>
      </w:r>
    </w:p>
    <w:p w:rsidR="00262CA1" w:rsidRPr="00920394" w:rsidRDefault="00D2257E" w:rsidP="00262CA1">
      <w:pPr>
        <w:spacing w:line="27" w:lineRule="atLeast"/>
        <w:ind w:left="1134"/>
        <w:jc w:val="both"/>
      </w:pPr>
      <w:hyperlink r:id="rId124" w:tooltip="Yale University Press" w:history="1">
        <w:r w:rsidR="00262CA1" w:rsidRPr="00920394">
          <w:t>Yale University Press</w:t>
        </w:r>
      </w:hyperlink>
    </w:p>
    <w:p w:rsidR="00262CA1" w:rsidRPr="00920394" w:rsidRDefault="00262CA1" w:rsidP="00262CA1">
      <w:pPr>
        <w:spacing w:line="27" w:lineRule="atLeast"/>
        <w:ind w:left="1134"/>
        <w:jc w:val="both"/>
      </w:pPr>
      <w:r w:rsidRPr="00920394">
        <w:t>Zondervan (Grand Rapids, MI)</w:t>
      </w:r>
    </w:p>
    <w:p w:rsidR="00262CA1" w:rsidRPr="00920394" w:rsidRDefault="00262CA1" w:rsidP="00262CA1">
      <w:pPr>
        <w:spacing w:line="27" w:lineRule="atLeast"/>
        <w:ind w:left="567"/>
        <w:jc w:val="both"/>
      </w:pPr>
      <w:r w:rsidRPr="00920394">
        <w:t>6) Edituri românești recunoscute de CNCS:</w:t>
      </w:r>
    </w:p>
    <w:p w:rsidR="00262CA1" w:rsidRPr="00920394" w:rsidRDefault="00262CA1" w:rsidP="00262CA1">
      <w:pPr>
        <w:spacing w:line="27" w:lineRule="atLeast"/>
        <w:ind w:left="1134"/>
        <w:jc w:val="both"/>
      </w:pPr>
      <w:r w:rsidRPr="00920394">
        <w:t>Sunt recunoscute editurile din domeniul Teologie și studii religioase, precum și toate editurile din domeniile Științelor umaniste și științelor sociale, indexate CNCS, dacă lucrările sunt în domeniul de graniță cu Teologia și studiile religioase.</w:t>
      </w:r>
    </w:p>
    <w:p w:rsidR="00262CA1" w:rsidRPr="00920394" w:rsidRDefault="00262CA1" w:rsidP="00262CA1">
      <w:pPr>
        <w:spacing w:line="27" w:lineRule="atLeast"/>
        <w:ind w:left="567"/>
        <w:jc w:val="both"/>
      </w:pPr>
      <w:r w:rsidRPr="00920394">
        <w:t>7) Editurile românești importante în domeniul Teologie și studii religioase (pentru toate confesiunile), neindexate de CNCS:</w:t>
      </w:r>
    </w:p>
    <w:p w:rsidR="00262CA1" w:rsidRPr="00920394" w:rsidRDefault="00262CA1" w:rsidP="00262CA1">
      <w:pPr>
        <w:spacing w:line="27" w:lineRule="atLeast"/>
        <w:ind w:left="1134"/>
        <w:jc w:val="both"/>
      </w:pPr>
      <w:r w:rsidRPr="00920394">
        <w:t>Editurile centrelor bisericești, unde există școli doctorale;</w:t>
      </w:r>
    </w:p>
    <w:p w:rsidR="00262CA1" w:rsidRPr="00920394" w:rsidRDefault="00262CA1" w:rsidP="00262CA1">
      <w:pPr>
        <w:spacing w:line="27" w:lineRule="atLeast"/>
        <w:ind w:left="1134"/>
        <w:jc w:val="both"/>
      </w:pPr>
      <w:r w:rsidRPr="00920394">
        <w:t>Editura Accent (Cluj Napoca)</w:t>
      </w:r>
    </w:p>
    <w:p w:rsidR="00262CA1" w:rsidRPr="00920394" w:rsidRDefault="00262CA1" w:rsidP="00262CA1">
      <w:pPr>
        <w:spacing w:line="27" w:lineRule="atLeast"/>
        <w:ind w:left="1134"/>
        <w:jc w:val="both"/>
      </w:pPr>
      <w:r w:rsidRPr="00920394">
        <w:t>Editura Agnos (Sibiu)</w:t>
      </w:r>
    </w:p>
    <w:p w:rsidR="00262CA1" w:rsidRPr="00920394" w:rsidRDefault="00262CA1" w:rsidP="00262CA1">
      <w:pPr>
        <w:spacing w:line="27" w:lineRule="atLeast"/>
        <w:ind w:left="1134"/>
        <w:jc w:val="both"/>
      </w:pPr>
      <w:r w:rsidRPr="00920394">
        <w:t>Editura Anastasia (București)</w:t>
      </w:r>
    </w:p>
    <w:p w:rsidR="00262CA1" w:rsidRPr="00920394" w:rsidRDefault="00262CA1" w:rsidP="00262CA1">
      <w:pPr>
        <w:spacing w:line="27" w:lineRule="atLeast"/>
        <w:ind w:left="1134"/>
        <w:jc w:val="both"/>
      </w:pPr>
      <w:r w:rsidRPr="00920394">
        <w:t xml:space="preserve">Editura Bizantină (București) </w:t>
      </w:r>
    </w:p>
    <w:p w:rsidR="00262CA1" w:rsidRPr="00920394" w:rsidRDefault="00262CA1" w:rsidP="00262CA1">
      <w:pPr>
        <w:spacing w:line="27" w:lineRule="atLeast"/>
        <w:ind w:left="1134"/>
        <w:jc w:val="both"/>
      </w:pPr>
      <w:r w:rsidRPr="00920394">
        <w:rPr>
          <w:bCs/>
        </w:rPr>
        <w:t>Editura Cartea creștină (</w:t>
      </w:r>
      <w:r w:rsidRPr="00920394">
        <w:t>Oradea)</w:t>
      </w:r>
    </w:p>
    <w:p w:rsidR="00262CA1" w:rsidRPr="00920394" w:rsidRDefault="00262CA1" w:rsidP="00262CA1">
      <w:pPr>
        <w:spacing w:line="27" w:lineRule="atLeast"/>
        <w:ind w:left="1134"/>
        <w:jc w:val="both"/>
      </w:pPr>
      <w:r w:rsidRPr="00920394">
        <w:t>Editura Dacia (Cluj Napoca)</w:t>
      </w:r>
    </w:p>
    <w:p w:rsidR="00262CA1" w:rsidRPr="00920394" w:rsidRDefault="00262CA1" w:rsidP="00262CA1">
      <w:pPr>
        <w:spacing w:line="27" w:lineRule="atLeast"/>
        <w:ind w:left="1134"/>
        <w:jc w:val="both"/>
      </w:pPr>
      <w:r w:rsidRPr="00920394">
        <w:t>Editura Deisis (Sibiu)</w:t>
      </w:r>
    </w:p>
    <w:p w:rsidR="00262CA1" w:rsidRPr="00920394" w:rsidRDefault="00262CA1" w:rsidP="00262CA1">
      <w:pPr>
        <w:spacing w:line="27" w:lineRule="atLeast"/>
        <w:ind w:left="1134"/>
        <w:jc w:val="both"/>
      </w:pPr>
      <w:r w:rsidRPr="00920394">
        <w:t>Editura Eikon (Cluj Napoca)</w:t>
      </w:r>
    </w:p>
    <w:p w:rsidR="00262CA1" w:rsidRPr="00920394" w:rsidRDefault="00262CA1" w:rsidP="00262CA1">
      <w:pPr>
        <w:spacing w:line="27" w:lineRule="atLeast"/>
        <w:ind w:left="1134"/>
        <w:jc w:val="both"/>
      </w:pPr>
      <w:r w:rsidRPr="00920394">
        <w:t>Editura Exit (Cluj Napoca)</w:t>
      </w:r>
    </w:p>
    <w:p w:rsidR="00262CA1" w:rsidRPr="00920394" w:rsidRDefault="00262CA1" w:rsidP="00262CA1">
      <w:pPr>
        <w:spacing w:line="27" w:lineRule="atLeast"/>
        <w:ind w:left="1134"/>
        <w:jc w:val="both"/>
      </w:pPr>
      <w:r w:rsidRPr="00920394">
        <w:lastRenderedPageBreak/>
        <w:t>Editura Galaxia Gutenberg (Tg. Lăpuș)</w:t>
      </w:r>
    </w:p>
    <w:p w:rsidR="00262CA1" w:rsidRPr="00920394" w:rsidRDefault="00262CA1" w:rsidP="00262CA1">
      <w:pPr>
        <w:spacing w:line="27" w:lineRule="atLeast"/>
        <w:ind w:left="1134"/>
        <w:jc w:val="both"/>
      </w:pPr>
      <w:r w:rsidRPr="00920394">
        <w:rPr>
          <w:bCs/>
        </w:rPr>
        <w:t>Editura Institutului Teologic Adventist (</w:t>
      </w:r>
      <w:r w:rsidRPr="00920394">
        <w:t>Cernica)</w:t>
      </w:r>
    </w:p>
    <w:p w:rsidR="00262CA1" w:rsidRPr="00920394" w:rsidRDefault="00262CA1" w:rsidP="00262CA1">
      <w:pPr>
        <w:spacing w:line="27" w:lineRule="atLeast"/>
        <w:ind w:left="1134"/>
        <w:jc w:val="both"/>
      </w:pPr>
      <w:r w:rsidRPr="00920394">
        <w:t>Editura Koinónia (Cluj Napoca)</w:t>
      </w:r>
    </w:p>
    <w:p w:rsidR="00262CA1" w:rsidRPr="00920394" w:rsidRDefault="00262CA1" w:rsidP="00262CA1">
      <w:pPr>
        <w:spacing w:line="27" w:lineRule="atLeast"/>
        <w:ind w:left="1134"/>
        <w:jc w:val="both"/>
      </w:pPr>
      <w:r w:rsidRPr="00920394">
        <w:t>Editura Limes (Cluj Napoca)</w:t>
      </w:r>
    </w:p>
    <w:p w:rsidR="00262CA1" w:rsidRPr="00920394" w:rsidRDefault="00262CA1" w:rsidP="00262CA1">
      <w:pPr>
        <w:spacing w:line="27" w:lineRule="atLeast"/>
        <w:ind w:left="1134"/>
        <w:jc w:val="both"/>
      </w:pPr>
      <w:r w:rsidRPr="00920394">
        <w:t>Editura Napoca Star (Cluj-Napoca)</w:t>
      </w:r>
    </w:p>
    <w:p w:rsidR="00262CA1" w:rsidRPr="00920394" w:rsidRDefault="00262CA1" w:rsidP="00262CA1">
      <w:pPr>
        <w:spacing w:line="27" w:lineRule="atLeast"/>
        <w:ind w:left="1134"/>
        <w:jc w:val="both"/>
      </w:pPr>
      <w:r w:rsidRPr="00920394">
        <w:t>Editura Oastea Domnului (Sibiu)</w:t>
      </w:r>
    </w:p>
    <w:p w:rsidR="00262CA1" w:rsidRPr="00920394" w:rsidRDefault="00262CA1" w:rsidP="00262CA1">
      <w:pPr>
        <w:spacing w:line="27" w:lineRule="atLeast"/>
        <w:ind w:left="1134"/>
        <w:jc w:val="both"/>
      </w:pPr>
      <w:r w:rsidRPr="00920394">
        <w:rPr>
          <w:bCs/>
        </w:rPr>
        <w:t>Editura Plērōma (</w:t>
      </w:r>
      <w:r w:rsidRPr="00920394">
        <w:t>București)</w:t>
      </w:r>
    </w:p>
    <w:p w:rsidR="00262CA1" w:rsidRPr="00920394" w:rsidRDefault="00262CA1" w:rsidP="00262CA1">
      <w:pPr>
        <w:spacing w:line="27" w:lineRule="atLeast"/>
        <w:ind w:left="1134"/>
        <w:jc w:val="both"/>
      </w:pPr>
      <w:r w:rsidRPr="00920394">
        <w:t>Editura Sophia (București)</w:t>
      </w:r>
    </w:p>
    <w:p w:rsidR="00262CA1" w:rsidRPr="00920394" w:rsidRDefault="00262CA1" w:rsidP="00262CA1">
      <w:pPr>
        <w:spacing w:line="27" w:lineRule="atLeast"/>
        <w:ind w:left="1134"/>
        <w:jc w:val="both"/>
      </w:pPr>
      <w:r w:rsidRPr="00920394">
        <w:rPr>
          <w:bCs/>
        </w:rPr>
        <w:t>Editura Viață și Sănătate (B</w:t>
      </w:r>
      <w:r w:rsidRPr="00920394">
        <w:t>ucurești)</w:t>
      </w:r>
    </w:p>
    <w:p w:rsidR="00262CA1" w:rsidRPr="00920394" w:rsidRDefault="00262CA1" w:rsidP="00262CA1">
      <w:pPr>
        <w:spacing w:line="27" w:lineRule="atLeast"/>
        <w:ind w:firstLine="567"/>
        <w:jc w:val="both"/>
      </w:pPr>
      <w:r w:rsidRPr="00920394">
        <w:t>8) Reviste prestigioase de teologie din lumea ortodoxă (neindexate în BDI):</w:t>
      </w:r>
    </w:p>
    <w:p w:rsidR="00262CA1" w:rsidRPr="00920394" w:rsidRDefault="00262CA1" w:rsidP="00262CA1">
      <w:pPr>
        <w:spacing w:line="27" w:lineRule="atLeast"/>
        <w:ind w:left="1134"/>
        <w:jc w:val="both"/>
      </w:pPr>
      <w:r w:rsidRPr="00920394">
        <w:t>Byzantinorossica (St. Petersburg Society for Byzantine and Slavic Studies, Federația Rusă)</w:t>
      </w:r>
    </w:p>
    <w:p w:rsidR="00262CA1" w:rsidRPr="00920394" w:rsidRDefault="00262CA1" w:rsidP="00262CA1">
      <w:pPr>
        <w:spacing w:line="27" w:lineRule="atLeast"/>
        <w:ind w:left="1134"/>
        <w:jc w:val="both"/>
      </w:pPr>
      <w:r w:rsidRPr="00920394">
        <w:t>Canadian Journal of Orthodox Christianity (St. Arseny Orthodox Christian Theological Institute, Canada)</w:t>
      </w:r>
    </w:p>
    <w:p w:rsidR="00262CA1" w:rsidRPr="00920394" w:rsidRDefault="00262CA1" w:rsidP="00262CA1">
      <w:pPr>
        <w:spacing w:line="27" w:lineRule="atLeast"/>
        <w:ind w:left="1134"/>
        <w:jc w:val="both"/>
      </w:pPr>
      <w:r w:rsidRPr="00920394">
        <w:t>Contacts (Centre œcuménique „Enotikon”, Institut de théologie Saint-Serge, Franța)</w:t>
      </w:r>
    </w:p>
    <w:p w:rsidR="00262CA1" w:rsidRPr="00920394" w:rsidRDefault="00262CA1" w:rsidP="00262CA1">
      <w:pPr>
        <w:spacing w:line="27" w:lineRule="atLeast"/>
        <w:ind w:left="1134"/>
        <w:jc w:val="both"/>
      </w:pPr>
      <w:r w:rsidRPr="00920394">
        <w:t>Epistimoniki Epetiris tis Theologikis Scholis tou Panepistimiou Athinon (Aristoteleio Panepistemio Thessalonikes, Grecia)</w:t>
      </w:r>
    </w:p>
    <w:p w:rsidR="00262CA1" w:rsidRPr="00920394" w:rsidRDefault="00262CA1" w:rsidP="00262CA1">
      <w:pPr>
        <w:spacing w:line="27" w:lineRule="atLeast"/>
        <w:ind w:left="1134"/>
        <w:jc w:val="both"/>
      </w:pPr>
      <w:r w:rsidRPr="00920394">
        <w:t>Epistimoniki Epetiris tis Theologikis Scholis tou Panepistimiou Thessalonikis (Panepistemio Athenon.; Theologike schole, Grecia)</w:t>
      </w:r>
    </w:p>
    <w:p w:rsidR="00262CA1" w:rsidRPr="00920394" w:rsidRDefault="00262CA1" w:rsidP="00262CA1">
      <w:pPr>
        <w:spacing w:line="27" w:lineRule="atLeast"/>
        <w:ind w:left="1134"/>
        <w:jc w:val="both"/>
      </w:pPr>
      <w:r w:rsidRPr="00920394">
        <w:t>Godishnik na Sofiiskiia Universitet „Sv. Kliment okhridski”, Bogoslovski Fakultet (Universitatea „Sv. Kliment Okhridski”, Sofia, Bulgaria);</w:t>
      </w:r>
    </w:p>
    <w:p w:rsidR="00262CA1" w:rsidRPr="00920394" w:rsidRDefault="00262CA1" w:rsidP="00262CA1">
      <w:pPr>
        <w:spacing w:line="27" w:lineRule="atLeast"/>
        <w:ind w:left="1134"/>
        <w:jc w:val="both"/>
      </w:pPr>
      <w:r w:rsidRPr="00920394">
        <w:t>Godišnjak. Journal of the Orthodox Theological Faculty (Universitatea Sarajevo de Est, Bosnia și Herțegovina)</w:t>
      </w:r>
    </w:p>
    <w:p w:rsidR="00262CA1" w:rsidRPr="00920394" w:rsidRDefault="00262CA1" w:rsidP="00262CA1">
      <w:pPr>
        <w:spacing w:line="27" w:lineRule="atLeast"/>
        <w:ind w:left="1134"/>
        <w:jc w:val="both"/>
      </w:pPr>
      <w:r w:rsidRPr="00920394">
        <w:t>Greek Orthodox Theological Review (Greek Orthodox Theological School, Brooklyne, MA, SUA)</w:t>
      </w:r>
    </w:p>
    <w:p w:rsidR="00262CA1" w:rsidRPr="00920394" w:rsidRDefault="00262CA1" w:rsidP="00262CA1">
      <w:pPr>
        <w:spacing w:line="27" w:lineRule="atLeast"/>
        <w:ind w:left="1134"/>
        <w:jc w:val="both"/>
      </w:pPr>
      <w:r w:rsidRPr="00920394">
        <w:t>International Journal of Orthodox Theology (Universität Bamberg, online)</w:t>
      </w:r>
    </w:p>
    <w:p w:rsidR="00262CA1" w:rsidRPr="00920394" w:rsidRDefault="00262CA1" w:rsidP="00262CA1">
      <w:pPr>
        <w:spacing w:line="27" w:lineRule="atLeast"/>
        <w:ind w:left="1134"/>
        <w:jc w:val="both"/>
      </w:pPr>
      <w:r w:rsidRPr="00920394">
        <w:t>Kleronomia (Patriarchal Institute for Patristic Studies, Ecumenical Patriarchate)</w:t>
      </w:r>
    </w:p>
    <w:p w:rsidR="00262CA1" w:rsidRPr="00920394" w:rsidRDefault="00262CA1" w:rsidP="00262CA1">
      <w:pPr>
        <w:spacing w:line="27" w:lineRule="atLeast"/>
        <w:ind w:left="1134"/>
        <w:jc w:val="both"/>
      </w:pPr>
      <w:r w:rsidRPr="00920394">
        <w:t>Orthodoxes Forum (Universität München; St. Ottilien : EOS Verlag, Germania)</w:t>
      </w:r>
    </w:p>
    <w:p w:rsidR="00262CA1" w:rsidRPr="00920394" w:rsidRDefault="00262CA1" w:rsidP="00262CA1">
      <w:pPr>
        <w:spacing w:line="27" w:lineRule="atLeast"/>
        <w:ind w:left="1134"/>
        <w:jc w:val="both"/>
      </w:pPr>
      <w:r w:rsidRPr="00920394">
        <w:t>Pages: Theology, Culture, Education (St. Andrew’s Biblical Theological College, Moscow, Federația Rusă)</w:t>
      </w:r>
    </w:p>
    <w:p w:rsidR="00262CA1" w:rsidRPr="00920394" w:rsidRDefault="00262CA1" w:rsidP="00262CA1">
      <w:pPr>
        <w:spacing w:line="27" w:lineRule="atLeast"/>
        <w:ind w:left="1134"/>
        <w:jc w:val="both"/>
      </w:pPr>
      <w:r w:rsidRPr="00920394">
        <w:t>Patristic and Byzantine Review (American Institute for Patristic and Byzantine Studies, SUA)</w:t>
      </w:r>
    </w:p>
    <w:p w:rsidR="00262CA1" w:rsidRPr="00920394" w:rsidRDefault="00262CA1" w:rsidP="00262CA1">
      <w:pPr>
        <w:spacing w:line="27" w:lineRule="atLeast"/>
        <w:ind w:left="1134"/>
        <w:jc w:val="both"/>
      </w:pPr>
      <w:r w:rsidRPr="00920394">
        <w:t>Pensée Orthodoxe (St. Serge Institute of Orthodox Theology, Paris, Franța)</w:t>
      </w:r>
    </w:p>
    <w:p w:rsidR="00262CA1" w:rsidRPr="00920394" w:rsidRDefault="00262CA1" w:rsidP="00262CA1">
      <w:pPr>
        <w:spacing w:line="27" w:lineRule="atLeast"/>
        <w:ind w:left="1134"/>
        <w:jc w:val="both"/>
      </w:pPr>
      <w:r w:rsidRPr="00920394">
        <w:t>Phronema (St. Andrew’s Greek Orthodox Theological College, Sydney, Australia)</w:t>
      </w:r>
    </w:p>
    <w:p w:rsidR="00262CA1" w:rsidRPr="00920394" w:rsidRDefault="00262CA1" w:rsidP="00262CA1">
      <w:pPr>
        <w:spacing w:line="27" w:lineRule="atLeast"/>
        <w:ind w:left="1134"/>
        <w:jc w:val="both"/>
      </w:pPr>
      <w:r w:rsidRPr="00920394">
        <w:t>Scrinium (St. Petersburg Society for Byzantine and Slavic Studies, Federația Rusă)</w:t>
      </w:r>
    </w:p>
    <w:p w:rsidR="00262CA1" w:rsidRPr="00920394" w:rsidRDefault="00262CA1" w:rsidP="00262CA1">
      <w:pPr>
        <w:spacing w:line="27" w:lineRule="atLeast"/>
        <w:ind w:left="1134"/>
        <w:jc w:val="both"/>
      </w:pPr>
      <w:r w:rsidRPr="00920394">
        <w:t>St. Vladimir‘s Theological Quarterly (St. Vladimir’s Orthodox Theological Seminary, Yonkers, NY, SUA)</w:t>
      </w:r>
    </w:p>
    <w:p w:rsidR="00262CA1" w:rsidRPr="00920394" w:rsidRDefault="00262CA1" w:rsidP="00262CA1">
      <w:pPr>
        <w:spacing w:line="27" w:lineRule="atLeast"/>
        <w:ind w:left="1134"/>
        <w:jc w:val="both"/>
      </w:pPr>
      <w:r w:rsidRPr="00920394">
        <w:t>Teoloski Pogledi (Srpska Patrijarsija; Pravoslavlje, Belgrad, Serbia)</w:t>
      </w:r>
    </w:p>
    <w:p w:rsidR="00262CA1" w:rsidRPr="00920394" w:rsidRDefault="00262CA1" w:rsidP="00262CA1">
      <w:pPr>
        <w:spacing w:line="27" w:lineRule="atLeast"/>
        <w:ind w:left="1134"/>
        <w:jc w:val="both"/>
      </w:pPr>
      <w:r w:rsidRPr="00920394">
        <w:t>Theologia (Holy Synod of the Church of Greece).</w:t>
      </w:r>
    </w:p>
    <w:p w:rsidR="00262CA1" w:rsidRPr="00920394" w:rsidRDefault="00262CA1" w:rsidP="00262CA1">
      <w:pPr>
        <w:spacing w:line="27" w:lineRule="atLeast"/>
        <w:ind w:firstLine="567"/>
        <w:jc w:val="both"/>
      </w:pPr>
      <w:r w:rsidRPr="00920394">
        <w:t>9) Reviste prestigioase de teologie din lumea catolică (neindexate în BDI):</w:t>
      </w:r>
    </w:p>
    <w:p w:rsidR="00262CA1" w:rsidRPr="00920394" w:rsidRDefault="00262CA1" w:rsidP="00262CA1">
      <w:pPr>
        <w:spacing w:line="27" w:lineRule="atLeast"/>
        <w:ind w:left="1134"/>
        <w:jc w:val="both"/>
      </w:pPr>
      <w:r w:rsidRPr="00920394">
        <w:t>Antonianum (Pontificia Università Antonianum, Roma)</w:t>
      </w:r>
    </w:p>
    <w:p w:rsidR="00262CA1" w:rsidRPr="00920394" w:rsidRDefault="00262CA1" w:rsidP="00262CA1">
      <w:pPr>
        <w:spacing w:line="27" w:lineRule="atLeast"/>
        <w:ind w:left="1134"/>
        <w:jc w:val="both"/>
      </w:pPr>
      <w:r w:rsidRPr="00920394">
        <w:t xml:space="preserve">Catéchèse </w:t>
      </w:r>
      <w:r w:rsidRPr="00920394">
        <w:rPr>
          <w:iCs/>
        </w:rPr>
        <w:t>(Paris)</w:t>
      </w:r>
    </w:p>
    <w:p w:rsidR="00262CA1" w:rsidRPr="00920394" w:rsidRDefault="00262CA1" w:rsidP="00262CA1">
      <w:pPr>
        <w:spacing w:line="27" w:lineRule="atLeast"/>
        <w:ind w:left="1134"/>
        <w:jc w:val="both"/>
      </w:pPr>
      <w:r w:rsidRPr="00920394">
        <w:t>Colloquia Mediterranea, (Firenze)</w:t>
      </w:r>
    </w:p>
    <w:p w:rsidR="00262CA1" w:rsidRPr="00920394" w:rsidRDefault="00262CA1" w:rsidP="00262CA1">
      <w:pPr>
        <w:spacing w:line="27" w:lineRule="atLeast"/>
        <w:ind w:left="1134"/>
        <w:jc w:val="both"/>
      </w:pPr>
      <w:r w:rsidRPr="00920394">
        <w:t xml:space="preserve">Communio. International Catholic Review </w:t>
      </w:r>
    </w:p>
    <w:p w:rsidR="00262CA1" w:rsidRPr="00920394" w:rsidRDefault="00262CA1" w:rsidP="00262CA1">
      <w:pPr>
        <w:spacing w:line="27" w:lineRule="atLeast"/>
        <w:ind w:left="1134"/>
        <w:jc w:val="both"/>
      </w:pPr>
      <w:r w:rsidRPr="00920394">
        <w:t>Euntes docete (Pontificia Università Urbaniana, Roma)</w:t>
      </w:r>
    </w:p>
    <w:p w:rsidR="00262CA1" w:rsidRPr="00920394" w:rsidRDefault="00262CA1" w:rsidP="00262CA1">
      <w:pPr>
        <w:spacing w:line="27" w:lineRule="atLeast"/>
        <w:ind w:left="1134"/>
        <w:jc w:val="both"/>
      </w:pPr>
      <w:r w:rsidRPr="00920394">
        <w:t>Folia Theologica (Szent István Társulat, Budapesta)</w:t>
      </w:r>
    </w:p>
    <w:p w:rsidR="00262CA1" w:rsidRPr="00920394" w:rsidRDefault="00262CA1" w:rsidP="00262CA1">
      <w:pPr>
        <w:spacing w:line="27" w:lineRule="atLeast"/>
        <w:ind w:left="1134"/>
        <w:jc w:val="both"/>
      </w:pPr>
      <w:r w:rsidRPr="00920394">
        <w:t>Gregorianum (Pontificia Università Gregoriana, Roma)</w:t>
      </w:r>
    </w:p>
    <w:p w:rsidR="00262CA1" w:rsidRPr="00920394" w:rsidRDefault="00262CA1" w:rsidP="00262CA1">
      <w:pPr>
        <w:spacing w:line="27" w:lineRule="atLeast"/>
        <w:ind w:left="1134"/>
        <w:jc w:val="both"/>
      </w:pPr>
      <w:r w:rsidRPr="00920394">
        <w:t>Iura Orientalia (Roma La Sapienza)</w:t>
      </w:r>
    </w:p>
    <w:p w:rsidR="00262CA1" w:rsidRPr="00920394" w:rsidRDefault="00262CA1" w:rsidP="00262CA1">
      <w:pPr>
        <w:spacing w:line="27" w:lineRule="atLeast"/>
        <w:ind w:left="1134"/>
        <w:jc w:val="both"/>
      </w:pPr>
      <w:r w:rsidRPr="00920394">
        <w:t>Ius Ecclesiae (Pisa – Roma)</w:t>
      </w:r>
    </w:p>
    <w:p w:rsidR="00262CA1" w:rsidRPr="00920394" w:rsidRDefault="00262CA1" w:rsidP="00262CA1">
      <w:pPr>
        <w:spacing w:line="27" w:lineRule="atLeast"/>
        <w:ind w:left="1134"/>
        <w:jc w:val="both"/>
      </w:pPr>
      <w:r w:rsidRPr="00920394">
        <w:t>Kanon (Wien)</w:t>
      </w:r>
    </w:p>
    <w:p w:rsidR="00262CA1" w:rsidRPr="00920394" w:rsidRDefault="00262CA1" w:rsidP="00262CA1">
      <w:pPr>
        <w:spacing w:line="27" w:lineRule="atLeast"/>
        <w:ind w:left="1134"/>
        <w:jc w:val="both"/>
      </w:pPr>
      <w:r w:rsidRPr="00920394">
        <w:lastRenderedPageBreak/>
        <w:t>Kanonika (Roma – Pontificio Istituto Orientale)</w:t>
      </w:r>
    </w:p>
    <w:p w:rsidR="00262CA1" w:rsidRPr="00920394" w:rsidRDefault="00262CA1" w:rsidP="00262CA1">
      <w:pPr>
        <w:spacing w:line="27" w:lineRule="atLeast"/>
        <w:ind w:left="1134"/>
        <w:jc w:val="both"/>
      </w:pPr>
      <w:r w:rsidRPr="00920394">
        <w:t>Kánonjog (Pázmány Péter Katolikus Egyetem, Budapesta)</w:t>
      </w:r>
    </w:p>
    <w:p w:rsidR="00262CA1" w:rsidRPr="00920394" w:rsidRDefault="00262CA1" w:rsidP="00262CA1">
      <w:pPr>
        <w:spacing w:line="27" w:lineRule="atLeast"/>
        <w:ind w:left="1134"/>
        <w:jc w:val="both"/>
        <w:rPr>
          <w:iCs/>
        </w:rPr>
      </w:pPr>
      <w:r w:rsidRPr="00920394">
        <w:rPr>
          <w:iCs/>
        </w:rPr>
        <w:t>Le Monde de la Bible (Paris)</w:t>
      </w:r>
    </w:p>
    <w:p w:rsidR="00262CA1" w:rsidRPr="00920394" w:rsidRDefault="00262CA1" w:rsidP="00262CA1">
      <w:pPr>
        <w:spacing w:line="27" w:lineRule="atLeast"/>
        <w:ind w:left="1134"/>
        <w:jc w:val="both"/>
        <w:rPr>
          <w:iCs/>
        </w:rPr>
      </w:pPr>
      <w:r w:rsidRPr="00920394">
        <w:t>Lumen Vitae (</w:t>
      </w:r>
      <w:r w:rsidRPr="00920394">
        <w:rPr>
          <w:iCs/>
        </w:rPr>
        <w:t>Bruxelles)</w:t>
      </w:r>
      <w:r w:rsidRPr="00920394">
        <w:t xml:space="preserve"> </w:t>
      </w:r>
    </w:p>
    <w:p w:rsidR="00262CA1" w:rsidRPr="00920394" w:rsidRDefault="00262CA1" w:rsidP="00262CA1">
      <w:pPr>
        <w:spacing w:line="27" w:lineRule="atLeast"/>
        <w:ind w:left="1134"/>
        <w:jc w:val="both"/>
      </w:pPr>
      <w:r w:rsidRPr="00920394">
        <w:t xml:space="preserve">Lumière et Vie (Lyon) </w:t>
      </w:r>
    </w:p>
    <w:p w:rsidR="00262CA1" w:rsidRPr="00920394" w:rsidRDefault="00262CA1" w:rsidP="00262CA1">
      <w:pPr>
        <w:spacing w:line="27" w:lineRule="atLeast"/>
        <w:ind w:left="1134"/>
        <w:jc w:val="both"/>
      </w:pPr>
      <w:r w:rsidRPr="00920394">
        <w:t>Miscellanea Ecclesiae Strigoniensis (Szent István Társulat, Budapesta)</w:t>
      </w:r>
    </w:p>
    <w:p w:rsidR="00262CA1" w:rsidRPr="00920394" w:rsidRDefault="00262CA1" w:rsidP="00262CA1">
      <w:pPr>
        <w:spacing w:line="27" w:lineRule="atLeast"/>
        <w:ind w:left="1134"/>
        <w:jc w:val="both"/>
      </w:pPr>
      <w:r w:rsidRPr="00920394">
        <w:t>Monitor ecclesiasticus (Roma PUL)</w:t>
      </w:r>
    </w:p>
    <w:p w:rsidR="00262CA1" w:rsidRPr="00920394" w:rsidRDefault="00262CA1" w:rsidP="00262CA1">
      <w:pPr>
        <w:spacing w:line="27" w:lineRule="atLeast"/>
        <w:ind w:left="1134"/>
        <w:jc w:val="both"/>
        <w:rPr>
          <w:iCs/>
        </w:rPr>
      </w:pPr>
      <w:r w:rsidRPr="00920394">
        <w:rPr>
          <w:iCs/>
        </w:rPr>
        <w:t xml:space="preserve">Nouvelle Revue Théologique (Bruxelles) </w:t>
      </w:r>
    </w:p>
    <w:p w:rsidR="00262CA1" w:rsidRPr="00920394" w:rsidRDefault="00262CA1" w:rsidP="00262CA1">
      <w:pPr>
        <w:spacing w:line="27" w:lineRule="atLeast"/>
        <w:ind w:left="1134"/>
        <w:jc w:val="both"/>
      </w:pPr>
      <w:r w:rsidRPr="00920394">
        <w:t>Nuntium (Pontificia Università Lateranense, Roma)</w:t>
      </w:r>
    </w:p>
    <w:p w:rsidR="00262CA1" w:rsidRPr="00920394" w:rsidRDefault="00262CA1" w:rsidP="00262CA1">
      <w:pPr>
        <w:spacing w:line="27" w:lineRule="atLeast"/>
        <w:ind w:left="1134"/>
        <w:jc w:val="both"/>
      </w:pPr>
      <w:r w:rsidRPr="00920394">
        <w:t>Orientalia (Pontificio Istituto Orientale, Roma)</w:t>
      </w:r>
    </w:p>
    <w:p w:rsidR="00262CA1" w:rsidRPr="00920394" w:rsidRDefault="00262CA1" w:rsidP="00262CA1">
      <w:pPr>
        <w:spacing w:line="27" w:lineRule="atLeast"/>
        <w:ind w:left="1134"/>
        <w:jc w:val="both"/>
      </w:pPr>
      <w:r w:rsidRPr="00920394">
        <w:t>Orientalia et Ocidentalia (Analecta  Istituti Studiis Spiritualitatis - Kosice Slovakia)</w:t>
      </w:r>
    </w:p>
    <w:p w:rsidR="00262CA1" w:rsidRPr="00920394" w:rsidRDefault="00262CA1" w:rsidP="00262CA1">
      <w:pPr>
        <w:spacing w:line="27" w:lineRule="atLeast"/>
        <w:ind w:left="1134"/>
        <w:jc w:val="both"/>
      </w:pPr>
      <w:r w:rsidRPr="00920394">
        <w:t>Praeconia (Societatea Liturgică Maghiară, Budapesta)</w:t>
      </w:r>
    </w:p>
    <w:p w:rsidR="00262CA1" w:rsidRPr="00920394" w:rsidRDefault="00262CA1" w:rsidP="00262CA1">
      <w:pPr>
        <w:spacing w:line="27" w:lineRule="atLeast"/>
        <w:ind w:left="1134"/>
        <w:jc w:val="both"/>
        <w:rPr>
          <w:iCs/>
        </w:rPr>
      </w:pPr>
      <w:r w:rsidRPr="00920394">
        <w:t>Raduga. Katoliceski Katekiticeski Jurnal (Sankt-Petersburg)</w:t>
      </w:r>
    </w:p>
    <w:p w:rsidR="00262CA1" w:rsidRPr="00920394" w:rsidRDefault="00262CA1" w:rsidP="00262CA1">
      <w:pPr>
        <w:spacing w:line="27" w:lineRule="atLeast"/>
        <w:ind w:left="1134"/>
        <w:jc w:val="both"/>
        <w:rPr>
          <w:iCs/>
        </w:rPr>
      </w:pPr>
      <w:r w:rsidRPr="00920394">
        <w:rPr>
          <w:iCs/>
        </w:rPr>
        <w:t xml:space="preserve">Recherches de science religieuse (Paris) </w:t>
      </w:r>
    </w:p>
    <w:p w:rsidR="00262CA1" w:rsidRPr="00920394" w:rsidRDefault="00262CA1" w:rsidP="00262CA1">
      <w:pPr>
        <w:spacing w:line="27" w:lineRule="atLeast"/>
        <w:ind w:left="1134"/>
        <w:jc w:val="both"/>
      </w:pPr>
      <w:r w:rsidRPr="00920394">
        <w:t>Revue de droit canonique (Paris)</w:t>
      </w:r>
    </w:p>
    <w:p w:rsidR="00262CA1" w:rsidRPr="00920394" w:rsidRDefault="00262CA1" w:rsidP="00262CA1">
      <w:pPr>
        <w:spacing w:line="27" w:lineRule="atLeast"/>
        <w:ind w:left="1134"/>
        <w:jc w:val="both"/>
      </w:pPr>
      <w:r w:rsidRPr="00920394">
        <w:t>Rivista di Studi Ecumenici (Venezia)</w:t>
      </w:r>
    </w:p>
    <w:p w:rsidR="00262CA1" w:rsidRPr="00920394" w:rsidRDefault="00262CA1" w:rsidP="00262CA1">
      <w:pPr>
        <w:spacing w:line="27" w:lineRule="atLeast"/>
        <w:ind w:left="1134"/>
        <w:jc w:val="both"/>
      </w:pPr>
      <w:r w:rsidRPr="00920394">
        <w:t>Salesianum (Roma)</w:t>
      </w:r>
    </w:p>
    <w:p w:rsidR="00262CA1" w:rsidRPr="00920394" w:rsidRDefault="00262CA1" w:rsidP="00262CA1">
      <w:pPr>
        <w:spacing w:line="27" w:lineRule="atLeast"/>
        <w:ind w:left="1134"/>
        <w:jc w:val="both"/>
      </w:pPr>
      <w:r w:rsidRPr="00920394">
        <w:t>Sapientia füzetek (Institutul Teologic Sapientia, Budapesta)</w:t>
      </w:r>
    </w:p>
    <w:p w:rsidR="00262CA1" w:rsidRPr="00920394" w:rsidRDefault="00262CA1" w:rsidP="00262CA1">
      <w:pPr>
        <w:spacing w:line="27" w:lineRule="atLeast"/>
        <w:ind w:left="1134"/>
        <w:jc w:val="both"/>
      </w:pPr>
      <w:r w:rsidRPr="00920394">
        <w:t>Sapientiana (Institutul Teologic Sapientia, Budapesta)</w:t>
      </w:r>
    </w:p>
    <w:p w:rsidR="00262CA1" w:rsidRPr="00920394" w:rsidRDefault="00262CA1" w:rsidP="00262CA1">
      <w:pPr>
        <w:spacing w:line="27" w:lineRule="atLeast"/>
        <w:ind w:left="1134"/>
        <w:jc w:val="both"/>
      </w:pPr>
      <w:r w:rsidRPr="00920394">
        <w:t>Studia Biblica Athanasiana (Institutul Teologic Sapientia, Budapesta)</w:t>
      </w:r>
    </w:p>
    <w:p w:rsidR="00262CA1" w:rsidRPr="00920394" w:rsidRDefault="00262CA1" w:rsidP="00262CA1">
      <w:pPr>
        <w:spacing w:line="27" w:lineRule="atLeast"/>
        <w:ind w:left="1134"/>
        <w:jc w:val="both"/>
      </w:pPr>
      <w:r w:rsidRPr="00920394">
        <w:t>Studia Urbaniana (Roma - Urbaniana University Press)</w:t>
      </w:r>
    </w:p>
    <w:p w:rsidR="00262CA1" w:rsidRPr="00920394" w:rsidRDefault="00262CA1" w:rsidP="00262CA1">
      <w:pPr>
        <w:spacing w:line="27" w:lineRule="atLeast"/>
        <w:ind w:left="1134"/>
        <w:jc w:val="both"/>
      </w:pPr>
      <w:r w:rsidRPr="00920394">
        <w:t>Studium Generale Marcianum Venetiis (Venezia- Marcianum Press)</w:t>
      </w:r>
    </w:p>
    <w:p w:rsidR="00262CA1" w:rsidRPr="00920394" w:rsidRDefault="00262CA1" w:rsidP="00262CA1">
      <w:pPr>
        <w:spacing w:line="27" w:lineRule="atLeast"/>
        <w:ind w:left="1134"/>
        <w:jc w:val="both"/>
      </w:pPr>
      <w:r w:rsidRPr="00920394">
        <w:t>Távlatok (Societas Jesu, Budapesta)</w:t>
      </w:r>
    </w:p>
    <w:p w:rsidR="00262CA1" w:rsidRPr="00920394" w:rsidRDefault="00262CA1" w:rsidP="00262CA1">
      <w:pPr>
        <w:spacing w:line="27" w:lineRule="atLeast"/>
        <w:ind w:left="1134"/>
        <w:jc w:val="both"/>
      </w:pPr>
      <w:r w:rsidRPr="00920394">
        <w:t>Teológia (Szent István Társulat, Budapesta)</w:t>
      </w:r>
    </w:p>
    <w:p w:rsidR="00262CA1" w:rsidRPr="00920394" w:rsidRDefault="00262CA1" w:rsidP="00262CA1">
      <w:pPr>
        <w:spacing w:line="27" w:lineRule="atLeast"/>
        <w:ind w:left="1134"/>
        <w:jc w:val="both"/>
      </w:pPr>
      <w:r w:rsidRPr="00920394">
        <w:t>Vigilia (Vigilia, Budapesta)</w:t>
      </w:r>
    </w:p>
    <w:p w:rsidR="00262CA1" w:rsidRPr="00920394" w:rsidRDefault="00262CA1" w:rsidP="00262CA1">
      <w:pPr>
        <w:spacing w:line="27" w:lineRule="atLeast"/>
        <w:ind w:firstLine="567"/>
        <w:jc w:val="both"/>
      </w:pPr>
      <w:r w:rsidRPr="00920394">
        <w:t>10) Reviste prestigioase de teologie din lumea protestantă (neindexate în BDI)</w:t>
      </w:r>
    </w:p>
    <w:p w:rsidR="00262CA1" w:rsidRPr="00920394" w:rsidRDefault="00262CA1" w:rsidP="00262CA1">
      <w:pPr>
        <w:spacing w:line="27" w:lineRule="atLeast"/>
        <w:ind w:left="1134"/>
        <w:jc w:val="both"/>
      </w:pPr>
      <w:r w:rsidRPr="00920394">
        <w:t>Caesura - Journal of Philological and Humanistic Studies;</w:t>
      </w:r>
    </w:p>
    <w:p w:rsidR="00262CA1" w:rsidRPr="00920394" w:rsidRDefault="00262CA1" w:rsidP="00262CA1">
      <w:pPr>
        <w:spacing w:line="27" w:lineRule="atLeast"/>
        <w:ind w:left="1134"/>
        <w:jc w:val="both"/>
      </w:pPr>
      <w:r w:rsidRPr="00920394">
        <w:t>European Journal of Theology;</w:t>
      </w:r>
    </w:p>
    <w:p w:rsidR="00262CA1" w:rsidRPr="00920394" w:rsidRDefault="00262CA1" w:rsidP="00262CA1">
      <w:pPr>
        <w:spacing w:line="27" w:lineRule="atLeast"/>
        <w:ind w:left="1134"/>
        <w:jc w:val="both"/>
      </w:pPr>
      <w:r w:rsidRPr="00920394">
        <w:t>Jahrbuch für Evangelikale Theologie;</w:t>
      </w:r>
    </w:p>
    <w:p w:rsidR="00262CA1" w:rsidRPr="00920394" w:rsidRDefault="00262CA1" w:rsidP="00262CA1">
      <w:pPr>
        <w:spacing w:line="27" w:lineRule="atLeast"/>
        <w:ind w:left="1134"/>
        <w:jc w:val="both"/>
      </w:pPr>
      <w:r w:rsidRPr="00920394">
        <w:t>Jurnal teologic;</w:t>
      </w:r>
    </w:p>
    <w:p w:rsidR="00262CA1" w:rsidRPr="00920394" w:rsidRDefault="00262CA1" w:rsidP="00262CA1">
      <w:pPr>
        <w:spacing w:line="27" w:lineRule="atLeast"/>
        <w:ind w:left="1134"/>
        <w:jc w:val="both"/>
      </w:pPr>
      <w:r w:rsidRPr="00920394">
        <w:t>Kairos: Evangelical Journal of Theology;</w:t>
      </w:r>
    </w:p>
    <w:p w:rsidR="00262CA1" w:rsidRPr="00920394" w:rsidRDefault="00262CA1" w:rsidP="00262CA1">
      <w:pPr>
        <w:spacing w:line="27" w:lineRule="atLeast"/>
        <w:ind w:left="1134"/>
        <w:jc w:val="both"/>
      </w:pPr>
      <w:r w:rsidRPr="00920394">
        <w:t>Liturgie und Kultur. Zeitschrift der Liturgischen Konferenz für Gottesdienst, Musik und Kultur;</w:t>
      </w:r>
    </w:p>
    <w:p w:rsidR="00262CA1" w:rsidRPr="00920394" w:rsidRDefault="00262CA1" w:rsidP="00262CA1">
      <w:pPr>
        <w:spacing w:line="27" w:lineRule="atLeast"/>
        <w:ind w:left="1134"/>
        <w:jc w:val="both"/>
      </w:pPr>
      <w:r w:rsidRPr="00920394">
        <w:t>Midwestern Journal of Theology;</w:t>
      </w:r>
    </w:p>
    <w:p w:rsidR="00262CA1" w:rsidRPr="00920394" w:rsidRDefault="00262CA1" w:rsidP="00262CA1">
      <w:pPr>
        <w:spacing w:line="27" w:lineRule="atLeast"/>
        <w:ind w:left="1134"/>
        <w:jc w:val="both"/>
      </w:pPr>
      <w:r w:rsidRPr="00920394">
        <w:t>Perichoresis: The Theological Journal of Emanuel University;</w:t>
      </w:r>
    </w:p>
    <w:p w:rsidR="00262CA1" w:rsidRPr="00920394" w:rsidRDefault="00262CA1" w:rsidP="00262CA1">
      <w:pPr>
        <w:spacing w:line="27" w:lineRule="atLeast"/>
        <w:ind w:left="1134"/>
        <w:jc w:val="both"/>
      </w:pPr>
      <w:r w:rsidRPr="00920394">
        <w:t>Pleroma: Studii şi cercetări teologice;</w:t>
      </w:r>
    </w:p>
    <w:p w:rsidR="00262CA1" w:rsidRPr="00920394" w:rsidRDefault="00262CA1" w:rsidP="00262CA1">
      <w:pPr>
        <w:spacing w:line="27" w:lineRule="atLeast"/>
        <w:ind w:left="1134"/>
        <w:jc w:val="both"/>
      </w:pPr>
      <w:r w:rsidRPr="00920394">
        <w:t>Quatember. Vierteljahreshefte für Erneuerung und Einheit der Kirche.</w:t>
      </w:r>
    </w:p>
    <w:p w:rsidR="00262CA1" w:rsidRPr="00920394" w:rsidRDefault="00262CA1" w:rsidP="00262CA1">
      <w:pPr>
        <w:spacing w:line="27" w:lineRule="atLeast"/>
        <w:ind w:left="1134"/>
        <w:jc w:val="both"/>
      </w:pPr>
      <w:r w:rsidRPr="00920394">
        <w:t>Southwestern Journal of Theology;</w:t>
      </w:r>
    </w:p>
    <w:p w:rsidR="00262CA1" w:rsidRPr="00920394" w:rsidRDefault="00262CA1" w:rsidP="00262CA1">
      <w:pPr>
        <w:spacing w:line="27" w:lineRule="atLeast"/>
        <w:ind w:left="1134"/>
        <w:jc w:val="both"/>
      </w:pPr>
      <w:r w:rsidRPr="00920394">
        <w:t xml:space="preserve">Studi di teologia; </w:t>
      </w:r>
    </w:p>
    <w:p w:rsidR="00262CA1" w:rsidRPr="00920394" w:rsidRDefault="00262CA1" w:rsidP="00262CA1">
      <w:pPr>
        <w:spacing w:line="27" w:lineRule="atLeast"/>
        <w:ind w:left="1134"/>
        <w:jc w:val="both"/>
      </w:pPr>
      <w:r w:rsidRPr="00920394">
        <w:t>The Southern Baptist Journal of Theology;</w:t>
      </w:r>
    </w:p>
    <w:p w:rsidR="00262CA1" w:rsidRPr="00920394" w:rsidRDefault="00262CA1" w:rsidP="00262CA1">
      <w:pPr>
        <w:spacing w:line="27" w:lineRule="atLeast"/>
        <w:ind w:left="1134"/>
        <w:jc w:val="both"/>
      </w:pPr>
      <w:r w:rsidRPr="00920394">
        <w:t xml:space="preserve">Theologica Wratislaviensia; </w:t>
      </w:r>
    </w:p>
    <w:p w:rsidR="00262CA1" w:rsidRPr="00920394" w:rsidRDefault="00262CA1" w:rsidP="00262CA1">
      <w:pPr>
        <w:spacing w:line="27" w:lineRule="atLeast"/>
        <w:ind w:left="1134"/>
        <w:jc w:val="both"/>
      </w:pPr>
      <w:r w:rsidRPr="00920394">
        <w:t>Théologie Évangélique;</w:t>
      </w:r>
    </w:p>
    <w:p w:rsidR="00262CA1" w:rsidRPr="00920394" w:rsidRDefault="00262CA1" w:rsidP="00262CA1">
      <w:pPr>
        <w:spacing w:line="27" w:lineRule="atLeast"/>
        <w:ind w:left="1134"/>
        <w:jc w:val="both"/>
      </w:pPr>
      <w:r w:rsidRPr="00920394">
        <w:rPr>
          <w:bCs/>
        </w:rPr>
        <w:t>TheoRhēma;</w:t>
      </w:r>
    </w:p>
    <w:p w:rsidR="00262CA1" w:rsidRPr="00920394" w:rsidRDefault="00262CA1" w:rsidP="00262CA1">
      <w:pPr>
        <w:spacing w:line="27" w:lineRule="atLeast"/>
        <w:ind w:left="1134"/>
        <w:jc w:val="both"/>
      </w:pPr>
      <w:r w:rsidRPr="00920394">
        <w:t>Timotheus: Studii şi Cercetări Teologice;</w:t>
      </w:r>
    </w:p>
    <w:p w:rsidR="00262CA1" w:rsidRPr="00920394" w:rsidRDefault="00262CA1" w:rsidP="00262CA1">
      <w:pPr>
        <w:spacing w:line="27" w:lineRule="atLeast"/>
        <w:ind w:left="1134"/>
        <w:jc w:val="both"/>
      </w:pPr>
      <w:r w:rsidRPr="00920394">
        <w:t>Verbum et Ecclesia.</w:t>
      </w:r>
    </w:p>
    <w:p w:rsidR="00262CA1" w:rsidRPr="00920394" w:rsidRDefault="00262CA1" w:rsidP="00262CA1">
      <w:pPr>
        <w:spacing w:line="27" w:lineRule="atLeast"/>
        <w:ind w:firstLine="567"/>
        <w:jc w:val="both"/>
      </w:pPr>
      <w:r w:rsidRPr="00920394">
        <w:t>11) Reviste recunoscute CNCS:</w:t>
      </w:r>
    </w:p>
    <w:p w:rsidR="00262CA1" w:rsidRPr="00920394" w:rsidRDefault="00262CA1" w:rsidP="00262CA1">
      <w:pPr>
        <w:spacing w:line="27" w:lineRule="atLeast"/>
        <w:ind w:left="1134"/>
        <w:jc w:val="both"/>
      </w:pPr>
      <w:r w:rsidRPr="00920394">
        <w:lastRenderedPageBreak/>
        <w:t>Sunt recunoscute revistele din domeniul Teologie și studii religioase, precum și toate revistele din domeniile Științelor umaniste și științelor sociale, indexate CNCS, dacă lucrările sunt în domeniul de graniță cu Teologia și studiile religioase.</w:t>
      </w:r>
    </w:p>
    <w:p w:rsidR="00262CA1" w:rsidRPr="007F1BFF" w:rsidRDefault="00262CA1" w:rsidP="00262CA1">
      <w:pPr>
        <w:spacing w:line="27" w:lineRule="atLeast"/>
        <w:ind w:left="1134"/>
        <w:jc w:val="both"/>
        <w:rPr>
          <w:sz w:val="20"/>
          <w:szCs w:val="22"/>
        </w:rPr>
      </w:pPr>
    </w:p>
    <w:p w:rsidR="00262CA1" w:rsidRPr="007F1BFF" w:rsidRDefault="00262CA1" w:rsidP="00262CA1">
      <w:pPr>
        <w:spacing w:line="27" w:lineRule="atLeast"/>
        <w:jc w:val="both"/>
        <w:rPr>
          <w:sz w:val="22"/>
          <w:szCs w:val="22"/>
        </w:rPr>
      </w:pPr>
    </w:p>
    <w:p w:rsidR="00262CA1" w:rsidRPr="00920394" w:rsidRDefault="00262CA1" w:rsidP="006F360E">
      <w:pPr>
        <w:pStyle w:val="Listparagraf"/>
        <w:numPr>
          <w:ilvl w:val="0"/>
          <w:numId w:val="36"/>
        </w:numPr>
        <w:spacing w:line="27" w:lineRule="atLeast"/>
        <w:contextualSpacing/>
        <w:jc w:val="both"/>
        <w:rPr>
          <w:b/>
          <w:sz w:val="22"/>
          <w:szCs w:val="22"/>
        </w:rPr>
      </w:pPr>
      <w:r w:rsidRPr="007F1BFF">
        <w:rPr>
          <w:b/>
        </w:rPr>
        <w:t>Indicatorii</w:t>
      </w:r>
    </w:p>
    <w:p w:rsidR="00262CA1" w:rsidRPr="007F1BFF" w:rsidRDefault="00262CA1" w:rsidP="00262CA1">
      <w:pPr>
        <w:pStyle w:val="Listparagraf"/>
        <w:spacing w:line="27" w:lineRule="atLeast"/>
        <w:ind w:left="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5675"/>
        <w:gridCol w:w="1134"/>
        <w:gridCol w:w="2494"/>
      </w:tblGrid>
      <w:tr w:rsidR="00262CA1" w:rsidRPr="00920394" w:rsidTr="00262CA1">
        <w:tc>
          <w:tcPr>
            <w:tcW w:w="1096" w:type="dxa"/>
            <w:vAlign w:val="center"/>
          </w:tcPr>
          <w:p w:rsidR="00262CA1" w:rsidRPr="00920394" w:rsidRDefault="00262CA1" w:rsidP="00262CA1">
            <w:pPr>
              <w:spacing w:line="27" w:lineRule="atLeast"/>
              <w:jc w:val="center"/>
              <w:rPr>
                <w:b/>
                <w:sz w:val="22"/>
                <w:szCs w:val="22"/>
              </w:rPr>
            </w:pPr>
            <w:r w:rsidRPr="00920394">
              <w:rPr>
                <w:b/>
                <w:sz w:val="22"/>
                <w:szCs w:val="22"/>
              </w:rPr>
              <w:t>Indicator</w:t>
            </w:r>
          </w:p>
        </w:tc>
        <w:tc>
          <w:tcPr>
            <w:tcW w:w="5675" w:type="dxa"/>
            <w:vAlign w:val="center"/>
          </w:tcPr>
          <w:p w:rsidR="00262CA1" w:rsidRPr="00920394" w:rsidRDefault="00262CA1" w:rsidP="00262CA1">
            <w:pPr>
              <w:spacing w:line="27" w:lineRule="atLeast"/>
              <w:jc w:val="center"/>
              <w:rPr>
                <w:b/>
                <w:sz w:val="22"/>
                <w:szCs w:val="22"/>
              </w:rPr>
            </w:pPr>
            <w:r w:rsidRPr="00920394">
              <w:rPr>
                <w:b/>
                <w:sz w:val="22"/>
                <w:szCs w:val="22"/>
              </w:rPr>
              <w:t>Denumirea indicatorului</w:t>
            </w:r>
          </w:p>
        </w:tc>
        <w:tc>
          <w:tcPr>
            <w:tcW w:w="1134" w:type="dxa"/>
            <w:vAlign w:val="center"/>
          </w:tcPr>
          <w:p w:rsidR="00262CA1" w:rsidRPr="00920394" w:rsidRDefault="00262CA1" w:rsidP="00262CA1">
            <w:pPr>
              <w:spacing w:line="27" w:lineRule="atLeast"/>
              <w:jc w:val="center"/>
              <w:rPr>
                <w:b/>
                <w:sz w:val="22"/>
                <w:szCs w:val="22"/>
              </w:rPr>
            </w:pPr>
            <w:r w:rsidRPr="00920394">
              <w:rPr>
                <w:b/>
                <w:sz w:val="22"/>
                <w:szCs w:val="22"/>
              </w:rPr>
              <w:t>Punctaj</w:t>
            </w:r>
          </w:p>
        </w:tc>
        <w:tc>
          <w:tcPr>
            <w:tcW w:w="2494" w:type="dxa"/>
            <w:vAlign w:val="center"/>
          </w:tcPr>
          <w:p w:rsidR="00262CA1" w:rsidRPr="00920394" w:rsidRDefault="00262CA1" w:rsidP="00262CA1">
            <w:pPr>
              <w:spacing w:line="27" w:lineRule="atLeast"/>
              <w:jc w:val="center"/>
              <w:rPr>
                <w:b/>
                <w:sz w:val="22"/>
                <w:szCs w:val="22"/>
              </w:rPr>
            </w:pPr>
            <w:r w:rsidRPr="00920394">
              <w:rPr>
                <w:b/>
                <w:sz w:val="22"/>
                <w:szCs w:val="22"/>
              </w:rPr>
              <w:t>Condiţii şi observaţii</w:t>
            </w: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I 1.</w:t>
            </w:r>
          </w:p>
        </w:tc>
        <w:tc>
          <w:tcPr>
            <w:tcW w:w="5675" w:type="dxa"/>
          </w:tcPr>
          <w:p w:rsidR="00262CA1" w:rsidRPr="00920394" w:rsidRDefault="00262CA1" w:rsidP="00262CA1">
            <w:pPr>
              <w:spacing w:line="27" w:lineRule="atLeast"/>
              <w:jc w:val="both"/>
              <w:rPr>
                <w:sz w:val="22"/>
                <w:szCs w:val="22"/>
              </w:rPr>
            </w:pPr>
            <w:r w:rsidRPr="00920394">
              <w:rPr>
                <w:b/>
                <w:sz w:val="22"/>
                <w:szCs w:val="22"/>
              </w:rPr>
              <w:t>Teza de doctorat</w:t>
            </w:r>
          </w:p>
        </w:tc>
        <w:tc>
          <w:tcPr>
            <w:tcW w:w="1134" w:type="dxa"/>
          </w:tcPr>
          <w:p w:rsidR="00262CA1" w:rsidRPr="00920394" w:rsidRDefault="00262CA1" w:rsidP="00262CA1">
            <w:pPr>
              <w:spacing w:line="27" w:lineRule="atLeast"/>
              <w:rPr>
                <w:sz w:val="22"/>
                <w:szCs w:val="22"/>
              </w:rPr>
            </w:pPr>
            <w:r w:rsidRPr="00920394">
              <w:rPr>
                <w:sz w:val="22"/>
                <w:szCs w:val="22"/>
              </w:rPr>
              <w:t>Între 50 - 300 puncte</w:t>
            </w:r>
          </w:p>
        </w:tc>
        <w:tc>
          <w:tcPr>
            <w:tcW w:w="2494" w:type="dxa"/>
          </w:tcPr>
          <w:p w:rsidR="00262CA1" w:rsidRPr="00920394" w:rsidRDefault="00262CA1" w:rsidP="00262CA1">
            <w:pPr>
              <w:spacing w:line="27" w:lineRule="atLeast"/>
              <w:rPr>
                <w:sz w:val="20"/>
                <w:szCs w:val="22"/>
              </w:rPr>
            </w:pPr>
            <w:r w:rsidRPr="00920394">
              <w:rPr>
                <w:sz w:val="20"/>
                <w:szCs w:val="22"/>
              </w:rPr>
              <w:t>Se va puncta în funcţie de categoria de editură, la care a fost publicată, cf. I 2.1.</w:t>
            </w: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I 2.</w:t>
            </w:r>
          </w:p>
        </w:tc>
        <w:tc>
          <w:tcPr>
            <w:tcW w:w="5675" w:type="dxa"/>
          </w:tcPr>
          <w:p w:rsidR="00262CA1" w:rsidRPr="00920394" w:rsidRDefault="00262CA1" w:rsidP="00262CA1">
            <w:pPr>
              <w:spacing w:line="27" w:lineRule="atLeast"/>
              <w:jc w:val="both"/>
              <w:rPr>
                <w:b/>
                <w:sz w:val="22"/>
                <w:szCs w:val="22"/>
              </w:rPr>
            </w:pPr>
            <w:r w:rsidRPr="00920394">
              <w:rPr>
                <w:b/>
                <w:sz w:val="22"/>
                <w:szCs w:val="22"/>
              </w:rPr>
              <w:t>Cărţi de autor şi volume</w:t>
            </w:r>
          </w:p>
        </w:tc>
        <w:tc>
          <w:tcPr>
            <w:tcW w:w="1134" w:type="dxa"/>
          </w:tcPr>
          <w:p w:rsidR="00262CA1" w:rsidRPr="00920394" w:rsidRDefault="00262CA1" w:rsidP="00262CA1">
            <w:pPr>
              <w:spacing w:line="27" w:lineRule="atLeast"/>
              <w:jc w:val="both"/>
              <w:rPr>
                <w:sz w:val="22"/>
                <w:szCs w:val="22"/>
              </w:rPr>
            </w:pP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 2.1</w:t>
            </w:r>
            <w:r w:rsidRPr="00920394">
              <w:rPr>
                <w:sz w:val="22"/>
                <w:szCs w:val="22"/>
              </w:rPr>
              <w:t>.</w:t>
            </w:r>
          </w:p>
        </w:tc>
        <w:tc>
          <w:tcPr>
            <w:tcW w:w="5675" w:type="dxa"/>
          </w:tcPr>
          <w:p w:rsidR="00262CA1" w:rsidRPr="00920394" w:rsidRDefault="00262CA1" w:rsidP="00262CA1">
            <w:pPr>
              <w:spacing w:line="27" w:lineRule="atLeast"/>
              <w:jc w:val="both"/>
              <w:rPr>
                <w:b/>
                <w:sz w:val="22"/>
                <w:szCs w:val="22"/>
              </w:rPr>
            </w:pPr>
            <w:r w:rsidRPr="00920394">
              <w:rPr>
                <w:b/>
                <w:sz w:val="22"/>
                <w:szCs w:val="22"/>
              </w:rPr>
              <w:t>Cărţi de autor cu caracter ştiinţific:</w:t>
            </w:r>
          </w:p>
        </w:tc>
        <w:tc>
          <w:tcPr>
            <w:tcW w:w="1134" w:type="dxa"/>
          </w:tcPr>
          <w:p w:rsidR="00262CA1" w:rsidRPr="00920394" w:rsidRDefault="00262CA1" w:rsidP="00262CA1">
            <w:pPr>
              <w:spacing w:line="27" w:lineRule="atLeast"/>
              <w:jc w:val="both"/>
              <w:rPr>
                <w:sz w:val="22"/>
                <w:szCs w:val="22"/>
              </w:rPr>
            </w:pP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2.1.1.</w:t>
            </w:r>
          </w:p>
        </w:tc>
        <w:tc>
          <w:tcPr>
            <w:tcW w:w="5675" w:type="dxa"/>
          </w:tcPr>
          <w:p w:rsidR="00262CA1" w:rsidRPr="00920394" w:rsidRDefault="00262CA1" w:rsidP="00262CA1">
            <w:pPr>
              <w:spacing w:line="27" w:lineRule="atLeast"/>
              <w:jc w:val="both"/>
              <w:rPr>
                <w:color w:val="FF0000"/>
                <w:sz w:val="22"/>
                <w:szCs w:val="22"/>
              </w:rPr>
            </w:pPr>
            <w:r w:rsidRPr="00920394">
              <w:rPr>
                <w:sz w:val="22"/>
                <w:szCs w:val="22"/>
              </w:rPr>
              <w:t>La edituri internaţionale prestigioase din străinătate, cu referenţi, în limbi de circulaţie internaţională (engleză, franceză, germană, italiană, spaniolă)</w:t>
            </w:r>
          </w:p>
        </w:tc>
        <w:tc>
          <w:tcPr>
            <w:tcW w:w="1134" w:type="dxa"/>
          </w:tcPr>
          <w:p w:rsidR="00262CA1" w:rsidRPr="00920394" w:rsidRDefault="00262CA1" w:rsidP="00262CA1">
            <w:pPr>
              <w:spacing w:line="27" w:lineRule="atLeast"/>
              <w:jc w:val="both"/>
              <w:rPr>
                <w:sz w:val="22"/>
                <w:szCs w:val="22"/>
              </w:rPr>
            </w:pPr>
            <w:r w:rsidRPr="00920394">
              <w:rPr>
                <w:sz w:val="22"/>
                <w:szCs w:val="22"/>
              </w:rPr>
              <w:t>300 /n</w:t>
            </w:r>
          </w:p>
        </w:tc>
        <w:tc>
          <w:tcPr>
            <w:tcW w:w="2494" w:type="dxa"/>
          </w:tcPr>
          <w:p w:rsidR="00262CA1" w:rsidRPr="00920394" w:rsidRDefault="00262CA1" w:rsidP="00262CA1">
            <w:pPr>
              <w:spacing w:line="27" w:lineRule="atLeast"/>
              <w:jc w:val="both"/>
              <w:rPr>
                <w:sz w:val="22"/>
                <w:szCs w:val="22"/>
              </w:rPr>
            </w:pPr>
            <w:r w:rsidRPr="00920394">
              <w:rPr>
                <w:sz w:val="22"/>
                <w:szCs w:val="22"/>
              </w:rPr>
              <w:t>Lista la Observații, nr. 5</w:t>
            </w: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2.1.2.</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La alte edituri din străinătate </w:t>
            </w:r>
          </w:p>
        </w:tc>
        <w:tc>
          <w:tcPr>
            <w:tcW w:w="1134" w:type="dxa"/>
          </w:tcPr>
          <w:p w:rsidR="00262CA1" w:rsidRPr="00920394" w:rsidRDefault="00262CA1" w:rsidP="00262CA1">
            <w:pPr>
              <w:spacing w:line="27" w:lineRule="atLeast"/>
              <w:jc w:val="both"/>
              <w:rPr>
                <w:sz w:val="22"/>
                <w:szCs w:val="22"/>
              </w:rPr>
            </w:pPr>
            <w:r w:rsidRPr="00920394">
              <w:rPr>
                <w:sz w:val="22"/>
                <w:szCs w:val="22"/>
              </w:rPr>
              <w:t>150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2.1.3.</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La edituri româneşti din categoria CNCS A, precum şi cele în limbi de circulaţie internaţională la edituri româneşti CNCS B </w:t>
            </w:r>
          </w:p>
        </w:tc>
        <w:tc>
          <w:tcPr>
            <w:tcW w:w="1134" w:type="dxa"/>
          </w:tcPr>
          <w:p w:rsidR="00262CA1" w:rsidRPr="00920394" w:rsidRDefault="00262CA1" w:rsidP="00262CA1">
            <w:pPr>
              <w:spacing w:line="27" w:lineRule="atLeast"/>
              <w:jc w:val="both"/>
              <w:rPr>
                <w:sz w:val="22"/>
                <w:szCs w:val="22"/>
              </w:rPr>
            </w:pPr>
            <w:r w:rsidRPr="00920394">
              <w:rPr>
                <w:sz w:val="22"/>
                <w:szCs w:val="22"/>
              </w:rPr>
              <w:t>150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2.1.4.</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B, în limba română sau a unei naţionalităţi conlocuitoare (alta decât germana)</w:t>
            </w:r>
          </w:p>
        </w:tc>
        <w:tc>
          <w:tcPr>
            <w:tcW w:w="1134" w:type="dxa"/>
          </w:tcPr>
          <w:p w:rsidR="00262CA1" w:rsidRPr="00920394" w:rsidRDefault="00262CA1" w:rsidP="00262CA1">
            <w:pPr>
              <w:spacing w:line="27" w:lineRule="atLeast"/>
              <w:jc w:val="both"/>
              <w:rPr>
                <w:sz w:val="22"/>
                <w:szCs w:val="22"/>
              </w:rPr>
            </w:pPr>
            <w:r w:rsidRPr="00920394">
              <w:rPr>
                <w:sz w:val="22"/>
                <w:szCs w:val="22"/>
              </w:rPr>
              <w:t>100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2.1.5.</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C / neindexate de CNCS, în limbă de circulaţie internaţională</w:t>
            </w:r>
          </w:p>
        </w:tc>
        <w:tc>
          <w:tcPr>
            <w:tcW w:w="1134" w:type="dxa"/>
          </w:tcPr>
          <w:p w:rsidR="00262CA1" w:rsidRPr="00920394" w:rsidRDefault="00262CA1" w:rsidP="00262CA1">
            <w:pPr>
              <w:spacing w:line="27" w:lineRule="atLeast"/>
              <w:jc w:val="both"/>
              <w:rPr>
                <w:sz w:val="22"/>
                <w:szCs w:val="22"/>
              </w:rPr>
            </w:pPr>
            <w:r w:rsidRPr="00920394">
              <w:rPr>
                <w:sz w:val="22"/>
                <w:szCs w:val="22"/>
              </w:rPr>
              <w:t>75 / n</w:t>
            </w:r>
          </w:p>
        </w:tc>
        <w:tc>
          <w:tcPr>
            <w:tcW w:w="2494" w:type="dxa"/>
            <w:vMerge w:val="restart"/>
          </w:tcPr>
          <w:p w:rsidR="00262CA1" w:rsidRPr="00920394" w:rsidRDefault="00262CA1" w:rsidP="00262CA1">
            <w:pPr>
              <w:spacing w:line="27" w:lineRule="atLeast"/>
              <w:jc w:val="both"/>
              <w:rPr>
                <w:sz w:val="22"/>
                <w:szCs w:val="22"/>
              </w:rPr>
            </w:pPr>
            <w:r w:rsidRPr="00920394">
              <w:rPr>
                <w:sz w:val="22"/>
                <w:szCs w:val="22"/>
              </w:rPr>
              <w:t>Lista editurilor neindexate CNCS la Observații (nr. 7).</w:t>
            </w: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2.1.6.</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C / neindexate de CNCS, în limba română sau a unei naţionalităţi conlocuitoare, alta decât germana</w:t>
            </w:r>
          </w:p>
        </w:tc>
        <w:tc>
          <w:tcPr>
            <w:tcW w:w="1134" w:type="dxa"/>
          </w:tcPr>
          <w:p w:rsidR="00262CA1" w:rsidRPr="00920394" w:rsidRDefault="00262CA1" w:rsidP="00262CA1">
            <w:pPr>
              <w:spacing w:line="27" w:lineRule="atLeast"/>
              <w:jc w:val="both"/>
              <w:rPr>
                <w:sz w:val="22"/>
                <w:szCs w:val="22"/>
              </w:rPr>
            </w:pPr>
            <w:r w:rsidRPr="00920394">
              <w:rPr>
                <w:sz w:val="22"/>
                <w:szCs w:val="22"/>
              </w:rPr>
              <w:t>50 / n</w:t>
            </w:r>
          </w:p>
        </w:tc>
        <w:tc>
          <w:tcPr>
            <w:tcW w:w="2494" w:type="dxa"/>
            <w:vMerge/>
          </w:tcPr>
          <w:p w:rsidR="00262CA1" w:rsidRPr="00920394" w:rsidRDefault="00262CA1" w:rsidP="00262CA1">
            <w:pPr>
              <w:spacing w:line="27" w:lineRule="atLeast"/>
              <w:jc w:val="both"/>
              <w:rPr>
                <w:color w:val="FF0000"/>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2.2. </w:t>
            </w:r>
          </w:p>
        </w:tc>
        <w:tc>
          <w:tcPr>
            <w:tcW w:w="5675" w:type="dxa"/>
          </w:tcPr>
          <w:p w:rsidR="00262CA1" w:rsidRPr="00920394" w:rsidRDefault="00262CA1" w:rsidP="00262CA1">
            <w:pPr>
              <w:spacing w:line="27" w:lineRule="atLeast"/>
              <w:jc w:val="both"/>
              <w:rPr>
                <w:b/>
                <w:sz w:val="22"/>
                <w:szCs w:val="22"/>
              </w:rPr>
            </w:pPr>
            <w:r w:rsidRPr="00920394">
              <w:rPr>
                <w:b/>
                <w:sz w:val="22"/>
                <w:szCs w:val="22"/>
              </w:rPr>
              <w:t>Editări de volume colective</w:t>
            </w:r>
          </w:p>
        </w:tc>
        <w:tc>
          <w:tcPr>
            <w:tcW w:w="1134" w:type="dxa"/>
          </w:tcPr>
          <w:p w:rsidR="00262CA1" w:rsidRPr="00920394" w:rsidRDefault="00262CA1" w:rsidP="00262CA1">
            <w:pPr>
              <w:spacing w:line="27" w:lineRule="atLeast"/>
              <w:jc w:val="both"/>
              <w:rPr>
                <w:sz w:val="22"/>
                <w:szCs w:val="22"/>
              </w:rPr>
            </w:pP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2.2.1.</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internaţionale prestigioase din străinătate, cu referenţi, în limbi de circulaţie internaţională</w:t>
            </w:r>
          </w:p>
        </w:tc>
        <w:tc>
          <w:tcPr>
            <w:tcW w:w="1134" w:type="dxa"/>
          </w:tcPr>
          <w:p w:rsidR="00262CA1" w:rsidRPr="00920394" w:rsidRDefault="00262CA1" w:rsidP="00262CA1">
            <w:pPr>
              <w:spacing w:line="27" w:lineRule="atLeast"/>
              <w:jc w:val="both"/>
              <w:rPr>
                <w:sz w:val="22"/>
                <w:szCs w:val="22"/>
              </w:rPr>
            </w:pPr>
            <w:r w:rsidRPr="00920394">
              <w:rPr>
                <w:sz w:val="22"/>
                <w:szCs w:val="22"/>
              </w:rPr>
              <w:t>75 /n</w:t>
            </w:r>
          </w:p>
        </w:tc>
        <w:tc>
          <w:tcPr>
            <w:tcW w:w="2494" w:type="dxa"/>
          </w:tcPr>
          <w:p w:rsidR="00262CA1" w:rsidRPr="00920394" w:rsidRDefault="00262CA1" w:rsidP="00262CA1">
            <w:pPr>
              <w:spacing w:line="27" w:lineRule="atLeast"/>
              <w:jc w:val="both"/>
              <w:rPr>
                <w:color w:val="00B050"/>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2.2.2.</w:t>
            </w:r>
          </w:p>
        </w:tc>
        <w:tc>
          <w:tcPr>
            <w:tcW w:w="5675" w:type="dxa"/>
          </w:tcPr>
          <w:p w:rsidR="00262CA1" w:rsidRPr="00920394" w:rsidRDefault="00262CA1" w:rsidP="00262CA1">
            <w:pPr>
              <w:spacing w:line="27" w:lineRule="atLeast"/>
              <w:jc w:val="both"/>
              <w:rPr>
                <w:color w:val="0070C0"/>
                <w:sz w:val="22"/>
                <w:szCs w:val="22"/>
              </w:rPr>
            </w:pPr>
            <w:r w:rsidRPr="00920394">
              <w:rPr>
                <w:sz w:val="22"/>
                <w:szCs w:val="22"/>
              </w:rPr>
              <w:t>La alte edituri din străinătate</w:t>
            </w:r>
          </w:p>
        </w:tc>
        <w:tc>
          <w:tcPr>
            <w:tcW w:w="1134" w:type="dxa"/>
          </w:tcPr>
          <w:p w:rsidR="00262CA1" w:rsidRPr="00920394" w:rsidRDefault="00262CA1" w:rsidP="00262CA1">
            <w:pPr>
              <w:spacing w:line="27" w:lineRule="atLeast"/>
              <w:jc w:val="both"/>
              <w:rPr>
                <w:sz w:val="22"/>
                <w:szCs w:val="22"/>
              </w:rPr>
            </w:pPr>
            <w:r w:rsidRPr="00920394">
              <w:rPr>
                <w:sz w:val="22"/>
                <w:szCs w:val="22"/>
              </w:rPr>
              <w:t>50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2.2.3.</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A</w:t>
            </w:r>
          </w:p>
        </w:tc>
        <w:tc>
          <w:tcPr>
            <w:tcW w:w="1134" w:type="dxa"/>
          </w:tcPr>
          <w:p w:rsidR="00262CA1" w:rsidRPr="00920394" w:rsidRDefault="00262CA1" w:rsidP="00262CA1">
            <w:pPr>
              <w:spacing w:line="27" w:lineRule="atLeast"/>
              <w:jc w:val="both"/>
              <w:rPr>
                <w:sz w:val="22"/>
                <w:szCs w:val="22"/>
              </w:rPr>
            </w:pPr>
            <w:r w:rsidRPr="00920394">
              <w:rPr>
                <w:sz w:val="22"/>
                <w:szCs w:val="22"/>
              </w:rPr>
              <w:t>50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2.2.4.</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B</w:t>
            </w:r>
          </w:p>
        </w:tc>
        <w:tc>
          <w:tcPr>
            <w:tcW w:w="1134" w:type="dxa"/>
          </w:tcPr>
          <w:p w:rsidR="00262CA1" w:rsidRPr="00920394" w:rsidRDefault="00262CA1" w:rsidP="00262CA1">
            <w:pPr>
              <w:spacing w:line="27" w:lineRule="atLeast"/>
              <w:jc w:val="both"/>
              <w:rPr>
                <w:sz w:val="22"/>
                <w:szCs w:val="22"/>
              </w:rPr>
            </w:pPr>
            <w:r w:rsidRPr="00920394">
              <w:rPr>
                <w:sz w:val="22"/>
                <w:szCs w:val="22"/>
              </w:rPr>
              <w:t>25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2.2.5.</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C / neindexate de CNCS</w:t>
            </w:r>
          </w:p>
        </w:tc>
        <w:tc>
          <w:tcPr>
            <w:tcW w:w="1134" w:type="dxa"/>
          </w:tcPr>
          <w:p w:rsidR="00262CA1" w:rsidRPr="00920394" w:rsidRDefault="00262CA1" w:rsidP="00262CA1">
            <w:pPr>
              <w:spacing w:line="27" w:lineRule="atLeast"/>
              <w:jc w:val="both"/>
              <w:rPr>
                <w:sz w:val="22"/>
                <w:szCs w:val="22"/>
              </w:rPr>
            </w:pPr>
            <w:r w:rsidRPr="00920394">
              <w:rPr>
                <w:sz w:val="22"/>
                <w:szCs w:val="22"/>
              </w:rPr>
              <w:t>15 /n</w:t>
            </w:r>
          </w:p>
        </w:tc>
        <w:tc>
          <w:tcPr>
            <w:tcW w:w="2494" w:type="dxa"/>
          </w:tcPr>
          <w:p w:rsidR="00262CA1" w:rsidRPr="00920394" w:rsidRDefault="00262CA1" w:rsidP="00262CA1">
            <w:pPr>
              <w:spacing w:line="27" w:lineRule="atLeast"/>
              <w:jc w:val="both"/>
              <w:rPr>
                <w:sz w:val="22"/>
                <w:szCs w:val="22"/>
              </w:rPr>
            </w:pPr>
            <w:r w:rsidRPr="00920394">
              <w:rPr>
                <w:sz w:val="22"/>
                <w:szCs w:val="22"/>
              </w:rPr>
              <w:t>Lista Obs. 7</w:t>
            </w: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I 2.3.</w:t>
            </w:r>
          </w:p>
        </w:tc>
        <w:tc>
          <w:tcPr>
            <w:tcW w:w="5675" w:type="dxa"/>
          </w:tcPr>
          <w:p w:rsidR="00262CA1" w:rsidRPr="00920394" w:rsidRDefault="00262CA1" w:rsidP="00262CA1">
            <w:pPr>
              <w:spacing w:line="27" w:lineRule="atLeast"/>
              <w:jc w:val="both"/>
              <w:rPr>
                <w:b/>
                <w:sz w:val="22"/>
                <w:szCs w:val="22"/>
              </w:rPr>
            </w:pPr>
            <w:r w:rsidRPr="00920394">
              <w:rPr>
                <w:b/>
                <w:sz w:val="22"/>
                <w:szCs w:val="22"/>
              </w:rPr>
              <w:t>Editări într-o revistă a contribuţiilor unui simpozion ştiinţific (</w:t>
            </w:r>
            <w:r w:rsidRPr="00920394">
              <w:rPr>
                <w:b/>
                <w:i/>
                <w:sz w:val="22"/>
                <w:szCs w:val="22"/>
              </w:rPr>
              <w:t>proceedings / Tagungsband</w:t>
            </w:r>
            <w:r w:rsidRPr="00920394">
              <w:rPr>
                <w:b/>
                <w:sz w:val="22"/>
                <w:szCs w:val="22"/>
              </w:rPr>
              <w:t>)</w:t>
            </w:r>
          </w:p>
        </w:tc>
        <w:tc>
          <w:tcPr>
            <w:tcW w:w="1134" w:type="dxa"/>
          </w:tcPr>
          <w:p w:rsidR="00262CA1" w:rsidRPr="00920394" w:rsidRDefault="00262CA1" w:rsidP="00262CA1">
            <w:pPr>
              <w:spacing w:line="27" w:lineRule="atLeast"/>
              <w:jc w:val="both"/>
              <w:rPr>
                <w:sz w:val="22"/>
                <w:szCs w:val="22"/>
              </w:rPr>
            </w:pPr>
          </w:p>
        </w:tc>
        <w:tc>
          <w:tcPr>
            <w:tcW w:w="2494" w:type="dxa"/>
            <w:vMerge w:val="restart"/>
          </w:tcPr>
          <w:p w:rsidR="00262CA1" w:rsidRPr="00920394" w:rsidRDefault="00262CA1" w:rsidP="00262CA1">
            <w:pPr>
              <w:spacing w:line="27" w:lineRule="atLeast"/>
              <w:rPr>
                <w:sz w:val="22"/>
                <w:szCs w:val="22"/>
              </w:rPr>
            </w:pPr>
            <w:r w:rsidRPr="00920394">
              <w:rPr>
                <w:sz w:val="22"/>
                <w:szCs w:val="22"/>
              </w:rPr>
              <w:t>Indicatorul nu se referă la calitatea de membru al redacţiei, ci la editarea efectivă a revistei care conține lucrările unui simpozion.</w:t>
            </w: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2.3.1</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Reviste ISI </w:t>
            </w:r>
          </w:p>
        </w:tc>
        <w:tc>
          <w:tcPr>
            <w:tcW w:w="1134" w:type="dxa"/>
          </w:tcPr>
          <w:p w:rsidR="00262CA1" w:rsidRPr="00920394" w:rsidRDefault="00262CA1" w:rsidP="00262CA1">
            <w:pPr>
              <w:spacing w:line="27" w:lineRule="atLeast"/>
              <w:jc w:val="both"/>
              <w:rPr>
                <w:sz w:val="22"/>
                <w:szCs w:val="22"/>
              </w:rPr>
            </w:pPr>
            <w:r w:rsidRPr="00920394">
              <w:rPr>
                <w:sz w:val="22"/>
                <w:szCs w:val="22"/>
              </w:rPr>
              <w:t>100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2.3.2.</w:t>
            </w:r>
          </w:p>
        </w:tc>
        <w:tc>
          <w:tcPr>
            <w:tcW w:w="5675" w:type="dxa"/>
          </w:tcPr>
          <w:p w:rsidR="00262CA1" w:rsidRPr="00920394" w:rsidRDefault="00262CA1" w:rsidP="00262CA1">
            <w:pPr>
              <w:spacing w:line="27" w:lineRule="atLeast"/>
              <w:jc w:val="both"/>
              <w:rPr>
                <w:sz w:val="22"/>
                <w:szCs w:val="22"/>
              </w:rPr>
            </w:pPr>
            <w:r w:rsidRPr="00920394">
              <w:rPr>
                <w:sz w:val="22"/>
                <w:szCs w:val="22"/>
              </w:rPr>
              <w:t>Reviste ERIH</w:t>
            </w:r>
          </w:p>
        </w:tc>
        <w:tc>
          <w:tcPr>
            <w:tcW w:w="1134" w:type="dxa"/>
          </w:tcPr>
          <w:p w:rsidR="00262CA1" w:rsidRPr="00920394" w:rsidRDefault="00262CA1" w:rsidP="00262CA1">
            <w:pPr>
              <w:spacing w:line="27" w:lineRule="atLeast"/>
              <w:jc w:val="both"/>
              <w:rPr>
                <w:sz w:val="22"/>
                <w:szCs w:val="22"/>
              </w:rPr>
            </w:pPr>
            <w:r w:rsidRPr="00920394">
              <w:rPr>
                <w:sz w:val="22"/>
                <w:szCs w:val="22"/>
              </w:rPr>
              <w:t>75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2.3.2.</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Alte reviste din străinătate indexate BDI / reviste prestigioase de teologie </w:t>
            </w:r>
          </w:p>
        </w:tc>
        <w:tc>
          <w:tcPr>
            <w:tcW w:w="1134" w:type="dxa"/>
          </w:tcPr>
          <w:p w:rsidR="00262CA1" w:rsidRPr="00920394" w:rsidRDefault="00262CA1" w:rsidP="00262CA1">
            <w:pPr>
              <w:spacing w:line="27" w:lineRule="atLeast"/>
              <w:jc w:val="both"/>
              <w:rPr>
                <w:sz w:val="22"/>
                <w:szCs w:val="22"/>
              </w:rPr>
            </w:pPr>
            <w:r w:rsidRPr="00920394">
              <w:rPr>
                <w:sz w:val="22"/>
                <w:szCs w:val="22"/>
              </w:rPr>
              <w:t>30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2.3.3</w:t>
            </w:r>
          </w:p>
        </w:tc>
        <w:tc>
          <w:tcPr>
            <w:tcW w:w="5675" w:type="dxa"/>
          </w:tcPr>
          <w:p w:rsidR="00262CA1" w:rsidRPr="00920394" w:rsidRDefault="00262CA1" w:rsidP="00262CA1">
            <w:pPr>
              <w:spacing w:line="27" w:lineRule="atLeast"/>
              <w:jc w:val="both"/>
              <w:rPr>
                <w:sz w:val="22"/>
                <w:szCs w:val="22"/>
              </w:rPr>
            </w:pPr>
            <w:r w:rsidRPr="00920394">
              <w:rPr>
                <w:sz w:val="22"/>
                <w:szCs w:val="22"/>
              </w:rPr>
              <w:t>Reviste româneşti din categoria CNCS B</w:t>
            </w:r>
          </w:p>
        </w:tc>
        <w:tc>
          <w:tcPr>
            <w:tcW w:w="1134" w:type="dxa"/>
          </w:tcPr>
          <w:p w:rsidR="00262CA1" w:rsidRPr="00920394" w:rsidRDefault="00262CA1" w:rsidP="00262CA1">
            <w:pPr>
              <w:spacing w:line="27" w:lineRule="atLeast"/>
              <w:jc w:val="both"/>
              <w:rPr>
                <w:sz w:val="22"/>
                <w:szCs w:val="22"/>
              </w:rPr>
            </w:pPr>
            <w:r w:rsidRPr="00920394">
              <w:rPr>
                <w:sz w:val="22"/>
                <w:szCs w:val="22"/>
              </w:rPr>
              <w:t>30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2.3.4</w:t>
            </w:r>
          </w:p>
        </w:tc>
        <w:tc>
          <w:tcPr>
            <w:tcW w:w="5675" w:type="dxa"/>
          </w:tcPr>
          <w:p w:rsidR="00262CA1" w:rsidRPr="00920394" w:rsidRDefault="00262CA1" w:rsidP="00262CA1">
            <w:pPr>
              <w:spacing w:line="27" w:lineRule="atLeast"/>
              <w:jc w:val="both"/>
              <w:rPr>
                <w:sz w:val="22"/>
                <w:szCs w:val="22"/>
              </w:rPr>
            </w:pPr>
            <w:r w:rsidRPr="00920394">
              <w:rPr>
                <w:sz w:val="22"/>
                <w:szCs w:val="22"/>
              </w:rPr>
              <w:t>Reviste româneşti din categoria CNCS C / neindexate CNCS</w:t>
            </w:r>
          </w:p>
        </w:tc>
        <w:tc>
          <w:tcPr>
            <w:tcW w:w="1134" w:type="dxa"/>
          </w:tcPr>
          <w:p w:rsidR="00262CA1" w:rsidRPr="00920394" w:rsidRDefault="00262CA1" w:rsidP="00262CA1">
            <w:pPr>
              <w:spacing w:line="27" w:lineRule="atLeast"/>
              <w:jc w:val="both"/>
              <w:rPr>
                <w:sz w:val="22"/>
                <w:szCs w:val="22"/>
              </w:rPr>
            </w:pPr>
            <w:r w:rsidRPr="00920394">
              <w:rPr>
                <w:sz w:val="22"/>
                <w:szCs w:val="22"/>
              </w:rPr>
              <w:t>15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2.4. </w:t>
            </w:r>
          </w:p>
        </w:tc>
        <w:tc>
          <w:tcPr>
            <w:tcW w:w="5675" w:type="dxa"/>
          </w:tcPr>
          <w:p w:rsidR="00262CA1" w:rsidRPr="00920394" w:rsidRDefault="00262CA1" w:rsidP="00262CA1">
            <w:pPr>
              <w:spacing w:line="27" w:lineRule="atLeast"/>
              <w:jc w:val="both"/>
              <w:rPr>
                <w:b/>
                <w:sz w:val="22"/>
                <w:szCs w:val="22"/>
              </w:rPr>
            </w:pPr>
            <w:r w:rsidRPr="00920394">
              <w:rPr>
                <w:b/>
                <w:sz w:val="22"/>
                <w:szCs w:val="22"/>
              </w:rPr>
              <w:t>Ediţii critice</w:t>
            </w:r>
          </w:p>
        </w:tc>
        <w:tc>
          <w:tcPr>
            <w:tcW w:w="1134" w:type="dxa"/>
          </w:tcPr>
          <w:p w:rsidR="00262CA1" w:rsidRPr="00920394" w:rsidRDefault="00262CA1" w:rsidP="00262CA1">
            <w:pPr>
              <w:spacing w:line="27" w:lineRule="atLeast"/>
              <w:jc w:val="both"/>
              <w:rPr>
                <w:sz w:val="22"/>
                <w:szCs w:val="22"/>
              </w:rPr>
            </w:pPr>
          </w:p>
        </w:tc>
        <w:tc>
          <w:tcPr>
            <w:tcW w:w="2494" w:type="dxa"/>
          </w:tcPr>
          <w:p w:rsidR="00262CA1" w:rsidRPr="00920394" w:rsidRDefault="00262CA1" w:rsidP="00262CA1">
            <w:pPr>
              <w:spacing w:line="27" w:lineRule="atLeast"/>
              <w:rPr>
                <w:sz w:val="22"/>
                <w:szCs w:val="22"/>
              </w:rPr>
            </w:pPr>
            <w:r w:rsidRPr="00920394">
              <w:rPr>
                <w:sz w:val="22"/>
                <w:szCs w:val="22"/>
              </w:rPr>
              <w:t>Indicatorul se referă la coordonatorul ediţiei. Participanţii vor fi punctaţi cf. indicatorului I 5.</w:t>
            </w: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2.4.1</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Ediţii de manuscrise </w:t>
            </w:r>
          </w:p>
        </w:tc>
        <w:tc>
          <w:tcPr>
            <w:tcW w:w="1134" w:type="dxa"/>
          </w:tcPr>
          <w:p w:rsidR="00262CA1" w:rsidRPr="00920394" w:rsidRDefault="00262CA1" w:rsidP="00262CA1">
            <w:pPr>
              <w:spacing w:line="27" w:lineRule="atLeast"/>
              <w:jc w:val="both"/>
              <w:rPr>
                <w:sz w:val="22"/>
                <w:szCs w:val="22"/>
              </w:rPr>
            </w:pPr>
            <w:r w:rsidRPr="00920394">
              <w:rPr>
                <w:sz w:val="22"/>
                <w:szCs w:val="22"/>
              </w:rPr>
              <w:t>75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2.4.2</w:t>
            </w:r>
          </w:p>
        </w:tc>
        <w:tc>
          <w:tcPr>
            <w:tcW w:w="5675" w:type="dxa"/>
          </w:tcPr>
          <w:p w:rsidR="00262CA1" w:rsidRDefault="00262CA1" w:rsidP="00262CA1">
            <w:pPr>
              <w:spacing w:line="27" w:lineRule="atLeast"/>
              <w:jc w:val="both"/>
              <w:rPr>
                <w:sz w:val="22"/>
                <w:szCs w:val="22"/>
              </w:rPr>
            </w:pPr>
            <w:r w:rsidRPr="00920394">
              <w:rPr>
                <w:sz w:val="22"/>
                <w:szCs w:val="22"/>
              </w:rPr>
              <w:t>Colecţii de documente care fuseseră deja editate</w:t>
            </w:r>
          </w:p>
          <w:p w:rsidR="00262CA1" w:rsidRPr="00920394" w:rsidRDefault="00262CA1" w:rsidP="00262CA1">
            <w:pPr>
              <w:spacing w:line="27" w:lineRule="atLeast"/>
              <w:jc w:val="both"/>
              <w:rPr>
                <w:sz w:val="22"/>
                <w:szCs w:val="22"/>
              </w:rPr>
            </w:pPr>
          </w:p>
        </w:tc>
        <w:tc>
          <w:tcPr>
            <w:tcW w:w="1134" w:type="dxa"/>
          </w:tcPr>
          <w:p w:rsidR="00262CA1" w:rsidRPr="00920394" w:rsidRDefault="00262CA1" w:rsidP="00262CA1">
            <w:pPr>
              <w:spacing w:line="27" w:lineRule="atLeast"/>
              <w:jc w:val="both"/>
              <w:rPr>
                <w:sz w:val="22"/>
                <w:szCs w:val="22"/>
              </w:rPr>
            </w:pPr>
            <w:r w:rsidRPr="00920394">
              <w:rPr>
                <w:sz w:val="22"/>
                <w:szCs w:val="22"/>
              </w:rPr>
              <w:t>50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lastRenderedPageBreak/>
              <w:t>I 2.5.</w:t>
            </w:r>
          </w:p>
        </w:tc>
        <w:tc>
          <w:tcPr>
            <w:tcW w:w="5675" w:type="dxa"/>
          </w:tcPr>
          <w:p w:rsidR="00262CA1" w:rsidRPr="00920394" w:rsidRDefault="00262CA1" w:rsidP="00262CA1">
            <w:pPr>
              <w:spacing w:line="27" w:lineRule="atLeast"/>
              <w:jc w:val="both"/>
              <w:rPr>
                <w:b/>
                <w:sz w:val="22"/>
                <w:szCs w:val="22"/>
              </w:rPr>
            </w:pPr>
            <w:r w:rsidRPr="00920394">
              <w:rPr>
                <w:b/>
                <w:sz w:val="22"/>
                <w:szCs w:val="22"/>
              </w:rPr>
              <w:t>Traduceri</w:t>
            </w:r>
          </w:p>
        </w:tc>
        <w:tc>
          <w:tcPr>
            <w:tcW w:w="1134" w:type="dxa"/>
          </w:tcPr>
          <w:p w:rsidR="00262CA1" w:rsidRPr="00920394" w:rsidRDefault="00262CA1" w:rsidP="00262CA1">
            <w:pPr>
              <w:spacing w:line="27" w:lineRule="atLeast"/>
              <w:jc w:val="both"/>
              <w:rPr>
                <w:sz w:val="22"/>
                <w:szCs w:val="22"/>
              </w:rPr>
            </w:pP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2.5.1</w:t>
            </w:r>
          </w:p>
        </w:tc>
        <w:tc>
          <w:tcPr>
            <w:tcW w:w="5675" w:type="dxa"/>
          </w:tcPr>
          <w:p w:rsidR="00262CA1" w:rsidRPr="00920394" w:rsidRDefault="00262CA1" w:rsidP="00262CA1">
            <w:pPr>
              <w:spacing w:line="27" w:lineRule="atLeast"/>
              <w:jc w:val="both"/>
              <w:rPr>
                <w:sz w:val="22"/>
                <w:szCs w:val="22"/>
              </w:rPr>
            </w:pPr>
            <w:r w:rsidRPr="00920394">
              <w:rPr>
                <w:sz w:val="22"/>
                <w:szCs w:val="22"/>
              </w:rPr>
              <w:t>Ale unor texte sursă, la edituri prestigioase din străinătate, în limbă de circulaţie internaţională (pentru câte 150 pagini format B5 / 200 p. format A5)</w:t>
            </w:r>
          </w:p>
        </w:tc>
        <w:tc>
          <w:tcPr>
            <w:tcW w:w="1134" w:type="dxa"/>
          </w:tcPr>
          <w:p w:rsidR="00262CA1" w:rsidRPr="00920394" w:rsidRDefault="00262CA1" w:rsidP="00262CA1">
            <w:pPr>
              <w:spacing w:line="27" w:lineRule="atLeast"/>
              <w:jc w:val="both"/>
              <w:rPr>
                <w:sz w:val="22"/>
                <w:szCs w:val="22"/>
              </w:rPr>
            </w:pPr>
            <w:r w:rsidRPr="00920394">
              <w:rPr>
                <w:sz w:val="22"/>
                <w:szCs w:val="22"/>
              </w:rPr>
              <w:t>100 /n</w:t>
            </w:r>
          </w:p>
        </w:tc>
        <w:tc>
          <w:tcPr>
            <w:tcW w:w="2494" w:type="dxa"/>
            <w:vMerge w:val="restart"/>
          </w:tcPr>
          <w:p w:rsidR="00262CA1" w:rsidRPr="00920394" w:rsidRDefault="00262CA1" w:rsidP="00262CA1">
            <w:pPr>
              <w:spacing w:line="27" w:lineRule="atLeast"/>
              <w:rPr>
                <w:sz w:val="22"/>
                <w:szCs w:val="22"/>
              </w:rPr>
            </w:pPr>
            <w:r w:rsidRPr="00920394">
              <w:rPr>
                <w:sz w:val="22"/>
                <w:szCs w:val="22"/>
              </w:rPr>
              <w:t>Din texte ale patrimoniului universal (de ex. autori antici, literatura rabinică, literatura creștină timpurie - apocrife, scrieri ale Părinţilor bisericeşti</w:t>
            </w: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w:t>
            </w:r>
            <w:r w:rsidRPr="00920394">
              <w:rPr>
                <w:sz w:val="22"/>
                <w:szCs w:val="22"/>
              </w:rPr>
              <w:t>2.5.2</w:t>
            </w:r>
          </w:p>
        </w:tc>
        <w:tc>
          <w:tcPr>
            <w:tcW w:w="5675" w:type="dxa"/>
          </w:tcPr>
          <w:p w:rsidR="00262CA1" w:rsidRPr="00920394" w:rsidRDefault="00262CA1" w:rsidP="00262CA1">
            <w:pPr>
              <w:spacing w:line="27" w:lineRule="atLeast"/>
              <w:jc w:val="both"/>
              <w:rPr>
                <w:sz w:val="22"/>
                <w:szCs w:val="22"/>
              </w:rPr>
            </w:pPr>
            <w:r w:rsidRPr="00920394">
              <w:rPr>
                <w:sz w:val="22"/>
                <w:szCs w:val="22"/>
              </w:rPr>
              <w:t>Ale unor texte sursă, la alte edituri din străinătate / edituri românești CNCS B (pentru câte 150 pagini format B5 / 200 p. format A5)</w:t>
            </w:r>
          </w:p>
        </w:tc>
        <w:tc>
          <w:tcPr>
            <w:tcW w:w="1134" w:type="dxa"/>
          </w:tcPr>
          <w:p w:rsidR="00262CA1" w:rsidRPr="00920394" w:rsidRDefault="00262CA1" w:rsidP="00262CA1">
            <w:pPr>
              <w:spacing w:line="27" w:lineRule="atLeast"/>
              <w:jc w:val="both"/>
              <w:rPr>
                <w:sz w:val="22"/>
                <w:szCs w:val="22"/>
              </w:rPr>
            </w:pPr>
            <w:r w:rsidRPr="00920394">
              <w:rPr>
                <w:sz w:val="22"/>
                <w:szCs w:val="22"/>
              </w:rPr>
              <w:t>75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w:t>
            </w:r>
            <w:r w:rsidRPr="00920394">
              <w:rPr>
                <w:sz w:val="22"/>
                <w:szCs w:val="22"/>
              </w:rPr>
              <w:t>2.5.3</w:t>
            </w:r>
          </w:p>
        </w:tc>
        <w:tc>
          <w:tcPr>
            <w:tcW w:w="5675" w:type="dxa"/>
          </w:tcPr>
          <w:p w:rsidR="00262CA1" w:rsidRPr="00920394" w:rsidRDefault="00262CA1" w:rsidP="00262CA1">
            <w:pPr>
              <w:spacing w:line="27" w:lineRule="atLeast"/>
              <w:jc w:val="both"/>
              <w:rPr>
                <w:sz w:val="22"/>
                <w:szCs w:val="22"/>
              </w:rPr>
            </w:pPr>
            <w:r w:rsidRPr="00920394">
              <w:rPr>
                <w:sz w:val="22"/>
                <w:szCs w:val="22"/>
              </w:rPr>
              <w:t>Ale unor texte sursă, la edituri CNCS C / neindexate CNCS, cf. Obs. 7 (pentru câte 150 pagini format B5 / 200 p. format A5)</w:t>
            </w:r>
          </w:p>
        </w:tc>
        <w:tc>
          <w:tcPr>
            <w:tcW w:w="1134" w:type="dxa"/>
          </w:tcPr>
          <w:p w:rsidR="00262CA1" w:rsidRPr="00920394" w:rsidRDefault="00262CA1" w:rsidP="00262CA1">
            <w:pPr>
              <w:spacing w:line="27" w:lineRule="atLeast"/>
              <w:jc w:val="both"/>
              <w:rPr>
                <w:sz w:val="22"/>
                <w:szCs w:val="22"/>
              </w:rPr>
            </w:pPr>
            <w:r w:rsidRPr="00920394">
              <w:rPr>
                <w:sz w:val="22"/>
                <w:szCs w:val="22"/>
              </w:rPr>
              <w:t>50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2.5.4</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Traduceri din literatura de specialitate din limba română sau dintr-o limbă a unei națiuni conlocuitoare (alta decât germana) într-o limbă de circulație internațională la edituri din străinătate (pentru câte 150 pagini format B5 / 200 p. format A5) </w:t>
            </w:r>
          </w:p>
        </w:tc>
        <w:tc>
          <w:tcPr>
            <w:tcW w:w="1134" w:type="dxa"/>
          </w:tcPr>
          <w:p w:rsidR="00262CA1" w:rsidRPr="00920394" w:rsidRDefault="00262CA1" w:rsidP="00262CA1">
            <w:pPr>
              <w:spacing w:line="27" w:lineRule="atLeast"/>
              <w:jc w:val="both"/>
              <w:rPr>
                <w:sz w:val="22"/>
                <w:szCs w:val="22"/>
              </w:rPr>
            </w:pPr>
            <w:r w:rsidRPr="00920394">
              <w:rPr>
                <w:sz w:val="22"/>
                <w:szCs w:val="22"/>
              </w:rPr>
              <w:t>50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w:t>
            </w:r>
            <w:r w:rsidRPr="00920394">
              <w:rPr>
                <w:sz w:val="22"/>
                <w:szCs w:val="22"/>
              </w:rPr>
              <w:t>2.5.5</w:t>
            </w:r>
          </w:p>
        </w:tc>
        <w:tc>
          <w:tcPr>
            <w:tcW w:w="5675" w:type="dxa"/>
          </w:tcPr>
          <w:p w:rsidR="00262CA1" w:rsidRPr="00920394" w:rsidRDefault="00262CA1" w:rsidP="00262CA1">
            <w:pPr>
              <w:spacing w:line="27" w:lineRule="atLeast"/>
              <w:jc w:val="both"/>
              <w:rPr>
                <w:sz w:val="22"/>
                <w:szCs w:val="22"/>
              </w:rPr>
            </w:pPr>
            <w:r w:rsidRPr="00920394">
              <w:rPr>
                <w:sz w:val="22"/>
                <w:szCs w:val="22"/>
              </w:rPr>
              <w:t>Traduceri în limba română din literatura de specialitate la edituri românești CNCS B (pentru câte 150 pagini format B5 / 200 p. format A5)</w:t>
            </w:r>
          </w:p>
        </w:tc>
        <w:tc>
          <w:tcPr>
            <w:tcW w:w="1134" w:type="dxa"/>
          </w:tcPr>
          <w:p w:rsidR="00262CA1" w:rsidRPr="00920394" w:rsidRDefault="00262CA1" w:rsidP="00262CA1">
            <w:pPr>
              <w:spacing w:line="27" w:lineRule="atLeast"/>
              <w:jc w:val="both"/>
              <w:rPr>
                <w:sz w:val="22"/>
                <w:szCs w:val="22"/>
              </w:rPr>
            </w:pPr>
            <w:r w:rsidRPr="00920394">
              <w:rPr>
                <w:sz w:val="22"/>
                <w:szCs w:val="22"/>
              </w:rPr>
              <w:t>25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w:t>
            </w:r>
            <w:r w:rsidRPr="00920394">
              <w:rPr>
                <w:sz w:val="22"/>
                <w:szCs w:val="22"/>
              </w:rPr>
              <w:t>2.5.6</w:t>
            </w:r>
          </w:p>
        </w:tc>
        <w:tc>
          <w:tcPr>
            <w:tcW w:w="5675" w:type="dxa"/>
          </w:tcPr>
          <w:p w:rsidR="00262CA1" w:rsidRPr="00920394" w:rsidRDefault="00262CA1" w:rsidP="00262CA1">
            <w:pPr>
              <w:spacing w:line="27" w:lineRule="atLeast"/>
              <w:jc w:val="both"/>
              <w:rPr>
                <w:sz w:val="22"/>
                <w:szCs w:val="22"/>
              </w:rPr>
            </w:pPr>
            <w:r w:rsidRPr="00920394">
              <w:rPr>
                <w:sz w:val="22"/>
                <w:szCs w:val="22"/>
              </w:rPr>
              <w:t>Traduceri în limba română din literatura de specialitate la edituri CNCS C / neindexate CNCS, cf. Obs. 7 (pentru câte 150 pagini format B5 / 200 p. format A5)</w:t>
            </w:r>
          </w:p>
        </w:tc>
        <w:tc>
          <w:tcPr>
            <w:tcW w:w="1134" w:type="dxa"/>
          </w:tcPr>
          <w:p w:rsidR="00262CA1" w:rsidRPr="00920394" w:rsidRDefault="00262CA1" w:rsidP="00262CA1">
            <w:pPr>
              <w:spacing w:line="27" w:lineRule="atLeast"/>
              <w:jc w:val="both"/>
              <w:rPr>
                <w:sz w:val="22"/>
                <w:szCs w:val="22"/>
              </w:rPr>
            </w:pPr>
            <w:r w:rsidRPr="00920394">
              <w:rPr>
                <w:sz w:val="22"/>
                <w:szCs w:val="22"/>
              </w:rPr>
              <w:t>15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I 3.</w:t>
            </w:r>
          </w:p>
        </w:tc>
        <w:tc>
          <w:tcPr>
            <w:tcW w:w="5675" w:type="dxa"/>
          </w:tcPr>
          <w:p w:rsidR="00262CA1" w:rsidRPr="00920394" w:rsidRDefault="00262CA1" w:rsidP="00262CA1">
            <w:pPr>
              <w:spacing w:line="27" w:lineRule="atLeast"/>
              <w:jc w:val="both"/>
              <w:rPr>
                <w:b/>
                <w:sz w:val="22"/>
                <w:szCs w:val="22"/>
              </w:rPr>
            </w:pPr>
            <w:r w:rsidRPr="00920394">
              <w:rPr>
                <w:b/>
                <w:sz w:val="22"/>
                <w:szCs w:val="22"/>
              </w:rPr>
              <w:t>Studii în reviste de specialitate</w:t>
            </w:r>
          </w:p>
        </w:tc>
        <w:tc>
          <w:tcPr>
            <w:tcW w:w="1134" w:type="dxa"/>
          </w:tcPr>
          <w:p w:rsidR="00262CA1" w:rsidRPr="00920394" w:rsidRDefault="00262CA1" w:rsidP="00262CA1">
            <w:pPr>
              <w:spacing w:line="27" w:lineRule="atLeast"/>
              <w:jc w:val="both"/>
              <w:rPr>
                <w:sz w:val="22"/>
                <w:szCs w:val="22"/>
              </w:rPr>
            </w:pP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3.1.</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Reviste cotate ISI </w:t>
            </w:r>
          </w:p>
        </w:tc>
        <w:tc>
          <w:tcPr>
            <w:tcW w:w="1134" w:type="dxa"/>
          </w:tcPr>
          <w:p w:rsidR="00262CA1" w:rsidRPr="00920394" w:rsidRDefault="00262CA1" w:rsidP="00262CA1">
            <w:pPr>
              <w:spacing w:line="27" w:lineRule="atLeast"/>
              <w:jc w:val="both"/>
              <w:rPr>
                <w:sz w:val="22"/>
                <w:szCs w:val="22"/>
              </w:rPr>
            </w:pPr>
            <w:r w:rsidRPr="00920394">
              <w:rPr>
                <w:sz w:val="22"/>
                <w:szCs w:val="22"/>
              </w:rPr>
              <w:t>15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3.2.</w:t>
            </w:r>
          </w:p>
        </w:tc>
        <w:tc>
          <w:tcPr>
            <w:tcW w:w="5675" w:type="dxa"/>
          </w:tcPr>
          <w:p w:rsidR="00262CA1" w:rsidRPr="00920394" w:rsidRDefault="00262CA1" w:rsidP="00262CA1">
            <w:pPr>
              <w:spacing w:line="27" w:lineRule="atLeast"/>
              <w:jc w:val="both"/>
              <w:rPr>
                <w:sz w:val="22"/>
                <w:szCs w:val="22"/>
              </w:rPr>
            </w:pPr>
            <w:r w:rsidRPr="00920394">
              <w:rPr>
                <w:sz w:val="22"/>
                <w:szCs w:val="22"/>
              </w:rPr>
              <w:t>În reviste ERIH</w:t>
            </w:r>
          </w:p>
        </w:tc>
        <w:tc>
          <w:tcPr>
            <w:tcW w:w="1134" w:type="dxa"/>
          </w:tcPr>
          <w:p w:rsidR="00262CA1" w:rsidRPr="00920394" w:rsidRDefault="00262CA1" w:rsidP="00262CA1">
            <w:pPr>
              <w:spacing w:line="27" w:lineRule="atLeast"/>
              <w:jc w:val="both"/>
              <w:rPr>
                <w:sz w:val="22"/>
                <w:szCs w:val="22"/>
              </w:rPr>
            </w:pPr>
            <w:r w:rsidRPr="00920394">
              <w:rPr>
                <w:sz w:val="22"/>
                <w:szCs w:val="22"/>
              </w:rPr>
              <w:t>12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3.3</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Alte reviste din străinătate în BDI sau reviste de specialitate prestigioase </w:t>
            </w:r>
          </w:p>
        </w:tc>
        <w:tc>
          <w:tcPr>
            <w:tcW w:w="1134" w:type="dxa"/>
          </w:tcPr>
          <w:p w:rsidR="00262CA1" w:rsidRPr="00920394" w:rsidRDefault="00262CA1" w:rsidP="00262CA1">
            <w:pPr>
              <w:spacing w:line="27" w:lineRule="atLeast"/>
              <w:jc w:val="both"/>
              <w:rPr>
                <w:sz w:val="22"/>
                <w:szCs w:val="22"/>
              </w:rPr>
            </w:pPr>
            <w:r w:rsidRPr="00920394">
              <w:rPr>
                <w:sz w:val="22"/>
                <w:szCs w:val="22"/>
              </w:rPr>
              <w:t>6 /n</w:t>
            </w:r>
          </w:p>
        </w:tc>
        <w:tc>
          <w:tcPr>
            <w:tcW w:w="2494" w:type="dxa"/>
          </w:tcPr>
          <w:p w:rsidR="00262CA1" w:rsidRPr="00920394" w:rsidRDefault="00262CA1" w:rsidP="00262CA1">
            <w:pPr>
              <w:spacing w:line="27" w:lineRule="atLeast"/>
              <w:jc w:val="both"/>
              <w:rPr>
                <w:sz w:val="22"/>
                <w:szCs w:val="22"/>
              </w:rPr>
            </w:pPr>
            <w:r w:rsidRPr="00920394">
              <w:rPr>
                <w:sz w:val="22"/>
                <w:szCs w:val="22"/>
              </w:rPr>
              <w:t>Lista la Obs. nr. 8-10.</w:t>
            </w: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3.4</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Reviste din România cotate CNCS B, în limbă de circulaţie internaţională </w:t>
            </w:r>
          </w:p>
        </w:tc>
        <w:tc>
          <w:tcPr>
            <w:tcW w:w="1134" w:type="dxa"/>
          </w:tcPr>
          <w:p w:rsidR="00262CA1" w:rsidRPr="00920394" w:rsidRDefault="00262CA1" w:rsidP="00262CA1">
            <w:pPr>
              <w:spacing w:line="27" w:lineRule="atLeast"/>
              <w:jc w:val="both"/>
              <w:rPr>
                <w:sz w:val="22"/>
                <w:szCs w:val="22"/>
              </w:rPr>
            </w:pPr>
            <w:r w:rsidRPr="00920394">
              <w:rPr>
                <w:sz w:val="22"/>
                <w:szCs w:val="22"/>
              </w:rPr>
              <w:t>6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3.5</w:t>
            </w:r>
          </w:p>
        </w:tc>
        <w:tc>
          <w:tcPr>
            <w:tcW w:w="5675" w:type="dxa"/>
          </w:tcPr>
          <w:p w:rsidR="00262CA1" w:rsidRPr="00920394" w:rsidRDefault="00262CA1" w:rsidP="00262CA1">
            <w:pPr>
              <w:spacing w:line="27" w:lineRule="atLeast"/>
              <w:jc w:val="both"/>
              <w:rPr>
                <w:sz w:val="22"/>
                <w:szCs w:val="22"/>
              </w:rPr>
            </w:pPr>
            <w:r w:rsidRPr="00920394">
              <w:rPr>
                <w:sz w:val="22"/>
                <w:szCs w:val="22"/>
              </w:rPr>
              <w:t>Reviste din România cotate CNCS B, în limba română sau în cele ale naţionalităţilor conlocuitoare altele decât germana</w:t>
            </w:r>
          </w:p>
        </w:tc>
        <w:tc>
          <w:tcPr>
            <w:tcW w:w="1134" w:type="dxa"/>
          </w:tcPr>
          <w:p w:rsidR="00262CA1" w:rsidRPr="00920394" w:rsidRDefault="00262CA1" w:rsidP="00262CA1">
            <w:pPr>
              <w:spacing w:line="27" w:lineRule="atLeast"/>
              <w:jc w:val="both"/>
              <w:rPr>
                <w:sz w:val="22"/>
                <w:szCs w:val="22"/>
              </w:rPr>
            </w:pPr>
            <w:r w:rsidRPr="00920394">
              <w:rPr>
                <w:sz w:val="22"/>
                <w:szCs w:val="22"/>
              </w:rPr>
              <w:t>4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3.6</w:t>
            </w:r>
          </w:p>
        </w:tc>
        <w:tc>
          <w:tcPr>
            <w:tcW w:w="5675" w:type="dxa"/>
          </w:tcPr>
          <w:p w:rsidR="00262CA1" w:rsidRPr="00920394" w:rsidRDefault="00262CA1" w:rsidP="00262CA1">
            <w:pPr>
              <w:spacing w:line="27" w:lineRule="atLeast"/>
              <w:jc w:val="both"/>
              <w:rPr>
                <w:sz w:val="22"/>
                <w:szCs w:val="22"/>
              </w:rPr>
            </w:pPr>
            <w:r w:rsidRPr="00920394">
              <w:rPr>
                <w:sz w:val="22"/>
                <w:szCs w:val="22"/>
              </w:rPr>
              <w:t>Reviste din România cotate CNCS C, în limbi de circulație internațională</w:t>
            </w:r>
          </w:p>
        </w:tc>
        <w:tc>
          <w:tcPr>
            <w:tcW w:w="1134" w:type="dxa"/>
          </w:tcPr>
          <w:p w:rsidR="00262CA1" w:rsidRPr="00920394" w:rsidRDefault="00262CA1" w:rsidP="00262CA1">
            <w:pPr>
              <w:spacing w:line="27" w:lineRule="atLeast"/>
              <w:jc w:val="both"/>
              <w:rPr>
                <w:sz w:val="22"/>
                <w:szCs w:val="22"/>
              </w:rPr>
            </w:pPr>
            <w:r w:rsidRPr="00920394">
              <w:rPr>
                <w:sz w:val="22"/>
                <w:szCs w:val="22"/>
              </w:rPr>
              <w:t>3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3.7</w:t>
            </w:r>
          </w:p>
        </w:tc>
        <w:tc>
          <w:tcPr>
            <w:tcW w:w="5675" w:type="dxa"/>
          </w:tcPr>
          <w:p w:rsidR="00262CA1" w:rsidRPr="00920394" w:rsidRDefault="00262CA1" w:rsidP="00262CA1">
            <w:pPr>
              <w:spacing w:line="27" w:lineRule="atLeast"/>
              <w:jc w:val="both"/>
              <w:rPr>
                <w:sz w:val="22"/>
                <w:szCs w:val="22"/>
              </w:rPr>
            </w:pPr>
            <w:r w:rsidRPr="00920394">
              <w:rPr>
                <w:sz w:val="22"/>
                <w:szCs w:val="22"/>
              </w:rPr>
              <w:t>Reviste din România cotate CNCS C, în limba română sau în cele ale naţionalităţilor conlocuitoare altele decât germana</w:t>
            </w:r>
          </w:p>
        </w:tc>
        <w:tc>
          <w:tcPr>
            <w:tcW w:w="1134" w:type="dxa"/>
          </w:tcPr>
          <w:p w:rsidR="00262CA1" w:rsidRPr="00920394" w:rsidRDefault="00262CA1" w:rsidP="00262CA1">
            <w:pPr>
              <w:spacing w:line="27" w:lineRule="atLeast"/>
              <w:jc w:val="both"/>
              <w:rPr>
                <w:sz w:val="22"/>
                <w:szCs w:val="22"/>
              </w:rPr>
            </w:pPr>
            <w:r w:rsidRPr="00920394">
              <w:rPr>
                <w:sz w:val="22"/>
                <w:szCs w:val="22"/>
              </w:rPr>
              <w:t>2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w:t>
            </w:r>
            <w:r w:rsidRPr="00920394">
              <w:rPr>
                <w:sz w:val="22"/>
                <w:szCs w:val="22"/>
              </w:rPr>
              <w:t>3.8.</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Reviste românești tipărite de către centre bisericești, unde există școală doctorală, în limbă de circulaţie internaţională. </w:t>
            </w:r>
          </w:p>
        </w:tc>
        <w:tc>
          <w:tcPr>
            <w:tcW w:w="1134" w:type="dxa"/>
          </w:tcPr>
          <w:p w:rsidR="00262CA1" w:rsidRPr="00920394" w:rsidRDefault="00262CA1" w:rsidP="00262CA1">
            <w:pPr>
              <w:spacing w:line="27" w:lineRule="atLeast"/>
              <w:jc w:val="both"/>
              <w:rPr>
                <w:sz w:val="22"/>
                <w:szCs w:val="22"/>
              </w:rPr>
            </w:pPr>
            <w:r w:rsidRPr="00920394">
              <w:rPr>
                <w:sz w:val="22"/>
                <w:szCs w:val="22"/>
              </w:rPr>
              <w:t>3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w:t>
            </w:r>
            <w:r w:rsidRPr="00920394">
              <w:rPr>
                <w:sz w:val="22"/>
                <w:szCs w:val="22"/>
              </w:rPr>
              <w:t>3.9.</w:t>
            </w:r>
          </w:p>
        </w:tc>
        <w:tc>
          <w:tcPr>
            <w:tcW w:w="5675" w:type="dxa"/>
          </w:tcPr>
          <w:p w:rsidR="00262CA1" w:rsidRPr="00920394" w:rsidRDefault="00262CA1" w:rsidP="00262CA1">
            <w:pPr>
              <w:spacing w:line="27" w:lineRule="atLeast"/>
              <w:jc w:val="both"/>
              <w:rPr>
                <w:sz w:val="22"/>
                <w:szCs w:val="22"/>
              </w:rPr>
            </w:pPr>
            <w:r w:rsidRPr="00920394">
              <w:rPr>
                <w:sz w:val="22"/>
                <w:szCs w:val="22"/>
              </w:rPr>
              <w:t>Reviste românești tipărite de către centre bisericești, unde există școală doctorală, în limba română sau în cele ale naționalităților conlocuitoare altele decât germana</w:t>
            </w:r>
          </w:p>
        </w:tc>
        <w:tc>
          <w:tcPr>
            <w:tcW w:w="1134" w:type="dxa"/>
          </w:tcPr>
          <w:p w:rsidR="00262CA1" w:rsidRPr="00920394" w:rsidRDefault="00262CA1" w:rsidP="00262CA1">
            <w:pPr>
              <w:spacing w:line="27" w:lineRule="atLeast"/>
              <w:jc w:val="both"/>
              <w:rPr>
                <w:sz w:val="22"/>
                <w:szCs w:val="22"/>
              </w:rPr>
            </w:pPr>
            <w:r w:rsidRPr="00920394">
              <w:rPr>
                <w:sz w:val="22"/>
                <w:szCs w:val="22"/>
              </w:rPr>
              <w:t>2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I.4 </w:t>
            </w:r>
          </w:p>
        </w:tc>
        <w:tc>
          <w:tcPr>
            <w:tcW w:w="5675" w:type="dxa"/>
          </w:tcPr>
          <w:p w:rsidR="00262CA1" w:rsidRPr="00920394" w:rsidRDefault="00262CA1" w:rsidP="00262CA1">
            <w:pPr>
              <w:spacing w:line="27" w:lineRule="atLeast"/>
              <w:jc w:val="both"/>
              <w:rPr>
                <w:b/>
                <w:sz w:val="22"/>
                <w:szCs w:val="22"/>
              </w:rPr>
            </w:pPr>
            <w:r w:rsidRPr="00920394">
              <w:rPr>
                <w:b/>
                <w:sz w:val="22"/>
                <w:szCs w:val="22"/>
              </w:rPr>
              <w:t>Studii în volume colective și în volume de conferințe. Capitole de cărţi</w:t>
            </w:r>
          </w:p>
        </w:tc>
        <w:tc>
          <w:tcPr>
            <w:tcW w:w="1134" w:type="dxa"/>
          </w:tcPr>
          <w:p w:rsidR="00262CA1" w:rsidRPr="00920394" w:rsidRDefault="00262CA1" w:rsidP="00262CA1">
            <w:pPr>
              <w:spacing w:line="27" w:lineRule="atLeast"/>
              <w:jc w:val="both"/>
              <w:rPr>
                <w:sz w:val="22"/>
                <w:szCs w:val="22"/>
              </w:rPr>
            </w:pP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4.1.</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internaţionale prestigioase din străinătate, cu referenţi, în limbi de circulaţie internaţională</w:t>
            </w:r>
          </w:p>
        </w:tc>
        <w:tc>
          <w:tcPr>
            <w:tcW w:w="1134" w:type="dxa"/>
          </w:tcPr>
          <w:p w:rsidR="00262CA1" w:rsidRPr="00920394" w:rsidRDefault="00262CA1" w:rsidP="00262CA1">
            <w:pPr>
              <w:spacing w:line="27" w:lineRule="atLeast"/>
              <w:jc w:val="both"/>
              <w:rPr>
                <w:sz w:val="22"/>
                <w:szCs w:val="22"/>
              </w:rPr>
            </w:pPr>
            <w:r w:rsidRPr="00920394">
              <w:rPr>
                <w:sz w:val="22"/>
                <w:szCs w:val="22"/>
              </w:rPr>
              <w:t>12 /n</w:t>
            </w:r>
          </w:p>
        </w:tc>
        <w:tc>
          <w:tcPr>
            <w:tcW w:w="2494" w:type="dxa"/>
          </w:tcPr>
          <w:p w:rsidR="00262CA1" w:rsidRPr="00920394" w:rsidRDefault="00262CA1" w:rsidP="00262CA1">
            <w:pPr>
              <w:spacing w:line="27" w:lineRule="atLeast"/>
              <w:jc w:val="both"/>
              <w:rPr>
                <w:color w:val="00B050"/>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4.2.</w:t>
            </w:r>
          </w:p>
        </w:tc>
        <w:tc>
          <w:tcPr>
            <w:tcW w:w="5675" w:type="dxa"/>
          </w:tcPr>
          <w:p w:rsidR="00262CA1" w:rsidRPr="00920394" w:rsidRDefault="00262CA1" w:rsidP="00262CA1">
            <w:pPr>
              <w:spacing w:line="27" w:lineRule="atLeast"/>
              <w:jc w:val="both"/>
              <w:rPr>
                <w:color w:val="FF0000"/>
                <w:sz w:val="22"/>
                <w:szCs w:val="22"/>
              </w:rPr>
            </w:pPr>
            <w:r w:rsidRPr="00920394">
              <w:rPr>
                <w:sz w:val="22"/>
                <w:szCs w:val="22"/>
              </w:rPr>
              <w:t>La edituri din străinătate, fără referenţi ştiinţifici, în alte limbi decât cele de circulaţie internaţională</w:t>
            </w:r>
          </w:p>
        </w:tc>
        <w:tc>
          <w:tcPr>
            <w:tcW w:w="1134" w:type="dxa"/>
          </w:tcPr>
          <w:p w:rsidR="00262CA1" w:rsidRPr="00920394" w:rsidRDefault="00262CA1" w:rsidP="00262CA1">
            <w:pPr>
              <w:spacing w:line="27" w:lineRule="atLeast"/>
              <w:jc w:val="both"/>
              <w:rPr>
                <w:sz w:val="22"/>
                <w:szCs w:val="22"/>
              </w:rPr>
            </w:pPr>
            <w:r w:rsidRPr="00920394">
              <w:rPr>
                <w:sz w:val="22"/>
                <w:szCs w:val="22"/>
              </w:rPr>
              <w:t>6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4.3.</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A</w:t>
            </w:r>
          </w:p>
        </w:tc>
        <w:tc>
          <w:tcPr>
            <w:tcW w:w="1134" w:type="dxa"/>
          </w:tcPr>
          <w:p w:rsidR="00262CA1" w:rsidRPr="00920394" w:rsidRDefault="00262CA1" w:rsidP="00262CA1">
            <w:pPr>
              <w:spacing w:line="27" w:lineRule="atLeast"/>
              <w:jc w:val="both"/>
              <w:rPr>
                <w:sz w:val="22"/>
                <w:szCs w:val="22"/>
              </w:rPr>
            </w:pPr>
            <w:r w:rsidRPr="00920394">
              <w:rPr>
                <w:sz w:val="22"/>
                <w:szCs w:val="22"/>
              </w:rPr>
              <w:t>6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 xml:space="preserve">I </w:t>
            </w:r>
            <w:r w:rsidRPr="00920394">
              <w:rPr>
                <w:sz w:val="22"/>
                <w:szCs w:val="22"/>
              </w:rPr>
              <w:t>4.4.</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B, în limbă de circulaţie internațională</w:t>
            </w:r>
          </w:p>
        </w:tc>
        <w:tc>
          <w:tcPr>
            <w:tcW w:w="1134" w:type="dxa"/>
          </w:tcPr>
          <w:p w:rsidR="00262CA1" w:rsidRPr="00920394" w:rsidRDefault="00262CA1" w:rsidP="00262CA1">
            <w:pPr>
              <w:spacing w:line="27" w:lineRule="atLeast"/>
              <w:jc w:val="both"/>
              <w:rPr>
                <w:sz w:val="22"/>
                <w:szCs w:val="22"/>
              </w:rPr>
            </w:pPr>
            <w:r w:rsidRPr="00920394">
              <w:rPr>
                <w:sz w:val="22"/>
                <w:szCs w:val="22"/>
              </w:rPr>
              <w:t>6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4.5.</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B, în limba română sau a unei naţionalităţi conlocuitoare, alta decât germana</w:t>
            </w:r>
          </w:p>
        </w:tc>
        <w:tc>
          <w:tcPr>
            <w:tcW w:w="1134" w:type="dxa"/>
          </w:tcPr>
          <w:p w:rsidR="00262CA1" w:rsidRPr="00920394" w:rsidRDefault="00262CA1" w:rsidP="00262CA1">
            <w:pPr>
              <w:spacing w:line="27" w:lineRule="atLeast"/>
              <w:jc w:val="both"/>
              <w:rPr>
                <w:sz w:val="22"/>
                <w:szCs w:val="22"/>
              </w:rPr>
            </w:pPr>
            <w:r w:rsidRPr="00920394">
              <w:rPr>
                <w:sz w:val="22"/>
                <w:szCs w:val="22"/>
              </w:rPr>
              <w:t>4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lastRenderedPageBreak/>
              <w:t>I</w:t>
            </w:r>
            <w:r w:rsidRPr="00920394">
              <w:rPr>
                <w:sz w:val="22"/>
                <w:szCs w:val="22"/>
              </w:rPr>
              <w:t xml:space="preserve"> 4.6.</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C / neindexate CNCS, în limbă de circulaţie internaţională</w:t>
            </w:r>
          </w:p>
        </w:tc>
        <w:tc>
          <w:tcPr>
            <w:tcW w:w="1134" w:type="dxa"/>
          </w:tcPr>
          <w:p w:rsidR="00262CA1" w:rsidRPr="00920394" w:rsidRDefault="00262CA1" w:rsidP="00262CA1">
            <w:pPr>
              <w:spacing w:line="27" w:lineRule="atLeast"/>
              <w:jc w:val="both"/>
              <w:rPr>
                <w:sz w:val="22"/>
                <w:szCs w:val="22"/>
              </w:rPr>
            </w:pPr>
            <w:r w:rsidRPr="00920394">
              <w:rPr>
                <w:sz w:val="22"/>
                <w:szCs w:val="22"/>
              </w:rPr>
              <w:t>3 /n</w:t>
            </w:r>
          </w:p>
        </w:tc>
        <w:tc>
          <w:tcPr>
            <w:tcW w:w="2494" w:type="dxa"/>
            <w:vMerge w:val="restart"/>
          </w:tcPr>
          <w:p w:rsidR="00262CA1" w:rsidRPr="00920394" w:rsidRDefault="00262CA1" w:rsidP="00262CA1">
            <w:pPr>
              <w:spacing w:line="27" w:lineRule="atLeast"/>
              <w:jc w:val="both"/>
              <w:rPr>
                <w:sz w:val="22"/>
                <w:szCs w:val="22"/>
              </w:rPr>
            </w:pPr>
            <w:r w:rsidRPr="00920394">
              <w:rPr>
                <w:sz w:val="22"/>
                <w:szCs w:val="22"/>
              </w:rPr>
              <w:t>Lista la Obs. 7</w:t>
            </w: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4.7.</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C / neindexate CNCS, în limba română sau a unei naţionalităţi conlocuitoare, alta decât germana</w:t>
            </w:r>
          </w:p>
        </w:tc>
        <w:tc>
          <w:tcPr>
            <w:tcW w:w="1134" w:type="dxa"/>
          </w:tcPr>
          <w:p w:rsidR="00262CA1" w:rsidRPr="00920394" w:rsidRDefault="00262CA1" w:rsidP="00262CA1">
            <w:pPr>
              <w:spacing w:line="27" w:lineRule="atLeast"/>
              <w:jc w:val="both"/>
              <w:rPr>
                <w:sz w:val="22"/>
                <w:szCs w:val="22"/>
              </w:rPr>
            </w:pPr>
            <w:r w:rsidRPr="00920394">
              <w:rPr>
                <w:sz w:val="22"/>
                <w:szCs w:val="22"/>
              </w:rPr>
              <w:t>2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I 5.</w:t>
            </w:r>
          </w:p>
        </w:tc>
        <w:tc>
          <w:tcPr>
            <w:tcW w:w="5675" w:type="dxa"/>
          </w:tcPr>
          <w:p w:rsidR="00262CA1" w:rsidRPr="00920394" w:rsidRDefault="00262CA1" w:rsidP="00262CA1">
            <w:pPr>
              <w:spacing w:line="27" w:lineRule="atLeast"/>
              <w:jc w:val="both"/>
              <w:rPr>
                <w:b/>
                <w:sz w:val="22"/>
                <w:szCs w:val="22"/>
              </w:rPr>
            </w:pPr>
            <w:r w:rsidRPr="00920394">
              <w:rPr>
                <w:b/>
                <w:sz w:val="22"/>
                <w:szCs w:val="22"/>
              </w:rPr>
              <w:t>Studii introductive şi postfeţe (cu caracter ştiinţific); Aparat critic</w:t>
            </w:r>
          </w:p>
        </w:tc>
        <w:tc>
          <w:tcPr>
            <w:tcW w:w="1134" w:type="dxa"/>
          </w:tcPr>
          <w:p w:rsidR="00262CA1" w:rsidRPr="00920394" w:rsidRDefault="00262CA1" w:rsidP="00262CA1">
            <w:pPr>
              <w:spacing w:line="27" w:lineRule="atLeast"/>
              <w:jc w:val="both"/>
              <w:rPr>
                <w:sz w:val="22"/>
                <w:szCs w:val="22"/>
              </w:rPr>
            </w:pPr>
          </w:p>
        </w:tc>
        <w:tc>
          <w:tcPr>
            <w:tcW w:w="2494" w:type="dxa"/>
            <w:vMerge w:val="restart"/>
          </w:tcPr>
          <w:p w:rsidR="00262CA1" w:rsidRPr="00920394" w:rsidRDefault="00262CA1" w:rsidP="00262CA1">
            <w:pPr>
              <w:spacing w:line="27" w:lineRule="atLeast"/>
              <w:rPr>
                <w:sz w:val="22"/>
                <w:szCs w:val="22"/>
              </w:rPr>
            </w:pPr>
            <w:r w:rsidRPr="00920394">
              <w:rPr>
                <w:sz w:val="22"/>
                <w:szCs w:val="22"/>
              </w:rPr>
              <w:t xml:space="preserve">În cazul în care Studiul și aparatul critic este cuprins în propriul volum de autor, atunci se ia în considerare pentru punctaj volumul în întregime. </w:t>
            </w: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5.1.</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internaţionale prestigioase din străinătate, cu referenţi, şi în România în edituri recunoscute CNCS A (pentru câte 25 pagini format B5 / 30 de pagini format A5)</w:t>
            </w:r>
          </w:p>
        </w:tc>
        <w:tc>
          <w:tcPr>
            <w:tcW w:w="1134" w:type="dxa"/>
          </w:tcPr>
          <w:p w:rsidR="00262CA1" w:rsidRPr="00920394" w:rsidRDefault="00262CA1" w:rsidP="00262CA1">
            <w:pPr>
              <w:spacing w:line="27" w:lineRule="atLeast"/>
              <w:jc w:val="both"/>
              <w:rPr>
                <w:sz w:val="22"/>
                <w:szCs w:val="22"/>
              </w:rPr>
            </w:pPr>
            <w:r w:rsidRPr="00920394">
              <w:rPr>
                <w:sz w:val="22"/>
                <w:szCs w:val="22"/>
              </w:rPr>
              <w:t>6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5.2.</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din străinătate, fără referenţi ştiinţifici (pentru câte 25 pagini format B5 / 30 de pagini format A5)</w:t>
            </w:r>
          </w:p>
        </w:tc>
        <w:tc>
          <w:tcPr>
            <w:tcW w:w="1134" w:type="dxa"/>
          </w:tcPr>
          <w:p w:rsidR="00262CA1" w:rsidRPr="00920394" w:rsidRDefault="00262CA1" w:rsidP="00262CA1">
            <w:pPr>
              <w:spacing w:line="27" w:lineRule="atLeast"/>
              <w:jc w:val="both"/>
              <w:rPr>
                <w:sz w:val="22"/>
                <w:szCs w:val="22"/>
              </w:rPr>
            </w:pPr>
            <w:r w:rsidRPr="00920394">
              <w:rPr>
                <w:sz w:val="22"/>
                <w:szCs w:val="22"/>
              </w:rPr>
              <w:t>3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5.3</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B (pentru câte 25 pagini format B5 / 30 de pagini format A5)</w:t>
            </w:r>
          </w:p>
        </w:tc>
        <w:tc>
          <w:tcPr>
            <w:tcW w:w="1134" w:type="dxa"/>
          </w:tcPr>
          <w:p w:rsidR="00262CA1" w:rsidRPr="00920394" w:rsidRDefault="00262CA1" w:rsidP="00262CA1">
            <w:pPr>
              <w:spacing w:line="27" w:lineRule="atLeast"/>
              <w:jc w:val="both"/>
              <w:rPr>
                <w:sz w:val="22"/>
                <w:szCs w:val="22"/>
              </w:rPr>
            </w:pPr>
            <w:r w:rsidRPr="00920394">
              <w:rPr>
                <w:sz w:val="22"/>
                <w:szCs w:val="22"/>
              </w:rPr>
              <w:t>2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5.4.</w:t>
            </w:r>
          </w:p>
        </w:tc>
        <w:tc>
          <w:tcPr>
            <w:tcW w:w="5675" w:type="dxa"/>
          </w:tcPr>
          <w:p w:rsidR="00262CA1" w:rsidRPr="00920394" w:rsidRDefault="00262CA1" w:rsidP="00262CA1">
            <w:pPr>
              <w:spacing w:line="27" w:lineRule="atLeast"/>
              <w:jc w:val="both"/>
              <w:rPr>
                <w:sz w:val="22"/>
                <w:szCs w:val="22"/>
              </w:rPr>
            </w:pPr>
            <w:r w:rsidRPr="00920394">
              <w:rPr>
                <w:sz w:val="22"/>
                <w:szCs w:val="22"/>
              </w:rPr>
              <w:t>La edituri româneşti din categoria CNCS C / neindexate CNCS, cf. Obs. 7 (pentru câte 25 pagini format B5 / 30 de pagini format A5).</w:t>
            </w:r>
          </w:p>
        </w:tc>
        <w:tc>
          <w:tcPr>
            <w:tcW w:w="1134" w:type="dxa"/>
          </w:tcPr>
          <w:p w:rsidR="00262CA1" w:rsidRPr="00920394" w:rsidRDefault="00262CA1" w:rsidP="00262CA1">
            <w:pPr>
              <w:spacing w:line="27" w:lineRule="atLeast"/>
              <w:jc w:val="both"/>
              <w:rPr>
                <w:sz w:val="22"/>
                <w:szCs w:val="22"/>
              </w:rPr>
            </w:pPr>
            <w:r w:rsidRPr="00920394">
              <w:rPr>
                <w:sz w:val="22"/>
                <w:szCs w:val="22"/>
              </w:rPr>
              <w:t>1 /n</w:t>
            </w:r>
          </w:p>
        </w:tc>
        <w:tc>
          <w:tcPr>
            <w:tcW w:w="2494" w:type="dxa"/>
            <w:vMerge/>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I 6</w:t>
            </w:r>
          </w:p>
        </w:tc>
        <w:tc>
          <w:tcPr>
            <w:tcW w:w="5675" w:type="dxa"/>
          </w:tcPr>
          <w:p w:rsidR="00262CA1" w:rsidRPr="00920394" w:rsidRDefault="00262CA1" w:rsidP="00262CA1">
            <w:pPr>
              <w:spacing w:line="27" w:lineRule="atLeast"/>
              <w:jc w:val="both"/>
              <w:rPr>
                <w:b/>
                <w:sz w:val="22"/>
                <w:szCs w:val="22"/>
              </w:rPr>
            </w:pPr>
            <w:r w:rsidRPr="00920394">
              <w:rPr>
                <w:b/>
                <w:sz w:val="22"/>
                <w:szCs w:val="22"/>
              </w:rPr>
              <w:t>Recenzii</w:t>
            </w:r>
          </w:p>
        </w:tc>
        <w:tc>
          <w:tcPr>
            <w:tcW w:w="1134" w:type="dxa"/>
          </w:tcPr>
          <w:p w:rsidR="00262CA1" w:rsidRPr="00920394" w:rsidRDefault="00262CA1" w:rsidP="00262CA1">
            <w:pPr>
              <w:spacing w:line="27" w:lineRule="atLeast"/>
              <w:jc w:val="both"/>
              <w:rPr>
                <w:sz w:val="22"/>
                <w:szCs w:val="22"/>
              </w:rPr>
            </w:pP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6.1.</w:t>
            </w:r>
          </w:p>
        </w:tc>
        <w:tc>
          <w:tcPr>
            <w:tcW w:w="5675" w:type="dxa"/>
          </w:tcPr>
          <w:p w:rsidR="00262CA1" w:rsidRPr="00920394" w:rsidRDefault="00262CA1" w:rsidP="00262CA1">
            <w:pPr>
              <w:spacing w:line="27" w:lineRule="atLeast"/>
              <w:jc w:val="both"/>
              <w:rPr>
                <w:sz w:val="22"/>
                <w:szCs w:val="22"/>
              </w:rPr>
            </w:pPr>
            <w:r w:rsidRPr="00920394">
              <w:rPr>
                <w:sz w:val="22"/>
                <w:szCs w:val="22"/>
              </w:rPr>
              <w:t>Reviste cotate ISI / ERIH</w:t>
            </w:r>
          </w:p>
        </w:tc>
        <w:tc>
          <w:tcPr>
            <w:tcW w:w="1134" w:type="dxa"/>
          </w:tcPr>
          <w:p w:rsidR="00262CA1" w:rsidRPr="00920394" w:rsidRDefault="00262CA1" w:rsidP="00262CA1">
            <w:pPr>
              <w:spacing w:line="27" w:lineRule="atLeast"/>
              <w:jc w:val="both"/>
              <w:rPr>
                <w:sz w:val="22"/>
                <w:szCs w:val="22"/>
              </w:rPr>
            </w:pPr>
            <w:r w:rsidRPr="00920394">
              <w:rPr>
                <w:sz w:val="22"/>
                <w:szCs w:val="22"/>
              </w:rPr>
              <w:t>1,2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6.2.</w:t>
            </w:r>
          </w:p>
        </w:tc>
        <w:tc>
          <w:tcPr>
            <w:tcW w:w="5675" w:type="dxa"/>
          </w:tcPr>
          <w:p w:rsidR="00262CA1" w:rsidRPr="00920394" w:rsidRDefault="00262CA1" w:rsidP="00262CA1">
            <w:pPr>
              <w:spacing w:line="27" w:lineRule="atLeast"/>
              <w:jc w:val="both"/>
              <w:rPr>
                <w:sz w:val="22"/>
                <w:szCs w:val="22"/>
              </w:rPr>
            </w:pPr>
            <w:r w:rsidRPr="00920394">
              <w:rPr>
                <w:sz w:val="22"/>
                <w:szCs w:val="22"/>
              </w:rPr>
              <w:t>Alte reviste din străinătate în BDI sau reviste teologice prestigioase</w:t>
            </w:r>
          </w:p>
        </w:tc>
        <w:tc>
          <w:tcPr>
            <w:tcW w:w="1134" w:type="dxa"/>
          </w:tcPr>
          <w:p w:rsidR="00262CA1" w:rsidRPr="00920394" w:rsidRDefault="00262CA1" w:rsidP="00262CA1">
            <w:pPr>
              <w:spacing w:line="27" w:lineRule="atLeast"/>
              <w:jc w:val="both"/>
              <w:rPr>
                <w:sz w:val="22"/>
                <w:szCs w:val="22"/>
              </w:rPr>
            </w:pPr>
            <w:r w:rsidRPr="00920394">
              <w:rPr>
                <w:sz w:val="22"/>
                <w:szCs w:val="22"/>
              </w:rPr>
              <w:t>0,6 /n</w:t>
            </w:r>
          </w:p>
        </w:tc>
        <w:tc>
          <w:tcPr>
            <w:tcW w:w="2494" w:type="dxa"/>
          </w:tcPr>
          <w:p w:rsidR="00262CA1" w:rsidRPr="00920394" w:rsidRDefault="00262CA1" w:rsidP="00262CA1">
            <w:pPr>
              <w:spacing w:line="27" w:lineRule="atLeast"/>
              <w:jc w:val="both"/>
              <w:rPr>
                <w:sz w:val="22"/>
                <w:szCs w:val="22"/>
              </w:rPr>
            </w:pPr>
            <w:r w:rsidRPr="00920394">
              <w:rPr>
                <w:sz w:val="22"/>
                <w:szCs w:val="22"/>
              </w:rPr>
              <w:t>Lista la Obs. 8-10.</w:t>
            </w: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6.3.</w:t>
            </w:r>
          </w:p>
        </w:tc>
        <w:tc>
          <w:tcPr>
            <w:tcW w:w="5675" w:type="dxa"/>
          </w:tcPr>
          <w:p w:rsidR="00262CA1" w:rsidRPr="00920394" w:rsidRDefault="00262CA1" w:rsidP="00262CA1">
            <w:pPr>
              <w:spacing w:line="27" w:lineRule="atLeast"/>
              <w:jc w:val="both"/>
              <w:rPr>
                <w:sz w:val="22"/>
                <w:szCs w:val="22"/>
              </w:rPr>
            </w:pPr>
            <w:r w:rsidRPr="00920394">
              <w:rPr>
                <w:sz w:val="22"/>
                <w:szCs w:val="22"/>
              </w:rPr>
              <w:t>Reviste din România cotate CNCS B, în limbi de circulaţie internaţională</w:t>
            </w:r>
          </w:p>
        </w:tc>
        <w:tc>
          <w:tcPr>
            <w:tcW w:w="1134" w:type="dxa"/>
          </w:tcPr>
          <w:p w:rsidR="00262CA1" w:rsidRPr="00920394" w:rsidRDefault="00262CA1" w:rsidP="00262CA1">
            <w:pPr>
              <w:spacing w:line="27" w:lineRule="atLeast"/>
              <w:jc w:val="both"/>
              <w:rPr>
                <w:sz w:val="22"/>
                <w:szCs w:val="22"/>
              </w:rPr>
            </w:pPr>
            <w:r w:rsidRPr="00920394">
              <w:rPr>
                <w:sz w:val="22"/>
                <w:szCs w:val="22"/>
              </w:rPr>
              <w:t>0,6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6.4.</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Reviste din România cotate CNCS B, în limba română sau în cele ale naţionalităţilor </w:t>
            </w:r>
            <w:r w:rsidRPr="00920394">
              <w:rPr>
                <w:color w:val="000000"/>
                <w:sz w:val="22"/>
                <w:szCs w:val="22"/>
              </w:rPr>
              <w:t>conlocuitoare altele decât germana</w:t>
            </w:r>
          </w:p>
        </w:tc>
        <w:tc>
          <w:tcPr>
            <w:tcW w:w="1134" w:type="dxa"/>
          </w:tcPr>
          <w:p w:rsidR="00262CA1" w:rsidRPr="00920394" w:rsidRDefault="00262CA1" w:rsidP="00262CA1">
            <w:pPr>
              <w:spacing w:line="27" w:lineRule="atLeast"/>
              <w:jc w:val="both"/>
              <w:rPr>
                <w:sz w:val="22"/>
                <w:szCs w:val="22"/>
              </w:rPr>
            </w:pPr>
            <w:r w:rsidRPr="00920394">
              <w:rPr>
                <w:sz w:val="22"/>
                <w:szCs w:val="22"/>
              </w:rPr>
              <w:t>0,4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6.5.</w:t>
            </w:r>
          </w:p>
        </w:tc>
        <w:tc>
          <w:tcPr>
            <w:tcW w:w="5675" w:type="dxa"/>
          </w:tcPr>
          <w:p w:rsidR="00262CA1" w:rsidRPr="00920394" w:rsidRDefault="00262CA1" w:rsidP="00262CA1">
            <w:pPr>
              <w:spacing w:line="27" w:lineRule="atLeast"/>
              <w:jc w:val="both"/>
              <w:rPr>
                <w:sz w:val="22"/>
                <w:szCs w:val="22"/>
              </w:rPr>
            </w:pPr>
            <w:r w:rsidRPr="00920394">
              <w:rPr>
                <w:sz w:val="22"/>
                <w:szCs w:val="22"/>
              </w:rPr>
              <w:t>Reviste din România cotate CNCS C, în limbă de circulaţie internaţională</w:t>
            </w:r>
          </w:p>
        </w:tc>
        <w:tc>
          <w:tcPr>
            <w:tcW w:w="1134" w:type="dxa"/>
          </w:tcPr>
          <w:p w:rsidR="00262CA1" w:rsidRPr="00920394" w:rsidRDefault="00262CA1" w:rsidP="00262CA1">
            <w:pPr>
              <w:spacing w:line="27" w:lineRule="atLeast"/>
              <w:jc w:val="both"/>
              <w:rPr>
                <w:sz w:val="22"/>
                <w:szCs w:val="22"/>
              </w:rPr>
            </w:pPr>
            <w:r w:rsidRPr="00920394">
              <w:rPr>
                <w:sz w:val="22"/>
                <w:szCs w:val="22"/>
              </w:rPr>
              <w:t>0,3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sz w:val="22"/>
                <w:szCs w:val="22"/>
              </w:rPr>
            </w:pPr>
            <w:r w:rsidRPr="00920394">
              <w:rPr>
                <w:b/>
                <w:sz w:val="22"/>
                <w:szCs w:val="22"/>
              </w:rPr>
              <w:t>I</w:t>
            </w:r>
            <w:r w:rsidRPr="00920394">
              <w:rPr>
                <w:sz w:val="22"/>
                <w:szCs w:val="22"/>
              </w:rPr>
              <w:t xml:space="preserve"> 6.6.</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Reviste din România cotate CNCS C, în limba română sau în cele ale naţionalităţilor </w:t>
            </w:r>
            <w:r w:rsidRPr="00920394">
              <w:rPr>
                <w:color w:val="000000"/>
                <w:sz w:val="22"/>
                <w:szCs w:val="22"/>
              </w:rPr>
              <w:t>conlocuitoare altele decât germana</w:t>
            </w:r>
          </w:p>
        </w:tc>
        <w:tc>
          <w:tcPr>
            <w:tcW w:w="1134" w:type="dxa"/>
          </w:tcPr>
          <w:p w:rsidR="00262CA1" w:rsidRPr="00920394" w:rsidRDefault="00262CA1" w:rsidP="00262CA1">
            <w:pPr>
              <w:spacing w:line="27" w:lineRule="atLeast"/>
              <w:jc w:val="both"/>
              <w:rPr>
                <w:sz w:val="22"/>
                <w:szCs w:val="22"/>
              </w:rPr>
            </w:pPr>
            <w:r w:rsidRPr="00920394">
              <w:rPr>
                <w:sz w:val="22"/>
                <w:szCs w:val="22"/>
              </w:rPr>
              <w:t>0,2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I</w:t>
            </w:r>
            <w:r w:rsidRPr="00920394">
              <w:rPr>
                <w:sz w:val="22"/>
                <w:szCs w:val="22"/>
              </w:rPr>
              <w:t xml:space="preserve"> 6.7.</w:t>
            </w:r>
          </w:p>
        </w:tc>
        <w:tc>
          <w:tcPr>
            <w:tcW w:w="5675" w:type="dxa"/>
          </w:tcPr>
          <w:p w:rsidR="00262CA1" w:rsidRPr="00920394" w:rsidRDefault="00262CA1" w:rsidP="00262CA1">
            <w:pPr>
              <w:spacing w:line="27" w:lineRule="atLeast"/>
              <w:jc w:val="both"/>
              <w:rPr>
                <w:sz w:val="22"/>
                <w:szCs w:val="22"/>
              </w:rPr>
            </w:pPr>
            <w:r w:rsidRPr="00920394">
              <w:rPr>
                <w:sz w:val="22"/>
                <w:szCs w:val="22"/>
              </w:rPr>
              <w:t>Reviste românești tipărite de către centre bisericești, unde există școală doctorală, în limbă de circulaţie internaţională</w:t>
            </w:r>
          </w:p>
        </w:tc>
        <w:tc>
          <w:tcPr>
            <w:tcW w:w="1134" w:type="dxa"/>
          </w:tcPr>
          <w:p w:rsidR="00262CA1" w:rsidRPr="00920394" w:rsidRDefault="00262CA1" w:rsidP="00262CA1">
            <w:pPr>
              <w:spacing w:line="27" w:lineRule="atLeast"/>
              <w:jc w:val="both"/>
              <w:rPr>
                <w:sz w:val="22"/>
                <w:szCs w:val="22"/>
              </w:rPr>
            </w:pPr>
            <w:r w:rsidRPr="00920394">
              <w:rPr>
                <w:sz w:val="22"/>
                <w:szCs w:val="22"/>
              </w:rPr>
              <w:t>0,3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lang w:val="en-US"/>
              </w:rPr>
            </w:pPr>
            <w:r w:rsidRPr="00920394">
              <w:rPr>
                <w:b/>
                <w:sz w:val="22"/>
                <w:szCs w:val="22"/>
              </w:rPr>
              <w:t>I</w:t>
            </w:r>
            <w:r w:rsidRPr="00920394">
              <w:rPr>
                <w:sz w:val="22"/>
                <w:szCs w:val="22"/>
              </w:rPr>
              <w:t xml:space="preserve"> 6.8.</w:t>
            </w:r>
          </w:p>
        </w:tc>
        <w:tc>
          <w:tcPr>
            <w:tcW w:w="5675" w:type="dxa"/>
          </w:tcPr>
          <w:p w:rsidR="00262CA1" w:rsidRPr="00920394" w:rsidRDefault="00262CA1" w:rsidP="00262CA1">
            <w:pPr>
              <w:spacing w:line="27" w:lineRule="atLeast"/>
              <w:jc w:val="both"/>
              <w:rPr>
                <w:sz w:val="22"/>
                <w:szCs w:val="22"/>
              </w:rPr>
            </w:pPr>
            <w:r w:rsidRPr="00920394">
              <w:rPr>
                <w:sz w:val="22"/>
                <w:szCs w:val="22"/>
              </w:rPr>
              <w:t xml:space="preserve">Reviste românești tipărite de către centre bisericești, unde există școală doctorală, în limba română sau în cele ale naţionalităţilor </w:t>
            </w:r>
            <w:r w:rsidRPr="00920394">
              <w:rPr>
                <w:color w:val="000000"/>
                <w:sz w:val="22"/>
                <w:szCs w:val="22"/>
              </w:rPr>
              <w:t>conlocuitoare altele decât germana</w:t>
            </w:r>
          </w:p>
        </w:tc>
        <w:tc>
          <w:tcPr>
            <w:tcW w:w="1134" w:type="dxa"/>
          </w:tcPr>
          <w:p w:rsidR="00262CA1" w:rsidRPr="00920394" w:rsidRDefault="00262CA1" w:rsidP="00262CA1">
            <w:pPr>
              <w:spacing w:line="27" w:lineRule="atLeast"/>
              <w:jc w:val="both"/>
              <w:rPr>
                <w:sz w:val="22"/>
                <w:szCs w:val="22"/>
              </w:rPr>
            </w:pPr>
            <w:r w:rsidRPr="00920394">
              <w:rPr>
                <w:sz w:val="22"/>
                <w:szCs w:val="22"/>
              </w:rPr>
              <w:t>0,2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I 7</w:t>
            </w:r>
          </w:p>
        </w:tc>
        <w:tc>
          <w:tcPr>
            <w:tcW w:w="5675" w:type="dxa"/>
          </w:tcPr>
          <w:p w:rsidR="00262CA1" w:rsidRPr="00920394" w:rsidRDefault="00262CA1" w:rsidP="00262CA1">
            <w:pPr>
              <w:spacing w:line="27" w:lineRule="atLeast"/>
              <w:jc w:val="both"/>
              <w:rPr>
                <w:b/>
                <w:sz w:val="22"/>
                <w:szCs w:val="22"/>
              </w:rPr>
            </w:pPr>
            <w:r w:rsidRPr="00920394">
              <w:rPr>
                <w:b/>
                <w:sz w:val="22"/>
                <w:szCs w:val="22"/>
              </w:rPr>
              <w:t>Articole</w:t>
            </w:r>
          </w:p>
        </w:tc>
        <w:tc>
          <w:tcPr>
            <w:tcW w:w="1134" w:type="dxa"/>
          </w:tcPr>
          <w:p w:rsidR="00262CA1" w:rsidRPr="00920394" w:rsidRDefault="00262CA1" w:rsidP="00262CA1">
            <w:pPr>
              <w:spacing w:line="27" w:lineRule="atLeast"/>
              <w:jc w:val="both"/>
              <w:rPr>
                <w:sz w:val="22"/>
                <w:szCs w:val="22"/>
              </w:rPr>
            </w:pP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w:t>
            </w:r>
            <w:r w:rsidRPr="00920394">
              <w:rPr>
                <w:sz w:val="22"/>
                <w:szCs w:val="22"/>
              </w:rPr>
              <w:t>7.1</w:t>
            </w:r>
          </w:p>
        </w:tc>
        <w:tc>
          <w:tcPr>
            <w:tcW w:w="5675" w:type="dxa"/>
          </w:tcPr>
          <w:p w:rsidR="00262CA1" w:rsidRPr="00920394" w:rsidRDefault="00262CA1" w:rsidP="00262CA1">
            <w:pPr>
              <w:spacing w:line="27" w:lineRule="atLeast"/>
              <w:jc w:val="both"/>
              <w:rPr>
                <w:sz w:val="22"/>
                <w:szCs w:val="22"/>
              </w:rPr>
            </w:pPr>
            <w:r w:rsidRPr="00920394">
              <w:rPr>
                <w:sz w:val="22"/>
                <w:szCs w:val="22"/>
              </w:rPr>
              <w:t>În enciclopedii din străinătate</w:t>
            </w:r>
          </w:p>
        </w:tc>
        <w:tc>
          <w:tcPr>
            <w:tcW w:w="1134" w:type="dxa"/>
          </w:tcPr>
          <w:p w:rsidR="00262CA1" w:rsidRPr="00920394" w:rsidRDefault="00262CA1" w:rsidP="00262CA1">
            <w:pPr>
              <w:spacing w:line="27" w:lineRule="atLeast"/>
              <w:jc w:val="both"/>
              <w:rPr>
                <w:sz w:val="22"/>
                <w:szCs w:val="22"/>
              </w:rPr>
            </w:pPr>
            <w:r w:rsidRPr="00920394">
              <w:rPr>
                <w:sz w:val="22"/>
                <w:szCs w:val="22"/>
              </w:rPr>
              <w:t>5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w:t>
            </w:r>
            <w:r w:rsidRPr="00920394">
              <w:rPr>
                <w:sz w:val="22"/>
                <w:szCs w:val="22"/>
              </w:rPr>
              <w:t>7.2.</w:t>
            </w:r>
          </w:p>
        </w:tc>
        <w:tc>
          <w:tcPr>
            <w:tcW w:w="5675" w:type="dxa"/>
          </w:tcPr>
          <w:p w:rsidR="00262CA1" w:rsidRPr="00920394" w:rsidRDefault="00262CA1" w:rsidP="00262CA1">
            <w:pPr>
              <w:spacing w:line="27" w:lineRule="atLeast"/>
              <w:jc w:val="both"/>
              <w:rPr>
                <w:sz w:val="22"/>
                <w:szCs w:val="22"/>
              </w:rPr>
            </w:pPr>
            <w:r w:rsidRPr="00920394">
              <w:rPr>
                <w:sz w:val="22"/>
                <w:szCs w:val="22"/>
              </w:rPr>
              <w:t>În enciclopedii din ţară</w:t>
            </w:r>
          </w:p>
        </w:tc>
        <w:tc>
          <w:tcPr>
            <w:tcW w:w="1134" w:type="dxa"/>
          </w:tcPr>
          <w:p w:rsidR="00262CA1" w:rsidRPr="00920394" w:rsidRDefault="00262CA1" w:rsidP="00262CA1">
            <w:pPr>
              <w:spacing w:line="27" w:lineRule="atLeast"/>
              <w:jc w:val="both"/>
              <w:rPr>
                <w:sz w:val="22"/>
                <w:szCs w:val="22"/>
              </w:rPr>
            </w:pPr>
            <w:r w:rsidRPr="00920394">
              <w:rPr>
                <w:sz w:val="22"/>
                <w:szCs w:val="22"/>
              </w:rPr>
              <w:t>2 /n</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w:t>
            </w:r>
            <w:r w:rsidRPr="00920394">
              <w:rPr>
                <w:sz w:val="22"/>
                <w:szCs w:val="22"/>
              </w:rPr>
              <w:t>7.3.</w:t>
            </w:r>
          </w:p>
        </w:tc>
        <w:tc>
          <w:tcPr>
            <w:tcW w:w="5675" w:type="dxa"/>
          </w:tcPr>
          <w:p w:rsidR="00262CA1" w:rsidRPr="00920394" w:rsidRDefault="00262CA1" w:rsidP="00262CA1">
            <w:pPr>
              <w:spacing w:line="27" w:lineRule="atLeast"/>
              <w:jc w:val="both"/>
              <w:rPr>
                <w:sz w:val="22"/>
                <w:szCs w:val="22"/>
              </w:rPr>
            </w:pPr>
            <w:r w:rsidRPr="00920394">
              <w:rPr>
                <w:sz w:val="22"/>
                <w:szCs w:val="22"/>
              </w:rPr>
              <w:t>În periodice bisericești</w:t>
            </w:r>
          </w:p>
        </w:tc>
        <w:tc>
          <w:tcPr>
            <w:tcW w:w="1134" w:type="dxa"/>
          </w:tcPr>
          <w:p w:rsidR="00262CA1" w:rsidRPr="00920394" w:rsidRDefault="00262CA1" w:rsidP="00262CA1">
            <w:pPr>
              <w:spacing w:line="27" w:lineRule="atLeast"/>
              <w:jc w:val="both"/>
              <w:rPr>
                <w:sz w:val="22"/>
                <w:szCs w:val="22"/>
              </w:rPr>
            </w:pPr>
            <w:r w:rsidRPr="00920394">
              <w:rPr>
                <w:sz w:val="22"/>
                <w:szCs w:val="22"/>
              </w:rPr>
              <w:t>1 /n</w:t>
            </w:r>
          </w:p>
        </w:tc>
        <w:tc>
          <w:tcPr>
            <w:tcW w:w="2494" w:type="dxa"/>
          </w:tcPr>
          <w:p w:rsidR="00262CA1" w:rsidRPr="00920394" w:rsidRDefault="00262CA1" w:rsidP="00262CA1">
            <w:pPr>
              <w:spacing w:line="27" w:lineRule="atLeast"/>
              <w:jc w:val="both"/>
              <w:rPr>
                <w:sz w:val="22"/>
                <w:szCs w:val="22"/>
              </w:rPr>
            </w:pPr>
            <w:r w:rsidRPr="00920394">
              <w:rPr>
                <w:sz w:val="22"/>
                <w:szCs w:val="22"/>
              </w:rPr>
              <w:t>Plafon maxim de 12 puncte</w:t>
            </w: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 xml:space="preserve">I 8. </w:t>
            </w:r>
          </w:p>
        </w:tc>
        <w:tc>
          <w:tcPr>
            <w:tcW w:w="5675" w:type="dxa"/>
          </w:tcPr>
          <w:p w:rsidR="00262CA1" w:rsidRPr="00920394" w:rsidRDefault="00262CA1" w:rsidP="00262CA1">
            <w:pPr>
              <w:spacing w:line="27" w:lineRule="atLeast"/>
              <w:jc w:val="both"/>
              <w:rPr>
                <w:b/>
                <w:sz w:val="22"/>
                <w:szCs w:val="22"/>
              </w:rPr>
            </w:pPr>
            <w:r w:rsidRPr="00920394">
              <w:rPr>
                <w:b/>
                <w:sz w:val="22"/>
                <w:szCs w:val="22"/>
              </w:rPr>
              <w:t>Prestigiul profesional</w:t>
            </w:r>
          </w:p>
          <w:p w:rsidR="00262CA1" w:rsidRPr="00920394" w:rsidRDefault="00262CA1" w:rsidP="006F360E">
            <w:pPr>
              <w:numPr>
                <w:ilvl w:val="0"/>
                <w:numId w:val="37"/>
              </w:numPr>
              <w:spacing w:line="27" w:lineRule="atLeast"/>
              <w:jc w:val="both"/>
              <w:rPr>
                <w:b/>
                <w:sz w:val="22"/>
                <w:szCs w:val="22"/>
              </w:rPr>
            </w:pPr>
            <w:r w:rsidRPr="00920394">
              <w:rPr>
                <w:sz w:val="22"/>
                <w:szCs w:val="22"/>
              </w:rPr>
              <w:t xml:space="preserve">calitatea de visiting professor la universități din străinătate, </w:t>
            </w:r>
          </w:p>
          <w:p w:rsidR="00262CA1" w:rsidRPr="00920394" w:rsidRDefault="00262CA1" w:rsidP="006F360E">
            <w:pPr>
              <w:numPr>
                <w:ilvl w:val="0"/>
                <w:numId w:val="37"/>
              </w:numPr>
              <w:spacing w:line="27" w:lineRule="atLeast"/>
              <w:jc w:val="both"/>
              <w:rPr>
                <w:b/>
                <w:sz w:val="22"/>
                <w:szCs w:val="22"/>
              </w:rPr>
            </w:pPr>
            <w:r w:rsidRPr="00920394">
              <w:rPr>
                <w:sz w:val="22"/>
                <w:szCs w:val="22"/>
              </w:rPr>
              <w:t xml:space="preserve">membru în asociaţii profesionale, </w:t>
            </w:r>
          </w:p>
          <w:p w:rsidR="00262CA1" w:rsidRPr="00920394" w:rsidRDefault="00262CA1" w:rsidP="006F360E">
            <w:pPr>
              <w:numPr>
                <w:ilvl w:val="0"/>
                <w:numId w:val="37"/>
              </w:numPr>
              <w:spacing w:line="27" w:lineRule="atLeast"/>
              <w:jc w:val="both"/>
              <w:rPr>
                <w:sz w:val="22"/>
                <w:szCs w:val="22"/>
              </w:rPr>
            </w:pPr>
            <w:r w:rsidRPr="00920394">
              <w:rPr>
                <w:sz w:val="22"/>
                <w:szCs w:val="22"/>
              </w:rPr>
              <w:t>participarea la workshop-uri internaționale;</w:t>
            </w:r>
          </w:p>
          <w:p w:rsidR="00262CA1" w:rsidRPr="00920394" w:rsidRDefault="00262CA1" w:rsidP="006F360E">
            <w:pPr>
              <w:numPr>
                <w:ilvl w:val="0"/>
                <w:numId w:val="37"/>
              </w:numPr>
              <w:spacing w:line="27" w:lineRule="atLeast"/>
              <w:jc w:val="both"/>
              <w:rPr>
                <w:sz w:val="22"/>
                <w:szCs w:val="22"/>
              </w:rPr>
            </w:pPr>
            <w:r w:rsidRPr="00920394">
              <w:rPr>
                <w:sz w:val="22"/>
                <w:szCs w:val="22"/>
              </w:rPr>
              <w:t>organizarea unor conferințe științifice internaționale;</w:t>
            </w:r>
          </w:p>
          <w:p w:rsidR="00262CA1" w:rsidRPr="00920394" w:rsidRDefault="00262CA1" w:rsidP="006F360E">
            <w:pPr>
              <w:numPr>
                <w:ilvl w:val="0"/>
                <w:numId w:val="37"/>
              </w:numPr>
              <w:spacing w:line="27" w:lineRule="atLeast"/>
              <w:jc w:val="both"/>
              <w:rPr>
                <w:b/>
                <w:sz w:val="22"/>
                <w:szCs w:val="22"/>
              </w:rPr>
            </w:pPr>
            <w:r w:rsidRPr="00920394">
              <w:rPr>
                <w:sz w:val="22"/>
                <w:szCs w:val="22"/>
              </w:rPr>
              <w:t xml:space="preserve">membru în comisii de cercetare şi granturi, </w:t>
            </w:r>
          </w:p>
          <w:p w:rsidR="00262CA1" w:rsidRPr="00920394" w:rsidRDefault="00262CA1" w:rsidP="006F360E">
            <w:pPr>
              <w:numPr>
                <w:ilvl w:val="0"/>
                <w:numId w:val="37"/>
              </w:numPr>
              <w:spacing w:line="27" w:lineRule="atLeast"/>
              <w:jc w:val="both"/>
              <w:rPr>
                <w:b/>
                <w:sz w:val="22"/>
                <w:szCs w:val="22"/>
              </w:rPr>
            </w:pPr>
            <w:r w:rsidRPr="00920394">
              <w:rPr>
                <w:sz w:val="22"/>
                <w:szCs w:val="22"/>
              </w:rPr>
              <w:t xml:space="preserve">membru în comisii de dialog interconfesional şi interreligios, </w:t>
            </w:r>
          </w:p>
          <w:p w:rsidR="00262CA1" w:rsidRPr="00920394" w:rsidRDefault="00262CA1" w:rsidP="006F360E">
            <w:pPr>
              <w:numPr>
                <w:ilvl w:val="0"/>
                <w:numId w:val="37"/>
              </w:numPr>
              <w:spacing w:line="27" w:lineRule="atLeast"/>
              <w:jc w:val="both"/>
              <w:rPr>
                <w:b/>
                <w:sz w:val="22"/>
                <w:szCs w:val="22"/>
              </w:rPr>
            </w:pPr>
            <w:r w:rsidRPr="00920394">
              <w:rPr>
                <w:sz w:val="22"/>
                <w:szCs w:val="22"/>
              </w:rPr>
              <w:t xml:space="preserve">membru în colectivele de redacţie ale unor reviste de specialitate din străinătate, indexate în bazele de date ISI, ATLA, Religion and Theological Abstract, ERIH, </w:t>
            </w:r>
            <w:r w:rsidRPr="00920394">
              <w:rPr>
                <w:sz w:val="22"/>
                <w:szCs w:val="22"/>
              </w:rPr>
              <w:lastRenderedPageBreak/>
              <w:t>Scopus, EBSCO, JSTOR, ProQuest, Project Muse, CEEOL, Refdoc (Cat.inist), Index theologicus,  MTMT, Matarka;</w:t>
            </w:r>
          </w:p>
          <w:p w:rsidR="00262CA1" w:rsidRPr="00920394" w:rsidRDefault="00262CA1" w:rsidP="006F360E">
            <w:pPr>
              <w:numPr>
                <w:ilvl w:val="0"/>
                <w:numId w:val="37"/>
              </w:numPr>
              <w:spacing w:line="27" w:lineRule="atLeast"/>
              <w:jc w:val="both"/>
              <w:rPr>
                <w:b/>
                <w:sz w:val="22"/>
                <w:szCs w:val="22"/>
              </w:rPr>
            </w:pPr>
            <w:r w:rsidRPr="00920394">
              <w:rPr>
                <w:sz w:val="22"/>
                <w:szCs w:val="22"/>
              </w:rPr>
              <w:t xml:space="preserve">referent ştiinţific al unor edituri cu prestigiu internaţional, </w:t>
            </w:r>
          </w:p>
          <w:p w:rsidR="00262CA1" w:rsidRPr="00920394" w:rsidRDefault="00262CA1" w:rsidP="006F360E">
            <w:pPr>
              <w:numPr>
                <w:ilvl w:val="0"/>
                <w:numId w:val="37"/>
              </w:numPr>
              <w:spacing w:line="27" w:lineRule="atLeast"/>
              <w:jc w:val="both"/>
              <w:rPr>
                <w:b/>
                <w:sz w:val="22"/>
                <w:szCs w:val="22"/>
              </w:rPr>
            </w:pPr>
            <w:r w:rsidRPr="00920394">
              <w:rPr>
                <w:sz w:val="22"/>
                <w:szCs w:val="22"/>
              </w:rPr>
              <w:t>premii şi distincţii academice, naţionale şi internaţionale;</w:t>
            </w:r>
          </w:p>
        </w:tc>
        <w:tc>
          <w:tcPr>
            <w:tcW w:w="1134" w:type="dxa"/>
          </w:tcPr>
          <w:p w:rsidR="00262CA1" w:rsidRPr="00920394" w:rsidRDefault="00262CA1" w:rsidP="00262CA1">
            <w:pPr>
              <w:spacing w:line="27" w:lineRule="atLeast"/>
              <w:jc w:val="both"/>
              <w:rPr>
                <w:sz w:val="22"/>
                <w:szCs w:val="22"/>
              </w:rPr>
            </w:pPr>
            <w:r w:rsidRPr="00920394">
              <w:rPr>
                <w:sz w:val="22"/>
                <w:szCs w:val="22"/>
              </w:rPr>
              <w:lastRenderedPageBreak/>
              <w:t>2 p. pentru fiecare poziţie/calitate</w:t>
            </w:r>
          </w:p>
        </w:tc>
        <w:tc>
          <w:tcPr>
            <w:tcW w:w="2494" w:type="dxa"/>
          </w:tcPr>
          <w:p w:rsidR="00262CA1" w:rsidRPr="00920394" w:rsidRDefault="00262CA1" w:rsidP="00262CA1">
            <w:pPr>
              <w:spacing w:line="27" w:lineRule="atLeast"/>
              <w:jc w:val="both"/>
              <w:rPr>
                <w:sz w:val="22"/>
                <w:szCs w:val="22"/>
              </w:rPr>
            </w:pPr>
          </w:p>
        </w:tc>
      </w:tr>
      <w:tr w:rsidR="00262CA1" w:rsidRPr="00920394" w:rsidTr="00262CA1">
        <w:tc>
          <w:tcPr>
            <w:tcW w:w="1096" w:type="dxa"/>
          </w:tcPr>
          <w:p w:rsidR="00262CA1" w:rsidRPr="00920394" w:rsidRDefault="00262CA1" w:rsidP="00262CA1">
            <w:pPr>
              <w:spacing w:line="27" w:lineRule="atLeast"/>
              <w:jc w:val="both"/>
              <w:rPr>
                <w:b/>
                <w:sz w:val="22"/>
                <w:szCs w:val="22"/>
              </w:rPr>
            </w:pPr>
            <w:r w:rsidRPr="00920394">
              <w:rPr>
                <w:b/>
                <w:sz w:val="22"/>
                <w:szCs w:val="22"/>
              </w:rPr>
              <w:t>I 9.</w:t>
            </w:r>
          </w:p>
        </w:tc>
        <w:tc>
          <w:tcPr>
            <w:tcW w:w="5675" w:type="dxa"/>
          </w:tcPr>
          <w:p w:rsidR="00262CA1" w:rsidRPr="00920394" w:rsidRDefault="00262CA1" w:rsidP="00262CA1">
            <w:pPr>
              <w:spacing w:line="27" w:lineRule="atLeast"/>
              <w:jc w:val="both"/>
              <w:rPr>
                <w:b/>
                <w:sz w:val="22"/>
                <w:szCs w:val="22"/>
              </w:rPr>
            </w:pPr>
            <w:r w:rsidRPr="00920394">
              <w:rPr>
                <w:b/>
                <w:sz w:val="22"/>
                <w:szCs w:val="22"/>
              </w:rPr>
              <w:t xml:space="preserve">Citări </w:t>
            </w:r>
          </w:p>
          <w:p w:rsidR="00262CA1" w:rsidRPr="00920394" w:rsidRDefault="00262CA1" w:rsidP="00262CA1">
            <w:pPr>
              <w:spacing w:line="27" w:lineRule="atLeast"/>
              <w:jc w:val="both"/>
              <w:rPr>
                <w:sz w:val="22"/>
                <w:szCs w:val="22"/>
              </w:rPr>
            </w:pPr>
            <w:r w:rsidRPr="00920394">
              <w:rPr>
                <w:sz w:val="22"/>
                <w:szCs w:val="22"/>
              </w:rPr>
              <w:t>în cărţi publicate în edituri prestigioase din străinătate şi ţară, precum şi în reviste indexate în bazele de date ISI, ATLA, Religion and Theological Abstract, ERIH, Scopus, EBSCO, JSTOR, ProQuest, Project Muse, CEEOL, Refdoc (Cat.inist), Index theologicus,  MTMT, Matarka.</w:t>
            </w:r>
          </w:p>
        </w:tc>
        <w:tc>
          <w:tcPr>
            <w:tcW w:w="1134" w:type="dxa"/>
          </w:tcPr>
          <w:p w:rsidR="00262CA1" w:rsidRPr="00920394" w:rsidRDefault="00262CA1" w:rsidP="00262CA1">
            <w:pPr>
              <w:spacing w:line="27" w:lineRule="atLeast"/>
              <w:jc w:val="both"/>
              <w:rPr>
                <w:sz w:val="22"/>
                <w:szCs w:val="22"/>
              </w:rPr>
            </w:pPr>
            <w:r w:rsidRPr="00920394">
              <w:rPr>
                <w:sz w:val="22"/>
                <w:szCs w:val="22"/>
              </w:rPr>
              <w:t>2 puncte / citare / autor</w:t>
            </w:r>
          </w:p>
        </w:tc>
        <w:tc>
          <w:tcPr>
            <w:tcW w:w="2494" w:type="dxa"/>
          </w:tcPr>
          <w:p w:rsidR="00262CA1" w:rsidRPr="00920394" w:rsidRDefault="00262CA1" w:rsidP="00262CA1">
            <w:pPr>
              <w:spacing w:line="27" w:lineRule="atLeast"/>
              <w:rPr>
                <w:sz w:val="22"/>
                <w:szCs w:val="22"/>
              </w:rPr>
            </w:pPr>
            <w:r w:rsidRPr="00920394">
              <w:rPr>
                <w:sz w:val="22"/>
                <w:szCs w:val="22"/>
              </w:rPr>
              <w:t>Se punctează fiecare lucrare citată doar o dată în cadrul unei cărți / al unui studiu.</w:t>
            </w:r>
          </w:p>
        </w:tc>
      </w:tr>
    </w:tbl>
    <w:p w:rsidR="00262CA1" w:rsidRDefault="00262CA1" w:rsidP="00262CA1">
      <w:pPr>
        <w:jc w:val="both"/>
        <w:rPr>
          <w:sz w:val="22"/>
          <w:szCs w:val="22"/>
        </w:rPr>
      </w:pPr>
    </w:p>
    <w:p w:rsidR="00262CA1" w:rsidRPr="007F1BFF" w:rsidRDefault="00262CA1" w:rsidP="006F360E">
      <w:pPr>
        <w:pStyle w:val="Listparagraf"/>
        <w:numPr>
          <w:ilvl w:val="0"/>
          <w:numId w:val="36"/>
        </w:numPr>
        <w:contextualSpacing/>
        <w:jc w:val="both"/>
        <w:rPr>
          <w:b/>
          <w:sz w:val="22"/>
          <w:szCs w:val="22"/>
        </w:rPr>
      </w:pPr>
      <w:r w:rsidRPr="007F1BFF">
        <w:rPr>
          <w:b/>
          <w:sz w:val="22"/>
          <w:szCs w:val="22"/>
        </w:rPr>
        <w:t>Criteriile minimale</w:t>
      </w:r>
    </w:p>
    <w:p w:rsidR="00262CA1" w:rsidRPr="007F1BFF" w:rsidRDefault="00262CA1" w:rsidP="00262CA1">
      <w:pPr>
        <w:ind w:firstLine="567"/>
        <w:contextualSpacing/>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179"/>
        <w:gridCol w:w="2627"/>
        <w:gridCol w:w="1985"/>
        <w:gridCol w:w="2091"/>
      </w:tblGrid>
      <w:tr w:rsidR="00262CA1" w:rsidRPr="00920394" w:rsidTr="00262CA1">
        <w:trPr>
          <w:jc w:val="center"/>
        </w:trPr>
        <w:tc>
          <w:tcPr>
            <w:tcW w:w="0" w:type="auto"/>
            <w:vAlign w:val="center"/>
          </w:tcPr>
          <w:p w:rsidR="00262CA1" w:rsidRPr="00920394" w:rsidRDefault="00262CA1" w:rsidP="00262CA1">
            <w:pPr>
              <w:contextualSpacing/>
              <w:jc w:val="center"/>
              <w:rPr>
                <w:b/>
              </w:rPr>
            </w:pPr>
            <w:r w:rsidRPr="00920394">
              <w:rPr>
                <w:b/>
              </w:rPr>
              <w:t>Criteriul</w:t>
            </w:r>
          </w:p>
        </w:tc>
        <w:tc>
          <w:tcPr>
            <w:tcW w:w="2179" w:type="dxa"/>
            <w:vAlign w:val="center"/>
          </w:tcPr>
          <w:p w:rsidR="00262CA1" w:rsidRPr="00920394" w:rsidRDefault="00262CA1" w:rsidP="00262CA1">
            <w:pPr>
              <w:contextualSpacing/>
              <w:jc w:val="center"/>
              <w:rPr>
                <w:b/>
              </w:rPr>
            </w:pPr>
            <w:r w:rsidRPr="00920394">
              <w:rPr>
                <w:b/>
              </w:rPr>
              <w:t>Denumirea criteriului</w:t>
            </w:r>
          </w:p>
        </w:tc>
        <w:tc>
          <w:tcPr>
            <w:tcW w:w="2627" w:type="dxa"/>
            <w:vAlign w:val="center"/>
          </w:tcPr>
          <w:p w:rsidR="00262CA1" w:rsidRPr="00920394" w:rsidRDefault="00262CA1" w:rsidP="00262CA1">
            <w:pPr>
              <w:contextualSpacing/>
              <w:jc w:val="center"/>
              <w:rPr>
                <w:b/>
              </w:rPr>
            </w:pPr>
            <w:r w:rsidRPr="00920394">
              <w:rPr>
                <w:b/>
              </w:rPr>
              <w:t>Standardul minimal pentru</w:t>
            </w:r>
          </w:p>
          <w:p w:rsidR="00262CA1" w:rsidRPr="00920394" w:rsidRDefault="00262CA1" w:rsidP="00262CA1">
            <w:pPr>
              <w:contextualSpacing/>
              <w:jc w:val="center"/>
              <w:rPr>
                <w:b/>
              </w:rPr>
            </w:pPr>
            <w:r w:rsidRPr="00920394">
              <w:rPr>
                <w:b/>
              </w:rPr>
              <w:t>abilitare / profesor</w:t>
            </w:r>
          </w:p>
        </w:tc>
        <w:tc>
          <w:tcPr>
            <w:tcW w:w="1985" w:type="dxa"/>
            <w:vAlign w:val="center"/>
          </w:tcPr>
          <w:p w:rsidR="00262CA1" w:rsidRPr="00920394" w:rsidRDefault="00262CA1" w:rsidP="00262CA1">
            <w:pPr>
              <w:contextualSpacing/>
              <w:jc w:val="center"/>
              <w:rPr>
                <w:b/>
              </w:rPr>
            </w:pPr>
            <w:r w:rsidRPr="00920394">
              <w:rPr>
                <w:b/>
              </w:rPr>
              <w:t>Standard minimal pentru</w:t>
            </w:r>
          </w:p>
          <w:p w:rsidR="00262CA1" w:rsidRPr="00920394" w:rsidRDefault="00262CA1" w:rsidP="00262CA1">
            <w:pPr>
              <w:contextualSpacing/>
              <w:jc w:val="center"/>
              <w:rPr>
                <w:b/>
              </w:rPr>
            </w:pPr>
            <w:r w:rsidRPr="00920394">
              <w:rPr>
                <w:b/>
              </w:rPr>
              <w:t>conferențiar</w:t>
            </w:r>
          </w:p>
        </w:tc>
        <w:tc>
          <w:tcPr>
            <w:tcW w:w="2091" w:type="dxa"/>
            <w:vAlign w:val="center"/>
          </w:tcPr>
          <w:p w:rsidR="00262CA1" w:rsidRPr="00920394" w:rsidRDefault="00262CA1" w:rsidP="00262CA1">
            <w:pPr>
              <w:contextualSpacing/>
              <w:jc w:val="center"/>
              <w:rPr>
                <w:b/>
              </w:rPr>
            </w:pPr>
            <w:r w:rsidRPr="00920394">
              <w:rPr>
                <w:b/>
              </w:rPr>
              <w:t>Standard minimal pentru</w:t>
            </w:r>
          </w:p>
          <w:p w:rsidR="00262CA1" w:rsidRPr="00920394" w:rsidRDefault="00262CA1" w:rsidP="00262CA1">
            <w:pPr>
              <w:contextualSpacing/>
              <w:jc w:val="center"/>
              <w:rPr>
                <w:b/>
              </w:rPr>
            </w:pPr>
            <w:r w:rsidRPr="00920394">
              <w:rPr>
                <w:b/>
              </w:rPr>
              <w:t>lector</w:t>
            </w:r>
          </w:p>
        </w:tc>
      </w:tr>
      <w:tr w:rsidR="00262CA1" w:rsidRPr="00920394" w:rsidTr="00262CA1">
        <w:trPr>
          <w:jc w:val="center"/>
        </w:trPr>
        <w:tc>
          <w:tcPr>
            <w:tcW w:w="0" w:type="auto"/>
          </w:tcPr>
          <w:p w:rsidR="00262CA1" w:rsidRPr="00920394" w:rsidRDefault="00262CA1" w:rsidP="00262CA1">
            <w:pPr>
              <w:contextualSpacing/>
              <w:jc w:val="both"/>
            </w:pPr>
            <w:r w:rsidRPr="00920394">
              <w:t>C 1.</w:t>
            </w:r>
          </w:p>
        </w:tc>
        <w:tc>
          <w:tcPr>
            <w:tcW w:w="2179" w:type="dxa"/>
          </w:tcPr>
          <w:p w:rsidR="00262CA1" w:rsidRPr="00920394" w:rsidRDefault="00262CA1" w:rsidP="00262CA1">
            <w:pPr>
              <w:contextualSpacing/>
            </w:pPr>
            <w:r w:rsidRPr="00920394">
              <w:t>Titlul de doctor</w:t>
            </w:r>
          </w:p>
        </w:tc>
        <w:tc>
          <w:tcPr>
            <w:tcW w:w="2627" w:type="dxa"/>
          </w:tcPr>
          <w:p w:rsidR="00262CA1" w:rsidRPr="00920394" w:rsidRDefault="00262CA1" w:rsidP="00262CA1">
            <w:pPr>
              <w:contextualSpacing/>
              <w:jc w:val="both"/>
            </w:pPr>
            <w:r w:rsidRPr="00920394">
              <w:t>Teza de doctorat să fie publicată</w:t>
            </w:r>
          </w:p>
        </w:tc>
        <w:tc>
          <w:tcPr>
            <w:tcW w:w="1985" w:type="dxa"/>
          </w:tcPr>
          <w:p w:rsidR="00262CA1" w:rsidRPr="00920394" w:rsidRDefault="00262CA1" w:rsidP="00262CA1">
            <w:pPr>
              <w:contextualSpacing/>
              <w:jc w:val="both"/>
            </w:pPr>
            <w:r w:rsidRPr="00920394">
              <w:t>Teza de doctorat să fie publicată</w:t>
            </w:r>
          </w:p>
        </w:tc>
        <w:tc>
          <w:tcPr>
            <w:tcW w:w="2091" w:type="dxa"/>
          </w:tcPr>
          <w:p w:rsidR="00262CA1" w:rsidRPr="00920394" w:rsidRDefault="00262CA1" w:rsidP="00262CA1">
            <w:pPr>
              <w:contextualSpacing/>
              <w:jc w:val="both"/>
            </w:pPr>
            <w:r w:rsidRPr="00920394">
              <w:t>Teza de doctorat să fie publicată</w:t>
            </w:r>
          </w:p>
        </w:tc>
      </w:tr>
      <w:tr w:rsidR="00262CA1" w:rsidRPr="00920394" w:rsidTr="00262CA1">
        <w:trPr>
          <w:jc w:val="center"/>
        </w:trPr>
        <w:tc>
          <w:tcPr>
            <w:tcW w:w="0" w:type="auto"/>
          </w:tcPr>
          <w:p w:rsidR="00262CA1" w:rsidRPr="00920394" w:rsidRDefault="00262CA1" w:rsidP="00262CA1">
            <w:pPr>
              <w:contextualSpacing/>
              <w:jc w:val="both"/>
            </w:pPr>
            <w:r w:rsidRPr="00920394">
              <w:t>C 2.</w:t>
            </w:r>
          </w:p>
        </w:tc>
        <w:tc>
          <w:tcPr>
            <w:tcW w:w="2179" w:type="dxa"/>
          </w:tcPr>
          <w:p w:rsidR="00262CA1" w:rsidRPr="00920394" w:rsidRDefault="00262CA1" w:rsidP="00262CA1">
            <w:pPr>
              <w:contextualSpacing/>
            </w:pPr>
            <w:r w:rsidRPr="00920394">
              <w:t xml:space="preserve">Suma indicatorilor </w:t>
            </w:r>
            <w:r>
              <w:t xml:space="preserve"> </w:t>
            </w:r>
            <w:r w:rsidRPr="00920394">
              <w:t>I 1 şi I 2</w:t>
            </w:r>
          </w:p>
        </w:tc>
        <w:tc>
          <w:tcPr>
            <w:tcW w:w="2627" w:type="dxa"/>
          </w:tcPr>
          <w:p w:rsidR="00262CA1" w:rsidRPr="00920394" w:rsidRDefault="00262CA1" w:rsidP="00262CA1">
            <w:pPr>
              <w:contextualSpacing/>
              <w:jc w:val="both"/>
            </w:pPr>
            <w:r w:rsidRPr="00920394">
              <w:t xml:space="preserve">400 puncte </w:t>
            </w:r>
          </w:p>
        </w:tc>
        <w:tc>
          <w:tcPr>
            <w:tcW w:w="1985" w:type="dxa"/>
          </w:tcPr>
          <w:p w:rsidR="00262CA1" w:rsidRPr="00920394" w:rsidRDefault="00262CA1" w:rsidP="00262CA1">
            <w:pPr>
              <w:contextualSpacing/>
              <w:jc w:val="both"/>
            </w:pPr>
            <w:r w:rsidRPr="00920394">
              <w:t>300 puncte</w:t>
            </w:r>
          </w:p>
        </w:tc>
        <w:tc>
          <w:tcPr>
            <w:tcW w:w="2091" w:type="dxa"/>
          </w:tcPr>
          <w:p w:rsidR="00262CA1" w:rsidRPr="00920394" w:rsidRDefault="00262CA1" w:rsidP="00262CA1">
            <w:pPr>
              <w:contextualSpacing/>
              <w:jc w:val="both"/>
            </w:pPr>
            <w:r w:rsidRPr="00920394">
              <w:t>150 puncte</w:t>
            </w:r>
          </w:p>
        </w:tc>
      </w:tr>
      <w:tr w:rsidR="00262CA1" w:rsidRPr="00920394" w:rsidTr="00262CA1">
        <w:trPr>
          <w:jc w:val="center"/>
        </w:trPr>
        <w:tc>
          <w:tcPr>
            <w:tcW w:w="0" w:type="auto"/>
          </w:tcPr>
          <w:p w:rsidR="00262CA1" w:rsidRPr="00920394" w:rsidRDefault="00262CA1" w:rsidP="00262CA1">
            <w:pPr>
              <w:contextualSpacing/>
              <w:jc w:val="both"/>
            </w:pPr>
            <w:r w:rsidRPr="00920394">
              <w:t>C 3.</w:t>
            </w:r>
          </w:p>
        </w:tc>
        <w:tc>
          <w:tcPr>
            <w:tcW w:w="2179" w:type="dxa"/>
          </w:tcPr>
          <w:p w:rsidR="00262CA1" w:rsidRPr="00920394" w:rsidRDefault="00262CA1" w:rsidP="00262CA1">
            <w:pPr>
              <w:contextualSpacing/>
            </w:pPr>
            <w:r w:rsidRPr="00920394">
              <w:t>Suma indicatorilor</w:t>
            </w:r>
            <w:r>
              <w:t xml:space="preserve"> </w:t>
            </w:r>
            <w:r w:rsidRPr="00920394">
              <w:t xml:space="preserve"> I 3 – I 7</w:t>
            </w:r>
          </w:p>
        </w:tc>
        <w:tc>
          <w:tcPr>
            <w:tcW w:w="2627" w:type="dxa"/>
          </w:tcPr>
          <w:p w:rsidR="00262CA1" w:rsidRPr="00920394" w:rsidRDefault="00262CA1" w:rsidP="00262CA1">
            <w:pPr>
              <w:contextualSpacing/>
              <w:jc w:val="both"/>
            </w:pPr>
            <w:r w:rsidRPr="00920394">
              <w:t>180 puncte</w:t>
            </w:r>
          </w:p>
        </w:tc>
        <w:tc>
          <w:tcPr>
            <w:tcW w:w="1985" w:type="dxa"/>
          </w:tcPr>
          <w:p w:rsidR="00262CA1" w:rsidRPr="00920394" w:rsidRDefault="00262CA1" w:rsidP="00262CA1">
            <w:pPr>
              <w:contextualSpacing/>
              <w:jc w:val="both"/>
            </w:pPr>
            <w:r w:rsidRPr="00920394">
              <w:t>100 puncte</w:t>
            </w:r>
          </w:p>
        </w:tc>
        <w:tc>
          <w:tcPr>
            <w:tcW w:w="2091" w:type="dxa"/>
          </w:tcPr>
          <w:p w:rsidR="00262CA1" w:rsidRPr="00920394" w:rsidRDefault="00262CA1" w:rsidP="00262CA1">
            <w:pPr>
              <w:contextualSpacing/>
              <w:jc w:val="both"/>
            </w:pPr>
            <w:r w:rsidRPr="00920394">
              <w:t>50 puncte</w:t>
            </w:r>
          </w:p>
        </w:tc>
      </w:tr>
      <w:tr w:rsidR="00262CA1" w:rsidRPr="00920394" w:rsidTr="00262CA1">
        <w:trPr>
          <w:jc w:val="center"/>
        </w:trPr>
        <w:tc>
          <w:tcPr>
            <w:tcW w:w="0" w:type="auto"/>
          </w:tcPr>
          <w:p w:rsidR="00262CA1" w:rsidRPr="00920394" w:rsidRDefault="00262CA1" w:rsidP="00262CA1">
            <w:pPr>
              <w:contextualSpacing/>
              <w:jc w:val="both"/>
            </w:pPr>
            <w:r w:rsidRPr="00920394">
              <w:t>C 4.</w:t>
            </w:r>
          </w:p>
        </w:tc>
        <w:tc>
          <w:tcPr>
            <w:tcW w:w="2179" w:type="dxa"/>
          </w:tcPr>
          <w:p w:rsidR="00262CA1" w:rsidRPr="00920394" w:rsidRDefault="00262CA1" w:rsidP="00262CA1">
            <w:pPr>
              <w:contextualSpacing/>
            </w:pPr>
            <w:r w:rsidRPr="00920394">
              <w:t>Suma indicatorilor</w:t>
            </w:r>
            <w:r>
              <w:t xml:space="preserve"> </w:t>
            </w:r>
            <w:r w:rsidRPr="00920394">
              <w:t xml:space="preserve"> I 3.1.-I 3.5.</w:t>
            </w:r>
          </w:p>
        </w:tc>
        <w:tc>
          <w:tcPr>
            <w:tcW w:w="2627" w:type="dxa"/>
          </w:tcPr>
          <w:p w:rsidR="00262CA1" w:rsidRPr="00920394" w:rsidRDefault="00262CA1" w:rsidP="00262CA1">
            <w:pPr>
              <w:contextualSpacing/>
              <w:jc w:val="both"/>
            </w:pPr>
            <w:r w:rsidRPr="00920394">
              <w:t>60 puncte</w:t>
            </w:r>
          </w:p>
        </w:tc>
        <w:tc>
          <w:tcPr>
            <w:tcW w:w="1985" w:type="dxa"/>
          </w:tcPr>
          <w:p w:rsidR="00262CA1" w:rsidRPr="00920394" w:rsidRDefault="00262CA1" w:rsidP="00262CA1">
            <w:pPr>
              <w:contextualSpacing/>
              <w:jc w:val="both"/>
            </w:pPr>
            <w:r w:rsidRPr="00920394">
              <w:t>40 puncte</w:t>
            </w:r>
          </w:p>
        </w:tc>
        <w:tc>
          <w:tcPr>
            <w:tcW w:w="2091" w:type="dxa"/>
          </w:tcPr>
          <w:p w:rsidR="00262CA1" w:rsidRPr="00920394" w:rsidRDefault="00262CA1" w:rsidP="00262CA1">
            <w:pPr>
              <w:contextualSpacing/>
              <w:jc w:val="both"/>
            </w:pPr>
            <w:r w:rsidRPr="00920394">
              <w:t>20 puncte</w:t>
            </w:r>
          </w:p>
        </w:tc>
      </w:tr>
      <w:tr w:rsidR="00262CA1" w:rsidRPr="00920394" w:rsidTr="00262CA1">
        <w:trPr>
          <w:jc w:val="center"/>
        </w:trPr>
        <w:tc>
          <w:tcPr>
            <w:tcW w:w="0" w:type="auto"/>
          </w:tcPr>
          <w:p w:rsidR="00262CA1" w:rsidRPr="00920394" w:rsidRDefault="00262CA1" w:rsidP="00262CA1">
            <w:pPr>
              <w:contextualSpacing/>
              <w:jc w:val="both"/>
            </w:pPr>
            <w:r w:rsidRPr="00920394">
              <w:t>C 5.</w:t>
            </w:r>
          </w:p>
        </w:tc>
        <w:tc>
          <w:tcPr>
            <w:tcW w:w="2179" w:type="dxa"/>
          </w:tcPr>
          <w:p w:rsidR="00262CA1" w:rsidRPr="00920394" w:rsidRDefault="00262CA1" w:rsidP="00262CA1">
            <w:pPr>
              <w:contextualSpacing/>
            </w:pPr>
            <w:r w:rsidRPr="00920394">
              <w:t>Suma indicatorului I 4.1.- I 4.5.</w:t>
            </w:r>
          </w:p>
        </w:tc>
        <w:tc>
          <w:tcPr>
            <w:tcW w:w="2627" w:type="dxa"/>
          </w:tcPr>
          <w:p w:rsidR="00262CA1" w:rsidRPr="00920394" w:rsidRDefault="00262CA1" w:rsidP="00262CA1">
            <w:pPr>
              <w:contextualSpacing/>
              <w:jc w:val="both"/>
            </w:pPr>
            <w:r w:rsidRPr="00920394">
              <w:t>40 puncte</w:t>
            </w:r>
          </w:p>
        </w:tc>
        <w:tc>
          <w:tcPr>
            <w:tcW w:w="1985" w:type="dxa"/>
          </w:tcPr>
          <w:p w:rsidR="00262CA1" w:rsidRPr="00920394" w:rsidRDefault="00262CA1" w:rsidP="00262CA1">
            <w:pPr>
              <w:contextualSpacing/>
              <w:jc w:val="both"/>
            </w:pPr>
            <w:r w:rsidRPr="00920394">
              <w:t>30 puncte</w:t>
            </w:r>
          </w:p>
        </w:tc>
        <w:tc>
          <w:tcPr>
            <w:tcW w:w="2091" w:type="dxa"/>
          </w:tcPr>
          <w:p w:rsidR="00262CA1" w:rsidRPr="00920394" w:rsidRDefault="00262CA1" w:rsidP="00262CA1">
            <w:pPr>
              <w:contextualSpacing/>
              <w:jc w:val="both"/>
            </w:pPr>
            <w:r w:rsidRPr="00920394">
              <w:t>15 puncte</w:t>
            </w:r>
          </w:p>
        </w:tc>
      </w:tr>
      <w:tr w:rsidR="00262CA1" w:rsidRPr="00920394" w:rsidTr="00262CA1">
        <w:trPr>
          <w:jc w:val="center"/>
        </w:trPr>
        <w:tc>
          <w:tcPr>
            <w:tcW w:w="0" w:type="auto"/>
          </w:tcPr>
          <w:p w:rsidR="00262CA1" w:rsidRPr="00920394" w:rsidRDefault="00262CA1" w:rsidP="00262CA1">
            <w:pPr>
              <w:contextualSpacing/>
              <w:jc w:val="both"/>
            </w:pPr>
            <w:r w:rsidRPr="00920394">
              <w:t>C 6.</w:t>
            </w:r>
          </w:p>
        </w:tc>
        <w:tc>
          <w:tcPr>
            <w:tcW w:w="2179" w:type="dxa"/>
          </w:tcPr>
          <w:p w:rsidR="00262CA1" w:rsidRPr="00920394" w:rsidRDefault="00262CA1" w:rsidP="00262CA1">
            <w:pPr>
              <w:contextualSpacing/>
            </w:pPr>
            <w:r w:rsidRPr="00920394">
              <w:t>Suma indicatorului I 8</w:t>
            </w:r>
          </w:p>
        </w:tc>
        <w:tc>
          <w:tcPr>
            <w:tcW w:w="2627" w:type="dxa"/>
          </w:tcPr>
          <w:p w:rsidR="00262CA1" w:rsidRPr="00920394" w:rsidRDefault="00262CA1" w:rsidP="00262CA1">
            <w:pPr>
              <w:contextualSpacing/>
              <w:jc w:val="both"/>
            </w:pPr>
            <w:r w:rsidRPr="00920394">
              <w:t>8 puncte</w:t>
            </w:r>
          </w:p>
        </w:tc>
        <w:tc>
          <w:tcPr>
            <w:tcW w:w="1985" w:type="dxa"/>
          </w:tcPr>
          <w:p w:rsidR="00262CA1" w:rsidRPr="00920394" w:rsidRDefault="00262CA1" w:rsidP="00262CA1">
            <w:pPr>
              <w:contextualSpacing/>
              <w:jc w:val="both"/>
            </w:pPr>
            <w:r w:rsidRPr="00920394">
              <w:t>Nu se aplică</w:t>
            </w:r>
          </w:p>
        </w:tc>
        <w:tc>
          <w:tcPr>
            <w:tcW w:w="2091" w:type="dxa"/>
          </w:tcPr>
          <w:p w:rsidR="00262CA1" w:rsidRPr="00920394" w:rsidRDefault="00262CA1" w:rsidP="00262CA1">
            <w:pPr>
              <w:contextualSpacing/>
              <w:jc w:val="both"/>
            </w:pPr>
            <w:r w:rsidRPr="00920394">
              <w:t>Nu se aplică</w:t>
            </w:r>
          </w:p>
        </w:tc>
      </w:tr>
      <w:tr w:rsidR="00262CA1" w:rsidRPr="00920394" w:rsidTr="00262CA1">
        <w:trPr>
          <w:jc w:val="center"/>
        </w:trPr>
        <w:tc>
          <w:tcPr>
            <w:tcW w:w="0" w:type="auto"/>
          </w:tcPr>
          <w:p w:rsidR="00262CA1" w:rsidRPr="00920394" w:rsidRDefault="00262CA1" w:rsidP="00262CA1">
            <w:pPr>
              <w:contextualSpacing/>
              <w:jc w:val="both"/>
            </w:pPr>
            <w:r w:rsidRPr="00920394">
              <w:t>C 7.</w:t>
            </w:r>
          </w:p>
        </w:tc>
        <w:tc>
          <w:tcPr>
            <w:tcW w:w="2179" w:type="dxa"/>
          </w:tcPr>
          <w:p w:rsidR="00262CA1" w:rsidRPr="00920394" w:rsidRDefault="00262CA1" w:rsidP="00262CA1">
            <w:pPr>
              <w:contextualSpacing/>
            </w:pPr>
            <w:r w:rsidRPr="00920394">
              <w:t>Suma indicatorului I 9</w:t>
            </w:r>
          </w:p>
        </w:tc>
        <w:tc>
          <w:tcPr>
            <w:tcW w:w="2627" w:type="dxa"/>
          </w:tcPr>
          <w:p w:rsidR="00262CA1" w:rsidRPr="00920394" w:rsidRDefault="00262CA1" w:rsidP="00262CA1">
            <w:pPr>
              <w:contextualSpacing/>
              <w:jc w:val="both"/>
            </w:pPr>
            <w:r w:rsidRPr="00920394">
              <w:t>20 puncte</w:t>
            </w:r>
          </w:p>
        </w:tc>
        <w:tc>
          <w:tcPr>
            <w:tcW w:w="1985" w:type="dxa"/>
          </w:tcPr>
          <w:p w:rsidR="00262CA1" w:rsidRPr="00920394" w:rsidRDefault="00262CA1" w:rsidP="00262CA1">
            <w:pPr>
              <w:contextualSpacing/>
              <w:jc w:val="both"/>
            </w:pPr>
            <w:r w:rsidRPr="00920394">
              <w:t>10 puncte</w:t>
            </w:r>
          </w:p>
        </w:tc>
        <w:tc>
          <w:tcPr>
            <w:tcW w:w="2091" w:type="dxa"/>
          </w:tcPr>
          <w:p w:rsidR="00262CA1" w:rsidRPr="00920394" w:rsidRDefault="00262CA1" w:rsidP="00262CA1">
            <w:pPr>
              <w:contextualSpacing/>
              <w:jc w:val="both"/>
            </w:pPr>
            <w:r w:rsidRPr="00920394">
              <w:t>Nu se aplică</w:t>
            </w:r>
          </w:p>
        </w:tc>
      </w:tr>
    </w:tbl>
    <w:p w:rsidR="00262CA1" w:rsidRPr="00920394" w:rsidRDefault="00262CA1" w:rsidP="00262CA1">
      <w:pPr>
        <w:spacing w:line="360" w:lineRule="auto"/>
        <w:contextualSpacing/>
        <w:jc w:val="both"/>
      </w:pPr>
    </w:p>
    <w:p w:rsidR="00262CA1" w:rsidRPr="00920394" w:rsidRDefault="00262CA1" w:rsidP="00262CA1">
      <w:pPr>
        <w:spacing w:line="360" w:lineRule="auto"/>
        <w:contextualSpacing/>
        <w:jc w:val="both"/>
        <w:rPr>
          <w:color w:val="FF0000"/>
        </w:rPr>
      </w:pPr>
    </w:p>
    <w:p w:rsidR="00262CA1" w:rsidRPr="00920394" w:rsidRDefault="00262CA1" w:rsidP="00262CA1">
      <w:pPr>
        <w:autoSpaceDE w:val="0"/>
        <w:autoSpaceDN w:val="0"/>
        <w:adjustRightInd w:val="0"/>
        <w:ind w:firstLine="708"/>
        <w:jc w:val="both"/>
        <w:rPr>
          <w:b/>
        </w:rPr>
      </w:pPr>
      <w:r w:rsidRPr="00920394">
        <w:rPr>
          <w:b/>
        </w:rPr>
        <w:t xml:space="preserve">Criteriile minimale necesare pentru ocuparea postului de asistent (cercetător ştiinţific)  </w:t>
      </w:r>
    </w:p>
    <w:p w:rsidR="00262CA1" w:rsidRPr="00920394" w:rsidRDefault="00262CA1" w:rsidP="00262CA1">
      <w:pPr>
        <w:jc w:val="center"/>
        <w:rPr>
          <w:color w:val="FF0000"/>
        </w:rPr>
      </w:pPr>
    </w:p>
    <w:p w:rsidR="00262CA1" w:rsidRPr="00920394" w:rsidRDefault="00262CA1" w:rsidP="00262CA1">
      <w:pPr>
        <w:jc w:val="right"/>
        <w:rPr>
          <w:b/>
          <w:i/>
        </w:rPr>
      </w:pPr>
    </w:p>
    <w:p w:rsidR="00262CA1" w:rsidRPr="00920394" w:rsidRDefault="00262CA1" w:rsidP="00262CA1">
      <w:pPr>
        <w:jc w:val="center"/>
        <w:rPr>
          <w:b/>
          <w:u w:val="single"/>
        </w:rPr>
      </w:pPr>
      <w:r w:rsidRPr="00920394">
        <w:rPr>
          <w:b/>
          <w:u w:val="single"/>
        </w:rPr>
        <w:t>Domeniul Teologie</w:t>
      </w:r>
    </w:p>
    <w:p w:rsidR="00262CA1" w:rsidRPr="00920394" w:rsidRDefault="00262CA1" w:rsidP="00262CA1">
      <w:pPr>
        <w:jc w:val="center"/>
        <w:rPr>
          <w:b/>
        </w:rPr>
      </w:pPr>
    </w:p>
    <w:p w:rsidR="00262CA1" w:rsidRPr="00920394" w:rsidRDefault="00262CA1" w:rsidP="00262CA1">
      <w:pPr>
        <w:autoSpaceDE w:val="0"/>
        <w:autoSpaceDN w:val="0"/>
        <w:adjustRightInd w:val="0"/>
        <w:ind w:firstLine="708"/>
        <w:jc w:val="both"/>
      </w:pPr>
      <w:r w:rsidRPr="00920394">
        <w:t>Criteriile minimale necesare pentru ocuparea posturilor de asistent (cercetător ştiinţific), lector (CSIII), conferenţiar (CSII) şi profesor (CSI) sunt:</w:t>
      </w:r>
    </w:p>
    <w:p w:rsidR="00262CA1" w:rsidRPr="00920394" w:rsidRDefault="00262CA1" w:rsidP="00262CA1">
      <w:pPr>
        <w:jc w:val="center"/>
      </w:pPr>
    </w:p>
    <w:p w:rsidR="00262CA1" w:rsidRPr="00920394" w:rsidRDefault="00262CA1" w:rsidP="00262CA1">
      <w:pPr>
        <w:jc w:val="center"/>
      </w:pPr>
    </w:p>
    <w:p w:rsidR="00262CA1" w:rsidRPr="00920394" w:rsidRDefault="00262CA1" w:rsidP="00262CA1">
      <w:pPr>
        <w:rPr>
          <w:b/>
        </w:rPr>
      </w:pPr>
      <w:r w:rsidRPr="00920394">
        <w:rPr>
          <w:b/>
        </w:rPr>
        <w:t>Asistent/Cercetător ştiinţific – Punctaj minimal: 23 puncte</w:t>
      </w:r>
    </w:p>
    <w:p w:rsidR="00262CA1" w:rsidRPr="00920394" w:rsidRDefault="00262CA1" w:rsidP="00262CA1">
      <w:pPr>
        <w:pStyle w:val="Listcolorat-Accentuare11"/>
        <w:spacing w:after="0" w:line="240" w:lineRule="auto"/>
        <w:ind w:left="2880"/>
        <w:jc w:val="both"/>
        <w:rPr>
          <w:rFonts w:ascii="Times New Roman" w:hAnsi="Times New Roman" w:cs="Times New Roman"/>
          <w:b/>
          <w:sz w:val="24"/>
          <w:szCs w:val="24"/>
          <w:lang w:val="ro-RO"/>
        </w:rPr>
      </w:pPr>
    </w:p>
    <w:p w:rsidR="00262CA1" w:rsidRPr="00920394" w:rsidRDefault="00262CA1" w:rsidP="00262CA1">
      <w:pPr>
        <w:ind w:left="720"/>
        <w:jc w:val="both"/>
        <w:rPr>
          <w:b/>
        </w:rPr>
      </w:pPr>
      <w:r w:rsidRPr="00920394">
        <w:lastRenderedPageBreak/>
        <w:t>1.</w:t>
      </w:r>
      <w:r w:rsidRPr="00920394">
        <w:rPr>
          <w:b/>
        </w:rPr>
        <w:t xml:space="preserve"> Să posede titlul de doctor în teologie</w:t>
      </w:r>
      <w:r w:rsidRPr="00920394">
        <w:t xml:space="preserve"> în disciplina/disciplinele înscrise în</w:t>
      </w:r>
      <w:r w:rsidRPr="00920394">
        <w:rPr>
          <w:b/>
        </w:rPr>
        <w:t xml:space="preserve"> </w:t>
      </w:r>
      <w:r w:rsidRPr="00920394">
        <w:t>postul didactic pentru care candidează.</w:t>
      </w:r>
      <w:r w:rsidRPr="00920394">
        <w:rPr>
          <w:b/>
        </w:rPr>
        <w:t xml:space="preserve">           </w:t>
      </w:r>
      <w:r w:rsidRPr="00920394">
        <w:t xml:space="preserve">      </w:t>
      </w:r>
    </w:p>
    <w:p w:rsidR="00262CA1" w:rsidRPr="00920394" w:rsidRDefault="00262CA1" w:rsidP="00262CA1">
      <w:pPr>
        <w:pStyle w:val="Listcolorat-Accentuare11"/>
        <w:spacing w:after="0" w:line="240" w:lineRule="auto"/>
        <w:ind w:left="720"/>
        <w:jc w:val="both"/>
        <w:rPr>
          <w:rFonts w:ascii="Times New Roman" w:hAnsi="Times New Roman" w:cs="Times New Roman"/>
          <w:b/>
          <w:sz w:val="24"/>
          <w:szCs w:val="24"/>
          <w:lang w:val="ro-RO"/>
        </w:rPr>
      </w:pPr>
      <w:r w:rsidRPr="00920394">
        <w:rPr>
          <w:rFonts w:ascii="Times New Roman" w:hAnsi="Times New Roman" w:cs="Times New Roman"/>
          <w:sz w:val="24"/>
          <w:szCs w:val="24"/>
          <w:lang w:val="ro-RO"/>
        </w:rPr>
        <w:t>2.</w:t>
      </w:r>
      <w:r w:rsidRPr="00920394">
        <w:rPr>
          <w:rFonts w:ascii="Times New Roman" w:hAnsi="Times New Roman" w:cs="Times New Roman"/>
          <w:b/>
          <w:sz w:val="24"/>
          <w:szCs w:val="24"/>
          <w:lang w:val="ro-RO"/>
        </w:rPr>
        <w:t xml:space="preserve"> O (1) carte </w:t>
      </w:r>
      <w:r w:rsidRPr="00920394">
        <w:rPr>
          <w:rFonts w:ascii="Times New Roman" w:hAnsi="Times New Roman" w:cs="Times New Roman"/>
          <w:sz w:val="24"/>
          <w:szCs w:val="24"/>
          <w:lang w:val="ro-RO"/>
        </w:rPr>
        <w:t>(poate fi şi teza de doctorat)</w:t>
      </w:r>
      <w:r w:rsidRPr="00920394">
        <w:rPr>
          <w:rFonts w:ascii="Times New Roman" w:hAnsi="Times New Roman" w:cs="Times New Roman"/>
          <w:sz w:val="24"/>
          <w:szCs w:val="24"/>
          <w:vertAlign w:val="superscript"/>
          <w:lang w:val="ro-RO"/>
        </w:rPr>
        <w:t>*</w:t>
      </w:r>
      <w:r w:rsidRPr="00920394">
        <w:rPr>
          <w:rFonts w:ascii="Times New Roman" w:hAnsi="Times New Roman" w:cs="Times New Roman"/>
          <w:b/>
          <w:sz w:val="24"/>
          <w:szCs w:val="24"/>
          <w:lang w:val="ro-RO"/>
        </w:rPr>
        <w:t xml:space="preserve"> </w:t>
      </w:r>
      <w:r w:rsidRPr="00920394">
        <w:rPr>
          <w:rFonts w:ascii="Times New Roman" w:hAnsi="Times New Roman" w:cs="Times New Roman"/>
          <w:sz w:val="24"/>
          <w:szCs w:val="24"/>
          <w:lang w:val="ro-RO"/>
        </w:rPr>
        <w:t xml:space="preserve">sau </w:t>
      </w:r>
      <w:r w:rsidRPr="00920394">
        <w:rPr>
          <w:rFonts w:ascii="Times New Roman" w:hAnsi="Times New Roman" w:cs="Times New Roman"/>
          <w:b/>
          <w:sz w:val="24"/>
          <w:szCs w:val="24"/>
          <w:lang w:val="ro-RO"/>
        </w:rPr>
        <w:t>două (2) cărţi de co-autor</w:t>
      </w:r>
      <w:r w:rsidRPr="00920394">
        <w:rPr>
          <w:rFonts w:ascii="Times New Roman" w:hAnsi="Times New Roman" w:cs="Times New Roman"/>
          <w:sz w:val="24"/>
          <w:szCs w:val="24"/>
          <w:vertAlign w:val="superscript"/>
          <w:lang w:val="ro-RO"/>
        </w:rPr>
        <w:t>*</w:t>
      </w:r>
      <w:r w:rsidRPr="00920394">
        <w:rPr>
          <w:rFonts w:ascii="Times New Roman" w:hAnsi="Times New Roman" w:cs="Times New Roman"/>
          <w:sz w:val="24"/>
          <w:szCs w:val="24"/>
          <w:lang w:val="ro-RO"/>
        </w:rPr>
        <w:t xml:space="preserve"> (maxim 3 co-autori), publicate la edituri recunoscută CNCS, care să se încadreze tematic în culoarul propriu de expertiză teologică sau linie de cercetare (1 x 15 = 15 p.)</w:t>
      </w:r>
    </w:p>
    <w:p w:rsidR="00262CA1" w:rsidRPr="00920394" w:rsidRDefault="00262CA1" w:rsidP="00262CA1">
      <w:pPr>
        <w:pStyle w:val="Listcolorat-Accentuare11"/>
        <w:spacing w:after="0" w:line="240" w:lineRule="auto"/>
        <w:ind w:left="720"/>
        <w:jc w:val="both"/>
        <w:rPr>
          <w:rFonts w:ascii="Times New Roman" w:hAnsi="Times New Roman" w:cs="Times New Roman"/>
          <w:kern w:val="0"/>
          <w:sz w:val="24"/>
          <w:szCs w:val="24"/>
          <w:lang w:val="ro-RO" w:eastAsia="en-US"/>
        </w:rPr>
      </w:pPr>
      <w:r w:rsidRPr="00920394">
        <w:rPr>
          <w:rFonts w:ascii="Times New Roman" w:hAnsi="Times New Roman" w:cs="Times New Roman"/>
          <w:sz w:val="24"/>
          <w:szCs w:val="24"/>
          <w:lang w:val="ro-RO"/>
        </w:rPr>
        <w:t>3.</w:t>
      </w:r>
      <w:r w:rsidRPr="00920394">
        <w:rPr>
          <w:rFonts w:ascii="Times New Roman" w:hAnsi="Times New Roman" w:cs="Times New Roman"/>
          <w:b/>
          <w:sz w:val="24"/>
          <w:szCs w:val="24"/>
          <w:lang w:val="ro-RO"/>
        </w:rPr>
        <w:t xml:space="preserve"> Trei (3) studii</w:t>
      </w:r>
      <w:r w:rsidRPr="00920394">
        <w:rPr>
          <w:rFonts w:ascii="Times New Roman" w:hAnsi="Times New Roman" w:cs="Times New Roman"/>
          <w:b/>
          <w:sz w:val="24"/>
          <w:szCs w:val="24"/>
          <w:vertAlign w:val="superscript"/>
          <w:lang w:val="ro-RO"/>
        </w:rPr>
        <w:t>**</w:t>
      </w:r>
      <w:r w:rsidRPr="00920394">
        <w:rPr>
          <w:rFonts w:ascii="Times New Roman" w:hAnsi="Times New Roman" w:cs="Times New Roman"/>
          <w:b/>
          <w:sz w:val="24"/>
          <w:szCs w:val="24"/>
          <w:lang w:val="ro-RO"/>
        </w:rPr>
        <w:t xml:space="preserve"> </w:t>
      </w:r>
      <w:r w:rsidRPr="00920394">
        <w:rPr>
          <w:rFonts w:ascii="Times New Roman" w:hAnsi="Times New Roman" w:cs="Times New Roman"/>
          <w:sz w:val="24"/>
          <w:szCs w:val="24"/>
          <w:lang w:val="ro-RO"/>
        </w:rPr>
        <w:t xml:space="preserve">publicate în reviste teologice naţionale recunoscute, dintre care </w:t>
      </w:r>
      <w:r w:rsidRPr="00920394">
        <w:rPr>
          <w:rFonts w:ascii="Times New Roman" w:hAnsi="Times New Roman" w:cs="Times New Roman"/>
          <w:b/>
          <w:sz w:val="24"/>
          <w:szCs w:val="24"/>
          <w:lang w:val="ro-RO"/>
        </w:rPr>
        <w:t>cel puţin două (2)</w:t>
      </w:r>
      <w:r w:rsidRPr="00920394">
        <w:rPr>
          <w:rFonts w:ascii="Times New Roman" w:hAnsi="Times New Roman" w:cs="Times New Roman"/>
          <w:b/>
          <w:sz w:val="24"/>
          <w:szCs w:val="24"/>
          <w:vertAlign w:val="superscript"/>
          <w:lang w:val="ro-RO"/>
        </w:rPr>
        <w:t>**</w:t>
      </w:r>
      <w:r w:rsidRPr="00920394">
        <w:rPr>
          <w:rFonts w:ascii="Times New Roman" w:hAnsi="Times New Roman" w:cs="Times New Roman"/>
          <w:b/>
          <w:sz w:val="24"/>
          <w:szCs w:val="24"/>
          <w:lang w:val="ro-RO"/>
        </w:rPr>
        <w:t xml:space="preserve"> </w:t>
      </w:r>
      <w:r w:rsidRPr="00920394">
        <w:rPr>
          <w:rFonts w:ascii="Times New Roman" w:hAnsi="Times New Roman" w:cs="Times New Roman"/>
          <w:sz w:val="24"/>
          <w:szCs w:val="24"/>
          <w:lang w:val="ro-RO"/>
        </w:rPr>
        <w:t>să se încadreze în culoarul propriu de expertiză teologică sau linie de cercetare</w:t>
      </w:r>
      <w:r w:rsidRPr="00920394">
        <w:rPr>
          <w:rFonts w:ascii="Times New Roman" w:hAnsi="Times New Roman" w:cs="Times New Roman"/>
          <w:kern w:val="0"/>
          <w:sz w:val="24"/>
          <w:szCs w:val="24"/>
          <w:lang w:val="ro-RO" w:eastAsia="en-US"/>
        </w:rPr>
        <w:t xml:space="preserve"> (3 x 1 </w:t>
      </w:r>
      <w:r w:rsidRPr="00920394">
        <w:rPr>
          <w:rFonts w:ascii="Times New Roman" w:hAnsi="Times New Roman" w:cs="Times New Roman"/>
          <w:sz w:val="24"/>
          <w:szCs w:val="24"/>
          <w:lang w:val="ro-RO"/>
        </w:rPr>
        <w:t>= 3 p.)</w:t>
      </w:r>
    </w:p>
    <w:p w:rsidR="00262CA1" w:rsidRPr="00920394" w:rsidRDefault="00262CA1" w:rsidP="00262CA1">
      <w:pPr>
        <w:pStyle w:val="Listcolorat-Accentuare11"/>
        <w:spacing w:after="0" w:line="240" w:lineRule="auto"/>
        <w:ind w:left="720"/>
        <w:jc w:val="both"/>
        <w:rPr>
          <w:rFonts w:ascii="Times New Roman" w:hAnsi="Times New Roman" w:cs="Times New Roman"/>
          <w:kern w:val="0"/>
          <w:sz w:val="24"/>
          <w:szCs w:val="24"/>
          <w:lang w:val="ro-RO" w:eastAsia="en-US"/>
        </w:rPr>
      </w:pPr>
      <w:r w:rsidRPr="00920394">
        <w:rPr>
          <w:rFonts w:ascii="Times New Roman" w:hAnsi="Times New Roman" w:cs="Times New Roman"/>
          <w:sz w:val="24"/>
          <w:szCs w:val="24"/>
          <w:lang w:val="ro-RO"/>
        </w:rPr>
        <w:t>4.</w:t>
      </w:r>
      <w:r w:rsidRPr="00920394">
        <w:rPr>
          <w:rFonts w:ascii="Times New Roman" w:hAnsi="Times New Roman" w:cs="Times New Roman"/>
          <w:b/>
          <w:sz w:val="24"/>
          <w:szCs w:val="24"/>
          <w:lang w:val="ro-RO"/>
        </w:rPr>
        <w:t xml:space="preserve"> O (1) comunicare ştiinţifică</w:t>
      </w:r>
      <w:r w:rsidRPr="00920394">
        <w:rPr>
          <w:rFonts w:ascii="Times New Roman" w:hAnsi="Times New Roman" w:cs="Times New Roman"/>
          <w:kern w:val="0"/>
          <w:sz w:val="24"/>
          <w:szCs w:val="24"/>
          <w:lang w:val="ro-RO" w:eastAsia="en-US"/>
        </w:rPr>
        <w:t xml:space="preserve"> publicată în volumul colectiv al unui simpozion ştiinţific internaţional sau într-un volum colectiv publicat în străinătate (1 x 3 </w:t>
      </w:r>
      <w:r w:rsidRPr="00920394">
        <w:rPr>
          <w:rFonts w:ascii="Times New Roman" w:hAnsi="Times New Roman" w:cs="Times New Roman"/>
          <w:sz w:val="24"/>
          <w:szCs w:val="24"/>
          <w:lang w:val="ro-RO"/>
        </w:rPr>
        <w:t>= 3 p.)</w:t>
      </w:r>
    </w:p>
    <w:p w:rsidR="00262CA1" w:rsidRPr="00920394" w:rsidRDefault="00262CA1" w:rsidP="00262CA1">
      <w:pPr>
        <w:pStyle w:val="Listcolorat-Accentuare11"/>
        <w:spacing w:after="0" w:line="240" w:lineRule="auto"/>
        <w:ind w:left="720"/>
        <w:jc w:val="both"/>
        <w:rPr>
          <w:rFonts w:ascii="Times New Roman" w:hAnsi="Times New Roman" w:cs="Times New Roman"/>
          <w:kern w:val="0"/>
          <w:sz w:val="24"/>
          <w:szCs w:val="24"/>
          <w:lang w:val="ro-RO" w:eastAsia="en-US"/>
        </w:rPr>
      </w:pPr>
      <w:r w:rsidRPr="00920394">
        <w:rPr>
          <w:rFonts w:ascii="Times New Roman" w:hAnsi="Times New Roman" w:cs="Times New Roman"/>
          <w:sz w:val="24"/>
          <w:szCs w:val="24"/>
          <w:lang w:val="ro-RO"/>
        </w:rPr>
        <w:t>5.</w:t>
      </w:r>
      <w:r w:rsidRPr="00920394">
        <w:rPr>
          <w:rFonts w:ascii="Times New Roman" w:hAnsi="Times New Roman" w:cs="Times New Roman"/>
          <w:b/>
          <w:sz w:val="24"/>
          <w:szCs w:val="24"/>
          <w:lang w:val="ro-RO"/>
        </w:rPr>
        <w:t xml:space="preserve"> Două (2) comunicări ştiinţifice</w:t>
      </w:r>
      <w:r w:rsidRPr="00920394">
        <w:rPr>
          <w:rFonts w:ascii="Times New Roman" w:hAnsi="Times New Roman" w:cs="Times New Roman"/>
          <w:b/>
          <w:kern w:val="0"/>
          <w:sz w:val="24"/>
          <w:szCs w:val="24"/>
          <w:lang w:val="ro-RO" w:eastAsia="en-US"/>
        </w:rPr>
        <w:t xml:space="preserve"> </w:t>
      </w:r>
      <w:r w:rsidRPr="00920394">
        <w:rPr>
          <w:rFonts w:ascii="Times New Roman" w:hAnsi="Times New Roman" w:cs="Times New Roman"/>
          <w:kern w:val="0"/>
          <w:sz w:val="24"/>
          <w:szCs w:val="24"/>
          <w:lang w:val="ro-RO" w:eastAsia="en-US"/>
        </w:rPr>
        <w:t>publicate</w:t>
      </w:r>
      <w:r w:rsidRPr="00920394">
        <w:rPr>
          <w:rFonts w:ascii="Times New Roman" w:hAnsi="Times New Roman" w:cs="Times New Roman"/>
          <w:b/>
          <w:kern w:val="0"/>
          <w:sz w:val="24"/>
          <w:szCs w:val="24"/>
          <w:lang w:val="ro-RO" w:eastAsia="en-US"/>
        </w:rPr>
        <w:t xml:space="preserve"> </w:t>
      </w:r>
      <w:r w:rsidRPr="00920394">
        <w:rPr>
          <w:rFonts w:ascii="Times New Roman" w:hAnsi="Times New Roman" w:cs="Times New Roman"/>
          <w:kern w:val="0"/>
          <w:sz w:val="24"/>
          <w:szCs w:val="24"/>
          <w:lang w:val="ro-RO" w:eastAsia="en-US"/>
        </w:rPr>
        <w:t>într-un volum</w:t>
      </w:r>
      <w:r w:rsidRPr="00920394">
        <w:rPr>
          <w:rFonts w:ascii="Times New Roman" w:hAnsi="Times New Roman" w:cs="Times New Roman"/>
          <w:b/>
          <w:kern w:val="0"/>
          <w:sz w:val="24"/>
          <w:szCs w:val="24"/>
          <w:lang w:val="ro-RO" w:eastAsia="en-US"/>
        </w:rPr>
        <w:t xml:space="preserve"> </w:t>
      </w:r>
      <w:r w:rsidRPr="00920394">
        <w:rPr>
          <w:rFonts w:ascii="Times New Roman" w:hAnsi="Times New Roman" w:cs="Times New Roman"/>
          <w:kern w:val="0"/>
          <w:sz w:val="24"/>
          <w:szCs w:val="24"/>
          <w:lang w:val="ro-RO" w:eastAsia="en-US"/>
        </w:rPr>
        <w:t xml:space="preserve">colectiv al unui simpozion naţional (2 x 1 </w:t>
      </w:r>
      <w:r w:rsidRPr="00920394">
        <w:rPr>
          <w:rFonts w:ascii="Times New Roman" w:hAnsi="Times New Roman" w:cs="Times New Roman"/>
          <w:sz w:val="24"/>
          <w:szCs w:val="24"/>
          <w:lang w:val="ro-RO"/>
        </w:rPr>
        <w:t>= 2 p.)</w:t>
      </w:r>
    </w:p>
    <w:p w:rsidR="00262CA1" w:rsidRDefault="00262CA1" w:rsidP="00262CA1">
      <w:pPr>
        <w:jc w:val="center"/>
        <w:rPr>
          <w:color w:val="FF0000"/>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rsidP="00262CA1">
      <w:pPr>
        <w:jc w:val="center"/>
        <w:rPr>
          <w:b/>
          <w:sz w:val="20"/>
          <w:szCs w:val="20"/>
        </w:rPr>
      </w:pPr>
    </w:p>
    <w:p w:rsidR="00262CA1" w:rsidRDefault="00262CA1"/>
    <w:p w:rsidR="00262CA1" w:rsidRDefault="00262CA1"/>
    <w:p w:rsidR="00262CA1" w:rsidRDefault="00262CA1"/>
    <w:p w:rsidR="00262CA1" w:rsidRDefault="00262CA1"/>
    <w:p w:rsidR="0058226A" w:rsidRDefault="0058226A"/>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262CA1" w:rsidRDefault="00262CA1"/>
    <w:p w:rsidR="00606EA5" w:rsidRDefault="00606EA5"/>
    <w:p w:rsidR="00606EA5" w:rsidRPr="004A13A8" w:rsidRDefault="00606EA5" w:rsidP="00606EA5">
      <w:pPr>
        <w:jc w:val="center"/>
        <w:rPr>
          <w:b/>
          <w:bCs/>
          <w:sz w:val="22"/>
          <w:szCs w:val="22"/>
        </w:rPr>
      </w:pPr>
      <w:r w:rsidRPr="004A13A8">
        <w:rPr>
          <w:b/>
          <w:bCs/>
          <w:sz w:val="22"/>
          <w:szCs w:val="22"/>
        </w:rPr>
        <w:t>ANEXA NR. 35 – COMISIA DE ARTELE SPECTACOLULUI</w:t>
      </w:r>
    </w:p>
    <w:p w:rsidR="00606EA5" w:rsidRPr="004A13A8" w:rsidRDefault="00606EA5" w:rsidP="00606EA5">
      <w:pPr>
        <w:jc w:val="center"/>
        <w:rPr>
          <w:b/>
          <w:bCs/>
          <w:sz w:val="22"/>
          <w:szCs w:val="22"/>
        </w:rPr>
      </w:pPr>
    </w:p>
    <w:p w:rsidR="00606EA5" w:rsidRPr="004A13A8" w:rsidRDefault="00606EA5" w:rsidP="00606EA5">
      <w:pPr>
        <w:jc w:val="center"/>
        <w:rPr>
          <w:sz w:val="22"/>
          <w:szCs w:val="22"/>
        </w:rPr>
      </w:pPr>
      <w:r w:rsidRPr="004A13A8">
        <w:rPr>
          <w:b/>
          <w:sz w:val="22"/>
          <w:szCs w:val="22"/>
        </w:rPr>
        <w:t>STANDARDE MINIMALE NECESARE ȘI OBLIGATORII PENTRU CONFERIREA TITLURILOR DIDACTICE DIN ÎNVĂȚĂMÂNTUL SUPERIOR ȘI A GRADELOR PROFESIONALE DE CERCETARE -DEZVOLTARE</w:t>
      </w:r>
    </w:p>
    <w:p w:rsidR="00606EA5" w:rsidRPr="004A13A8" w:rsidRDefault="00606EA5" w:rsidP="00606EA5">
      <w:pPr>
        <w:rPr>
          <w:sz w:val="22"/>
          <w:szCs w:val="22"/>
        </w:rPr>
      </w:pPr>
    </w:p>
    <w:p w:rsidR="00606EA5" w:rsidRPr="004A13A8" w:rsidRDefault="00606EA5" w:rsidP="00606EA5">
      <w:pPr>
        <w:rPr>
          <w:sz w:val="22"/>
          <w:szCs w:val="22"/>
        </w:rPr>
      </w:pPr>
    </w:p>
    <w:p w:rsidR="00606EA5" w:rsidRPr="004A13A8" w:rsidRDefault="00606EA5" w:rsidP="00606EA5">
      <w:pPr>
        <w:ind w:firstLine="708"/>
        <w:rPr>
          <w:b/>
          <w:sz w:val="22"/>
          <w:szCs w:val="22"/>
        </w:rPr>
      </w:pPr>
      <w:r w:rsidRPr="004A13A8">
        <w:rPr>
          <w:b/>
          <w:sz w:val="22"/>
          <w:szCs w:val="22"/>
        </w:rPr>
        <w:t>Domeniul: MUZICĂ</w:t>
      </w:r>
    </w:p>
    <w:p w:rsidR="00606EA5" w:rsidRPr="004A13A8" w:rsidRDefault="00606EA5" w:rsidP="00606EA5">
      <w:pPr>
        <w:rPr>
          <w:sz w:val="22"/>
          <w:szCs w:val="22"/>
        </w:rPr>
      </w:pPr>
      <w:r w:rsidRPr="004A13A8">
        <w:rPr>
          <w:b/>
          <w:sz w:val="22"/>
          <w:szCs w:val="22"/>
        </w:rPr>
        <w:tab/>
        <w:t>Tabelul 1: Activitatea didactică și profesională (DID)</w:t>
      </w:r>
    </w:p>
    <w:p w:rsidR="00606EA5" w:rsidRPr="004A13A8" w:rsidRDefault="00606EA5" w:rsidP="00606EA5">
      <w:pPr>
        <w:rPr>
          <w:sz w:val="22"/>
          <w:szCs w:val="22"/>
        </w:rPr>
      </w:pPr>
    </w:p>
    <w:tbl>
      <w:tblPr>
        <w:tblW w:w="0" w:type="auto"/>
        <w:tblLayout w:type="fixed"/>
        <w:tblLook w:val="0000" w:firstRow="0" w:lastRow="0" w:firstColumn="0" w:lastColumn="0" w:noHBand="0" w:noVBand="0"/>
      </w:tblPr>
      <w:tblGrid>
        <w:gridCol w:w="3284"/>
        <w:gridCol w:w="4053"/>
        <w:gridCol w:w="2694"/>
      </w:tblGrid>
      <w:tr w:rsidR="00606EA5" w:rsidRPr="004A13A8" w:rsidTr="00D2257E">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jc w:val="center"/>
              <w:rPr>
                <w:b/>
                <w:sz w:val="22"/>
                <w:szCs w:val="22"/>
              </w:rPr>
            </w:pPr>
            <w:r w:rsidRPr="004A13A8">
              <w:rPr>
                <w:b/>
                <w:sz w:val="22"/>
                <w:szCs w:val="22"/>
              </w:rPr>
              <w:t>Tipul activităților</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jc w:val="center"/>
              <w:rPr>
                <w:b/>
                <w:sz w:val="22"/>
                <w:szCs w:val="22"/>
              </w:rPr>
            </w:pPr>
            <w:r w:rsidRPr="004A13A8">
              <w:rPr>
                <w:b/>
                <w:sz w:val="22"/>
                <w:szCs w:val="22"/>
              </w:rPr>
              <w:t>Categorii și restricții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jc w:val="center"/>
              <w:rPr>
                <w:sz w:val="22"/>
                <w:szCs w:val="22"/>
              </w:rPr>
            </w:pPr>
            <w:r w:rsidRPr="004A13A8">
              <w:rPr>
                <w:b/>
                <w:sz w:val="22"/>
                <w:szCs w:val="22"/>
              </w:rPr>
              <w:t>Punctaj</w:t>
            </w:r>
          </w:p>
        </w:tc>
      </w:tr>
      <w:tr w:rsidR="00606EA5" w:rsidRPr="004A13A8" w:rsidTr="00D2257E">
        <w:trPr>
          <w:trHeight w:val="1139"/>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sz w:val="22"/>
                <w:szCs w:val="22"/>
              </w:rPr>
            </w:pPr>
            <w:r w:rsidRPr="004A13A8">
              <w:rPr>
                <w:sz w:val="22"/>
                <w:szCs w:val="22"/>
              </w:rPr>
              <w:t>1. Cărți și capitole în cărți de specialitate sau suport didactic (practicieni și teoreticieni)</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b/>
                <w:sz w:val="22"/>
                <w:szCs w:val="22"/>
              </w:rPr>
            </w:pPr>
            <w:r w:rsidRPr="004A13A8">
              <w:rPr>
                <w:sz w:val="22"/>
                <w:szCs w:val="22"/>
              </w:rPr>
              <w:t>1.1 Tratat / studiu amplu / volum de studii teoretice sau privind compoziția muzicală, stilul sau interpretarea muzicală, publicat</w:t>
            </w:r>
            <w:r w:rsidRPr="004A13A8">
              <w:rPr>
                <w:rStyle w:val="Referinnotdefinal"/>
                <w:sz w:val="22"/>
                <w:szCs w:val="22"/>
              </w:rPr>
              <w:endnoteReference w:id="1"/>
            </w:r>
            <w:r w:rsidRPr="004A13A8">
              <w:rPr>
                <w:sz w:val="22"/>
                <w:szCs w:val="22"/>
              </w:rPr>
              <w:t>, sau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sz w:val="22"/>
                <w:szCs w:val="22"/>
              </w:rPr>
            </w:pPr>
            <w:r w:rsidRPr="004A13A8">
              <w:rPr>
                <w:b/>
                <w:sz w:val="22"/>
                <w:szCs w:val="22"/>
              </w:rPr>
              <w:t>30 p</w:t>
            </w:r>
          </w:p>
        </w:tc>
      </w:tr>
      <w:tr w:rsidR="00606EA5" w:rsidRPr="004A13A8" w:rsidTr="00D2257E">
        <w:trPr>
          <w:trHeight w:val="820"/>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sz w:val="22"/>
                <w:szCs w:val="22"/>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b/>
                <w:sz w:val="22"/>
                <w:szCs w:val="22"/>
              </w:rPr>
            </w:pPr>
            <w:r w:rsidRPr="004A13A8">
              <w:rPr>
                <w:sz w:val="22"/>
                <w:szCs w:val="22"/>
              </w:rPr>
              <w:t>1.2 Manual, curs, suport de curs, crestomație, colecție, îndrumător metodic, tipărit</w:t>
            </w:r>
            <w:r w:rsidRPr="004A13A8">
              <w:rPr>
                <w:rStyle w:val="Referinnotdefinal"/>
                <w:sz w:val="22"/>
                <w:szCs w:val="22"/>
              </w:rPr>
              <w:endnoteReference w:id="2"/>
            </w:r>
            <w:r w:rsidRPr="004A13A8">
              <w:rPr>
                <w:sz w:val="22"/>
                <w:szCs w:val="22"/>
              </w:rPr>
              <w:t>, sau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sz w:val="22"/>
                <w:szCs w:val="22"/>
              </w:rPr>
            </w:pPr>
            <w:r w:rsidRPr="004A13A8">
              <w:rPr>
                <w:b/>
                <w:sz w:val="22"/>
                <w:szCs w:val="22"/>
              </w:rPr>
              <w:t>10 p</w:t>
            </w:r>
          </w:p>
        </w:tc>
      </w:tr>
      <w:tr w:rsidR="00606EA5" w:rsidRPr="004A13A8" w:rsidTr="00D2257E">
        <w:trPr>
          <w:trHeight w:val="1510"/>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sz w:val="22"/>
                <w:szCs w:val="22"/>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sz w:val="22"/>
                <w:szCs w:val="22"/>
              </w:rPr>
            </w:pPr>
            <w:r w:rsidRPr="004A13A8">
              <w:rPr>
                <w:sz w:val="22"/>
                <w:szCs w:val="22"/>
              </w:rPr>
              <w:t>1.3 Traducere / editare critică / îngrijire redacțională a unei opere muzicale sau teoretice fundamentale sau a unei antologii, crestomații, colecții de specialitate publicată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sz w:val="22"/>
                <w:szCs w:val="22"/>
              </w:rPr>
            </w:pPr>
            <w:r w:rsidRPr="004A13A8">
              <w:rPr>
                <w:b/>
                <w:sz w:val="22"/>
                <w:szCs w:val="22"/>
              </w:rPr>
              <w:t>20 p</w:t>
            </w:r>
          </w:p>
          <w:p w:rsidR="00606EA5" w:rsidRPr="004A13A8" w:rsidRDefault="00606EA5" w:rsidP="00D2257E">
            <w:pPr>
              <w:rPr>
                <w:sz w:val="22"/>
                <w:szCs w:val="22"/>
              </w:rPr>
            </w:pPr>
            <w:r w:rsidRPr="004A13A8">
              <w:rPr>
                <w:sz w:val="22"/>
                <w:szCs w:val="22"/>
              </w:rPr>
              <w:t>Teoreticieni:</w:t>
            </w:r>
          </w:p>
          <w:p w:rsidR="00606EA5" w:rsidRPr="004A13A8" w:rsidRDefault="00606EA5" w:rsidP="00D2257E">
            <w:pPr>
              <w:rPr>
                <w:sz w:val="22"/>
                <w:szCs w:val="22"/>
              </w:rPr>
            </w:pPr>
            <w:r w:rsidRPr="004A13A8">
              <w:rPr>
                <w:sz w:val="22"/>
                <w:szCs w:val="22"/>
              </w:rPr>
              <w:t>conf. sau prof. -  2 cărți (tratat, manual, traducere, editare critică</w:t>
            </w:r>
          </w:p>
        </w:tc>
      </w:tr>
      <w:tr w:rsidR="00606EA5" w:rsidRPr="004A13A8" w:rsidTr="00D2257E">
        <w:trPr>
          <w:trHeight w:val="1340"/>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sz w:val="22"/>
                <w:szCs w:val="22"/>
              </w:rPr>
            </w:pPr>
            <w:r w:rsidRPr="004A13A8">
              <w:rPr>
                <w:sz w:val="22"/>
                <w:szCs w:val="22"/>
              </w:rPr>
              <w:t>2. Documentarea realizărilor și nivelul profesional propriu în specialitate (practicieni)</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b/>
                <w:sz w:val="22"/>
                <w:szCs w:val="22"/>
              </w:rPr>
            </w:pPr>
            <w:r w:rsidRPr="004A13A8">
              <w:rPr>
                <w:sz w:val="22"/>
                <w:szCs w:val="22"/>
              </w:rPr>
              <w:t>Un DVD demo (cca. 45 min.) cu portofoliu creație muzicală (compozitori) respectiv înregistrări live ale unor prestații interpretative proprii (interpreți)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sz w:val="22"/>
                <w:szCs w:val="22"/>
              </w:rPr>
            </w:pPr>
            <w:r w:rsidRPr="004A13A8">
              <w:rPr>
                <w:b/>
                <w:sz w:val="22"/>
                <w:szCs w:val="22"/>
              </w:rPr>
              <w:t>20 p</w:t>
            </w:r>
          </w:p>
          <w:p w:rsidR="00606EA5" w:rsidRPr="004A13A8" w:rsidRDefault="00606EA5" w:rsidP="00D2257E">
            <w:pPr>
              <w:rPr>
                <w:sz w:val="22"/>
                <w:szCs w:val="22"/>
              </w:rPr>
            </w:pPr>
            <w:r w:rsidRPr="004A13A8">
              <w:rPr>
                <w:sz w:val="22"/>
                <w:szCs w:val="22"/>
              </w:rPr>
              <w:t xml:space="preserve">Practicieni: </w:t>
            </w:r>
          </w:p>
          <w:p w:rsidR="00606EA5" w:rsidRPr="004A13A8" w:rsidRDefault="00606EA5" w:rsidP="00D2257E">
            <w:pPr>
              <w:rPr>
                <w:sz w:val="22"/>
                <w:szCs w:val="22"/>
              </w:rPr>
            </w:pPr>
            <w:r w:rsidRPr="004A13A8">
              <w:rPr>
                <w:sz w:val="22"/>
                <w:szCs w:val="22"/>
              </w:rPr>
              <w:t>conf. sau prof. – un DVD demo / portofoliu</w:t>
            </w:r>
          </w:p>
        </w:tc>
      </w:tr>
      <w:tr w:rsidR="00606EA5" w:rsidRPr="004A13A8" w:rsidTr="00D2257E">
        <w:trPr>
          <w:trHeight w:val="310"/>
        </w:trPr>
        <w:tc>
          <w:tcPr>
            <w:tcW w:w="7337" w:type="dxa"/>
            <w:gridSpan w:val="2"/>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jc w:val="right"/>
              <w:rPr>
                <w:b/>
                <w:sz w:val="22"/>
                <w:szCs w:val="22"/>
              </w:rPr>
            </w:pPr>
            <w:r w:rsidRPr="004A13A8">
              <w:rPr>
                <w:b/>
                <w:sz w:val="22"/>
                <w:szCs w:val="22"/>
              </w:rPr>
              <w:t>Punctaj cumulativ per criteriu, minim</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06EA5" w:rsidRPr="004A13A8" w:rsidRDefault="00606EA5" w:rsidP="00D2257E">
            <w:pPr>
              <w:rPr>
                <w:b/>
                <w:sz w:val="22"/>
                <w:szCs w:val="22"/>
              </w:rPr>
            </w:pPr>
            <w:r w:rsidRPr="004A13A8">
              <w:rPr>
                <w:b/>
                <w:sz w:val="22"/>
                <w:szCs w:val="22"/>
              </w:rPr>
              <w:t>Conferențiar 50 p</w:t>
            </w:r>
          </w:p>
          <w:p w:rsidR="00606EA5" w:rsidRPr="004A13A8" w:rsidRDefault="00606EA5" w:rsidP="00D2257E">
            <w:pPr>
              <w:rPr>
                <w:sz w:val="22"/>
                <w:szCs w:val="22"/>
              </w:rPr>
            </w:pPr>
            <w:r w:rsidRPr="004A13A8">
              <w:rPr>
                <w:b/>
                <w:sz w:val="22"/>
                <w:szCs w:val="22"/>
              </w:rPr>
              <w:t>Profesor 70 p</w:t>
            </w:r>
          </w:p>
        </w:tc>
      </w:tr>
    </w:tbl>
    <w:p w:rsidR="00606EA5" w:rsidRPr="004A13A8" w:rsidRDefault="00606EA5" w:rsidP="00606EA5">
      <w:pPr>
        <w:jc w:val="right"/>
        <w:rPr>
          <w:sz w:val="22"/>
          <w:szCs w:val="22"/>
        </w:rPr>
      </w:pPr>
      <w:r w:rsidRPr="004A13A8">
        <w:rPr>
          <w:sz w:val="22"/>
          <w:szCs w:val="22"/>
        </w:rPr>
        <w:t>STANDARDUL A FOST/ NU A FOST ÎNDEPLINIT</w:t>
      </w:r>
    </w:p>
    <w:p w:rsidR="00606EA5" w:rsidRDefault="00606EA5"/>
    <w:p w:rsidR="00262CA1" w:rsidRDefault="00262CA1"/>
    <w:p w:rsidR="00262CA1" w:rsidRDefault="00262CA1"/>
    <w:p w:rsidR="00262CA1" w:rsidRDefault="00262CA1"/>
    <w:p w:rsidR="00262CA1" w:rsidRDefault="00262CA1"/>
    <w:p w:rsidR="00262CA1" w:rsidRDefault="00262CA1"/>
    <w:sectPr w:rsidR="00262CA1" w:rsidSect="0058226A">
      <w:headerReference w:type="even" r:id="rId125"/>
      <w:headerReference w:type="default" r:id="rId126"/>
      <w:footerReference w:type="even" r:id="rId127"/>
      <w:footerReference w:type="default" r:id="rId128"/>
      <w:headerReference w:type="first" r:id="rId129"/>
      <w:footerReference w:type="first" r:id="rId130"/>
      <w:pgSz w:w="12240" w:h="15840"/>
      <w:pgMar w:top="993" w:right="567" w:bottom="567" w:left="1134" w:header="454"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60E" w:rsidRDefault="006F360E" w:rsidP="0058226A">
      <w:r>
        <w:separator/>
      </w:r>
    </w:p>
  </w:endnote>
  <w:endnote w:type="continuationSeparator" w:id="0">
    <w:p w:rsidR="006F360E" w:rsidRDefault="006F360E" w:rsidP="0058226A">
      <w:r>
        <w:continuationSeparator/>
      </w:r>
    </w:p>
  </w:endnote>
  <w:endnote w:id="1">
    <w:p w:rsidR="00D2257E" w:rsidRPr="004A13A8" w:rsidRDefault="00D2257E" w:rsidP="00606EA5">
      <w:pPr>
        <w:rPr>
          <w:sz w:val="22"/>
          <w:szCs w:val="22"/>
        </w:rPr>
      </w:pPr>
      <w:r w:rsidRPr="004A13A8">
        <w:rPr>
          <w:rStyle w:val="EndnoteCharacters"/>
          <w:sz w:val="22"/>
          <w:szCs w:val="22"/>
        </w:rPr>
        <w:endnoteRef/>
      </w:r>
      <w:r w:rsidRPr="004A13A8">
        <w:rPr>
          <w:sz w:val="22"/>
          <w:szCs w:val="22"/>
        </w:rPr>
        <w:t xml:space="preserve"> Termenul „publicat” se referă în cuprinsul prezentului document la publicarea în edituri clasificate de CNCS în categoria A sau B sau edituri echivalente din străinătate. </w:t>
      </w:r>
    </w:p>
  </w:endnote>
  <w:endnote w:id="2">
    <w:p w:rsidR="00D2257E" w:rsidRPr="004A13A8" w:rsidRDefault="00D2257E" w:rsidP="00606EA5">
      <w:pPr>
        <w:rPr>
          <w:sz w:val="22"/>
          <w:szCs w:val="22"/>
        </w:rPr>
      </w:pPr>
      <w:r w:rsidRPr="004A13A8">
        <w:rPr>
          <w:rStyle w:val="EndnoteCharacters"/>
          <w:sz w:val="22"/>
          <w:szCs w:val="22"/>
        </w:rPr>
        <w:endnoteRef/>
      </w:r>
      <w:r w:rsidRPr="004A13A8">
        <w:rPr>
          <w:sz w:val="22"/>
          <w:szCs w:val="22"/>
        </w:rPr>
        <w:t xml:space="preserve"> Termenul „tipărit” presupune forma tipărită, indiferent de egida sub care este tipărit.</w:t>
      </w:r>
    </w:p>
    <w:p w:rsidR="00D2257E" w:rsidRPr="004A13A8" w:rsidRDefault="00D2257E" w:rsidP="00606EA5">
      <w:pPr>
        <w:pStyle w:val="Textnotdefinal1"/>
        <w:rPr>
          <w:sz w:val="22"/>
          <w:szCs w:val="22"/>
        </w:rPr>
      </w:pPr>
    </w:p>
    <w:p w:rsidR="00D2257E" w:rsidRPr="004A13A8" w:rsidRDefault="00D2257E" w:rsidP="00606EA5">
      <w:pPr>
        <w:pStyle w:val="Textnotdefinal1"/>
        <w:ind w:firstLine="708"/>
        <w:rPr>
          <w:b/>
          <w:sz w:val="22"/>
          <w:szCs w:val="22"/>
        </w:rPr>
      </w:pPr>
    </w:p>
    <w:p w:rsidR="00D2257E" w:rsidRPr="004A13A8" w:rsidRDefault="00D2257E" w:rsidP="00606EA5">
      <w:pPr>
        <w:pStyle w:val="Textnotdefinal1"/>
        <w:ind w:firstLine="708"/>
        <w:rPr>
          <w:b/>
          <w:sz w:val="22"/>
          <w:szCs w:val="22"/>
        </w:rPr>
      </w:pPr>
    </w:p>
    <w:p w:rsidR="00D2257E" w:rsidRPr="004A13A8" w:rsidRDefault="00D2257E" w:rsidP="00606EA5">
      <w:pPr>
        <w:pStyle w:val="Textnotdefinal1"/>
        <w:ind w:firstLine="708"/>
        <w:rPr>
          <w:b/>
          <w:sz w:val="22"/>
          <w:szCs w:val="22"/>
        </w:rPr>
      </w:pPr>
    </w:p>
    <w:p w:rsidR="00D2257E" w:rsidRPr="004A13A8" w:rsidRDefault="00D2257E" w:rsidP="00606EA5">
      <w:pPr>
        <w:pStyle w:val="Textnotdefinal1"/>
        <w:ind w:firstLine="708"/>
        <w:rPr>
          <w:b/>
          <w:sz w:val="22"/>
          <w:szCs w:val="22"/>
        </w:rPr>
      </w:pPr>
    </w:p>
    <w:p w:rsidR="00D2257E" w:rsidRPr="004A13A8" w:rsidRDefault="00D2257E" w:rsidP="00606EA5">
      <w:pPr>
        <w:pStyle w:val="Textnotdefinal1"/>
        <w:ind w:firstLine="708"/>
        <w:rPr>
          <w:b/>
          <w:sz w:val="22"/>
          <w:szCs w:val="22"/>
        </w:rPr>
      </w:pPr>
    </w:p>
    <w:p w:rsidR="009A43E4" w:rsidRDefault="009A43E4" w:rsidP="00606EA5">
      <w:pPr>
        <w:pStyle w:val="Textnotdefinal1"/>
        <w:rPr>
          <w:b/>
          <w:sz w:val="22"/>
          <w:szCs w:val="22"/>
        </w:rPr>
      </w:pPr>
    </w:p>
    <w:p w:rsidR="00D2257E" w:rsidRPr="004A13A8" w:rsidRDefault="00D2257E" w:rsidP="00606EA5">
      <w:pPr>
        <w:pStyle w:val="Textnotdefinal1"/>
        <w:rPr>
          <w:sz w:val="22"/>
          <w:szCs w:val="22"/>
        </w:rPr>
      </w:pPr>
      <w:r w:rsidRPr="004A13A8">
        <w:rPr>
          <w:b/>
          <w:sz w:val="22"/>
          <w:szCs w:val="22"/>
        </w:rPr>
        <w:t>Tabelul 2: Activitatea de cercetare științifică/ creație artistică în domeniul specific (acronim CS)</w:t>
      </w:r>
    </w:p>
    <w:p w:rsidR="00D2257E" w:rsidRPr="004A13A8" w:rsidRDefault="00D2257E" w:rsidP="00606EA5">
      <w:pPr>
        <w:pStyle w:val="Textnotdefinal1"/>
        <w:rPr>
          <w:sz w:val="22"/>
          <w:szCs w:val="22"/>
        </w:rPr>
      </w:pPr>
    </w:p>
    <w:p w:rsidR="00D2257E" w:rsidRPr="004A13A8" w:rsidRDefault="00D2257E" w:rsidP="00606EA5">
      <w:pPr>
        <w:pStyle w:val="Textnotdefinal1"/>
        <w:jc w:val="center"/>
        <w:rPr>
          <w:b/>
          <w:sz w:val="22"/>
          <w:szCs w:val="22"/>
        </w:rPr>
      </w:pPr>
      <w:r w:rsidRPr="004A13A8">
        <w:rPr>
          <w:b/>
          <w:sz w:val="22"/>
          <w:szCs w:val="22"/>
        </w:rPr>
        <w:tab/>
        <w:t>Tipul activităților</w:t>
      </w:r>
    </w:p>
    <w:p w:rsidR="00D2257E" w:rsidRPr="004A13A8" w:rsidRDefault="00D2257E" w:rsidP="00606EA5">
      <w:pPr>
        <w:pStyle w:val="Textnotdefinal1"/>
        <w:jc w:val="center"/>
        <w:rPr>
          <w:b/>
          <w:sz w:val="22"/>
          <w:szCs w:val="22"/>
        </w:rPr>
      </w:pPr>
      <w:r w:rsidRPr="004A13A8">
        <w:rPr>
          <w:b/>
          <w:sz w:val="22"/>
          <w:szCs w:val="22"/>
        </w:rPr>
        <w:tab/>
        <w:t>Categorii și restricții</w:t>
      </w:r>
    </w:p>
    <w:p w:rsidR="00D2257E" w:rsidRPr="004A13A8" w:rsidRDefault="00D2257E" w:rsidP="00606EA5">
      <w:pPr>
        <w:pStyle w:val="Textnotdefinal1"/>
        <w:jc w:val="center"/>
        <w:rPr>
          <w:sz w:val="22"/>
          <w:szCs w:val="22"/>
        </w:rPr>
      </w:pPr>
      <w:r w:rsidRPr="004A13A8">
        <w:rPr>
          <w:b/>
          <w:sz w:val="22"/>
          <w:szCs w:val="22"/>
        </w:rPr>
        <w:tab/>
        <w:t>Punctaj</w:t>
      </w:r>
    </w:p>
    <w:p w:rsidR="00D2257E" w:rsidRPr="004A13A8" w:rsidRDefault="00D2257E" w:rsidP="00606EA5">
      <w:pPr>
        <w:pStyle w:val="Textnotdefinal1"/>
        <w:rPr>
          <w:sz w:val="22"/>
          <w:szCs w:val="22"/>
        </w:rPr>
      </w:pPr>
      <w:r w:rsidRPr="004A13A8">
        <w:rPr>
          <w:sz w:val="22"/>
          <w:szCs w:val="22"/>
        </w:rPr>
        <w:tab/>
        <w:t>1. Concert / recital / spectacol în calitate de compozitor, dirijor, regizor, maestru balet, solist, concert-maestru, membru în formație camerală până la 10 persoane (practicieni)</w:t>
      </w:r>
    </w:p>
    <w:p w:rsidR="00D2257E" w:rsidRPr="004A13A8" w:rsidRDefault="00D2257E" w:rsidP="00606EA5">
      <w:pPr>
        <w:pStyle w:val="Textnotdefinal1"/>
        <w:rPr>
          <w:b/>
          <w:sz w:val="22"/>
          <w:szCs w:val="22"/>
        </w:rPr>
      </w:pPr>
      <w:r w:rsidRPr="004A13A8">
        <w:rPr>
          <w:sz w:val="22"/>
          <w:szCs w:val="22"/>
        </w:rPr>
        <w:tab/>
        <w:t>1.1 Prestații cu programe diferite, realizate în condiții de vizibilitate internațională sau națională de vârf</w:t>
      </w:r>
      <w:r w:rsidRPr="004A13A8">
        <w:rPr>
          <w:rFonts w:ascii="Lucida Sans Unicode" w:hAnsi="Lucida Sans Unicode" w:cs="Lucida Sans Unicode"/>
          <w:sz w:val="22"/>
          <w:szCs w:val="22"/>
        </w:rPr>
        <w:t>*</w:t>
      </w:r>
    </w:p>
    <w:p w:rsidR="00D2257E" w:rsidRPr="004A13A8" w:rsidRDefault="00D2257E" w:rsidP="00606EA5">
      <w:pPr>
        <w:pStyle w:val="Textnotdefinal1"/>
        <w:rPr>
          <w:sz w:val="22"/>
          <w:szCs w:val="22"/>
        </w:rPr>
      </w:pPr>
      <w:r w:rsidRPr="004A13A8">
        <w:rPr>
          <w:b/>
          <w:sz w:val="22"/>
          <w:szCs w:val="22"/>
        </w:rPr>
        <w:tab/>
        <w:t>20 p</w:t>
      </w:r>
    </w:p>
    <w:p w:rsidR="00D2257E" w:rsidRPr="004A13A8" w:rsidRDefault="00D2257E" w:rsidP="00606EA5">
      <w:pPr>
        <w:pStyle w:val="Textnotdefinal1"/>
        <w:rPr>
          <w:sz w:val="22"/>
          <w:szCs w:val="22"/>
        </w:rPr>
      </w:pPr>
      <w:r w:rsidRPr="004A13A8">
        <w:rPr>
          <w:sz w:val="22"/>
          <w:szCs w:val="22"/>
        </w:rPr>
        <w:tab/>
        <w:t>………..</w:t>
      </w:r>
    </w:p>
    <w:p w:rsidR="00D2257E" w:rsidRPr="004A13A8" w:rsidRDefault="00D2257E" w:rsidP="00606EA5">
      <w:pPr>
        <w:pStyle w:val="Textnotdefinal1"/>
        <w:rPr>
          <w:sz w:val="22"/>
          <w:szCs w:val="22"/>
        </w:rPr>
      </w:pPr>
      <w:r w:rsidRPr="004A13A8">
        <w:rPr>
          <w:sz w:val="22"/>
          <w:szCs w:val="22"/>
        </w:rPr>
        <w:tab/>
        <w:t>Practicieni (interpreți și compozitori):</w:t>
      </w:r>
    </w:p>
    <w:p w:rsidR="00D2257E" w:rsidRPr="004A13A8" w:rsidRDefault="00D2257E" w:rsidP="00606EA5">
      <w:pPr>
        <w:pStyle w:val="Textnotdefinal1"/>
        <w:rPr>
          <w:sz w:val="22"/>
          <w:szCs w:val="22"/>
        </w:rPr>
      </w:pPr>
      <w:r w:rsidRPr="004A13A8">
        <w:rPr>
          <w:sz w:val="22"/>
          <w:szCs w:val="22"/>
        </w:rPr>
        <w:tab/>
        <w:t>Conf. 3 concerte / recitaluri / spectacole</w:t>
      </w:r>
    </w:p>
    <w:p w:rsidR="00D2257E" w:rsidRPr="004A13A8" w:rsidRDefault="00D2257E" w:rsidP="00606EA5">
      <w:pPr>
        <w:pStyle w:val="Textnotdefinal1"/>
        <w:rPr>
          <w:sz w:val="22"/>
          <w:szCs w:val="22"/>
        </w:rPr>
      </w:pPr>
      <w:r w:rsidRPr="004A13A8">
        <w:rPr>
          <w:sz w:val="22"/>
          <w:szCs w:val="22"/>
        </w:rPr>
        <w:tab/>
        <w:t>Prof. 5 concerte / recitaluri / spectacole</w:t>
      </w:r>
    </w:p>
    <w:p w:rsidR="00D2257E" w:rsidRPr="004A13A8" w:rsidRDefault="00D2257E" w:rsidP="00606EA5">
      <w:pPr>
        <w:pStyle w:val="Textnotdefinal1"/>
        <w:rPr>
          <w:b/>
          <w:sz w:val="22"/>
          <w:szCs w:val="22"/>
        </w:rPr>
      </w:pPr>
      <w:r w:rsidRPr="004A13A8">
        <w:rPr>
          <w:sz w:val="22"/>
          <w:szCs w:val="22"/>
        </w:rPr>
        <w:tab/>
        <w:t>1.2 Prestații cu programe diferite, realizate în condiții de vizibilitate regională sau locală</w:t>
      </w:r>
      <w:r w:rsidRPr="004A13A8">
        <w:rPr>
          <w:rFonts w:ascii="Lucida Sans Unicode" w:hAnsi="Lucida Sans Unicode" w:cs="Lucida Sans Unicode"/>
          <w:sz w:val="22"/>
          <w:szCs w:val="22"/>
        </w:rPr>
        <w:t>**</w:t>
      </w:r>
    </w:p>
    <w:p w:rsidR="00D2257E" w:rsidRPr="004A13A8" w:rsidRDefault="00D2257E" w:rsidP="00606EA5">
      <w:pPr>
        <w:pStyle w:val="Textnotdefinal1"/>
        <w:rPr>
          <w:sz w:val="22"/>
          <w:szCs w:val="22"/>
        </w:rPr>
      </w:pPr>
      <w:r w:rsidRPr="004A13A8">
        <w:rPr>
          <w:b/>
          <w:sz w:val="22"/>
          <w:szCs w:val="22"/>
        </w:rPr>
        <w:tab/>
        <w:t>10 p</w:t>
      </w:r>
    </w:p>
    <w:p w:rsidR="00D2257E" w:rsidRPr="004A13A8" w:rsidRDefault="00D2257E" w:rsidP="00606EA5">
      <w:pPr>
        <w:pStyle w:val="Textnotdefinal1"/>
        <w:rPr>
          <w:sz w:val="22"/>
          <w:szCs w:val="22"/>
        </w:rPr>
      </w:pPr>
      <w:r w:rsidRPr="004A13A8">
        <w:rPr>
          <w:sz w:val="22"/>
          <w:szCs w:val="22"/>
        </w:rPr>
        <w:tab/>
        <w:t>………….</w:t>
      </w:r>
    </w:p>
    <w:p w:rsidR="00D2257E" w:rsidRPr="004A13A8" w:rsidRDefault="00D2257E" w:rsidP="00606EA5">
      <w:pPr>
        <w:pStyle w:val="Textnotdefinal1"/>
        <w:jc w:val="left"/>
        <w:rPr>
          <w:sz w:val="22"/>
          <w:szCs w:val="22"/>
        </w:rPr>
      </w:pPr>
      <w:r w:rsidRPr="004A13A8">
        <w:rPr>
          <w:sz w:val="22"/>
          <w:szCs w:val="22"/>
        </w:rPr>
        <w:tab/>
        <w:t>Practicieni (interpreți și compozitori)</w:t>
      </w:r>
    </w:p>
    <w:p w:rsidR="00D2257E" w:rsidRPr="004A13A8" w:rsidRDefault="00D2257E" w:rsidP="00606EA5">
      <w:pPr>
        <w:pStyle w:val="Textnotdefinal1"/>
        <w:jc w:val="left"/>
        <w:rPr>
          <w:rFonts w:cs="Times New Roman"/>
          <w:sz w:val="22"/>
          <w:szCs w:val="22"/>
        </w:rPr>
      </w:pPr>
      <w:r w:rsidRPr="004A13A8">
        <w:rPr>
          <w:sz w:val="22"/>
          <w:szCs w:val="22"/>
        </w:rPr>
        <w:tab/>
        <w:t>2. Proiectarea perspectivelor inovative privind problemele specifice muzicologiei, creației și interpretării (teoreticieni și compozitori)</w:t>
      </w:r>
    </w:p>
    <w:p w:rsidR="00D2257E" w:rsidRPr="004A13A8" w:rsidRDefault="00D2257E" w:rsidP="00606EA5">
      <w:pPr>
        <w:pStyle w:val="Textnotdefinal1"/>
        <w:rPr>
          <w:rFonts w:cs="Times New Roman"/>
          <w:sz w:val="22"/>
          <w:szCs w:val="22"/>
        </w:rPr>
      </w:pPr>
      <w:r w:rsidRPr="004A13A8">
        <w:rPr>
          <w:rFonts w:cs="Times New Roman"/>
          <w:sz w:val="22"/>
          <w:szCs w:val="22"/>
        </w:rPr>
        <w:tab/>
        <w:t>2.1 Studiu sau articol publicat într-o revistă de specialitate indexată în baze de date internaționale</w:t>
      </w:r>
      <w:r w:rsidRPr="004A13A8">
        <w:rPr>
          <w:rFonts w:ascii="Lucida Sans Unicode" w:hAnsi="Lucida Sans Unicode" w:cs="Lucida Sans Unicode"/>
          <w:sz w:val="22"/>
          <w:szCs w:val="22"/>
        </w:rPr>
        <w:t>***</w:t>
      </w:r>
      <w:r w:rsidRPr="004A13A8">
        <w:rPr>
          <w:rFonts w:cs="Times New Roman"/>
          <w:sz w:val="22"/>
          <w:szCs w:val="22"/>
        </w:rPr>
        <w:t xml:space="preserve"> sau în volumele unor manifestări științifice indexate în baze de date internaționale</w:t>
      </w:r>
    </w:p>
    <w:p w:rsidR="00D2257E" w:rsidRPr="004A13A8" w:rsidRDefault="00D2257E" w:rsidP="00606EA5">
      <w:pPr>
        <w:pStyle w:val="Textnotdefinal1"/>
        <w:jc w:val="left"/>
        <w:rPr>
          <w:sz w:val="22"/>
          <w:szCs w:val="22"/>
        </w:rPr>
      </w:pPr>
      <w:r w:rsidRPr="004A13A8">
        <w:rPr>
          <w:b/>
          <w:sz w:val="22"/>
          <w:szCs w:val="22"/>
        </w:rPr>
        <w:tab/>
        <w:t>15 p</w:t>
      </w:r>
    </w:p>
    <w:p w:rsidR="00D2257E" w:rsidRPr="004A13A8" w:rsidRDefault="00D2257E" w:rsidP="00606EA5">
      <w:pPr>
        <w:pStyle w:val="Textnotdefinal1"/>
        <w:jc w:val="left"/>
        <w:rPr>
          <w:sz w:val="22"/>
          <w:szCs w:val="22"/>
        </w:rPr>
      </w:pPr>
      <w:r w:rsidRPr="004A13A8">
        <w:rPr>
          <w:sz w:val="22"/>
          <w:szCs w:val="22"/>
        </w:rPr>
        <w:tab/>
        <w:t>…………..</w:t>
      </w:r>
    </w:p>
    <w:p w:rsidR="00D2257E" w:rsidRPr="004A13A8" w:rsidRDefault="00D2257E" w:rsidP="00606EA5">
      <w:pPr>
        <w:pStyle w:val="Textnotdefinal1"/>
        <w:jc w:val="left"/>
        <w:rPr>
          <w:sz w:val="22"/>
          <w:szCs w:val="22"/>
        </w:rPr>
      </w:pPr>
      <w:r w:rsidRPr="004A13A8">
        <w:rPr>
          <w:sz w:val="22"/>
          <w:szCs w:val="22"/>
        </w:rPr>
        <w:tab/>
        <w:t>Teoreticieni:</w:t>
      </w:r>
    </w:p>
    <w:p w:rsidR="00D2257E" w:rsidRPr="004A13A8" w:rsidRDefault="00D2257E" w:rsidP="00606EA5">
      <w:pPr>
        <w:pStyle w:val="Textnotdefinal1"/>
        <w:jc w:val="left"/>
        <w:rPr>
          <w:sz w:val="22"/>
          <w:szCs w:val="22"/>
        </w:rPr>
      </w:pPr>
      <w:r w:rsidRPr="004A13A8">
        <w:rPr>
          <w:sz w:val="22"/>
          <w:szCs w:val="22"/>
        </w:rPr>
        <w:tab/>
        <w:t>conf. 5 realizări</w:t>
      </w:r>
    </w:p>
    <w:p w:rsidR="00D2257E" w:rsidRPr="004A13A8" w:rsidRDefault="00D2257E" w:rsidP="00606EA5">
      <w:pPr>
        <w:pStyle w:val="Textnotdefinal1"/>
        <w:jc w:val="left"/>
        <w:rPr>
          <w:sz w:val="22"/>
          <w:szCs w:val="22"/>
        </w:rPr>
      </w:pPr>
      <w:r w:rsidRPr="004A13A8">
        <w:rPr>
          <w:sz w:val="22"/>
          <w:szCs w:val="22"/>
        </w:rPr>
        <w:tab/>
        <w:t>prof. 8 realizări</w:t>
      </w:r>
    </w:p>
    <w:p w:rsidR="00D2257E" w:rsidRPr="004A13A8" w:rsidRDefault="00D2257E" w:rsidP="00606EA5">
      <w:pPr>
        <w:pStyle w:val="Textnotdefinal1"/>
        <w:jc w:val="left"/>
        <w:rPr>
          <w:sz w:val="22"/>
          <w:szCs w:val="22"/>
        </w:rPr>
      </w:pPr>
      <w:r w:rsidRPr="004A13A8">
        <w:rPr>
          <w:sz w:val="22"/>
          <w:szCs w:val="22"/>
        </w:rPr>
        <w:tab/>
        <w:t>Compozitori:</w:t>
      </w:r>
    </w:p>
    <w:p w:rsidR="00D2257E" w:rsidRPr="004A13A8" w:rsidRDefault="00D2257E" w:rsidP="00606EA5">
      <w:pPr>
        <w:pStyle w:val="Textnotdefinal1"/>
        <w:jc w:val="left"/>
        <w:rPr>
          <w:sz w:val="22"/>
          <w:szCs w:val="22"/>
        </w:rPr>
      </w:pPr>
      <w:r w:rsidRPr="004A13A8">
        <w:rPr>
          <w:sz w:val="22"/>
          <w:szCs w:val="22"/>
        </w:rPr>
        <w:tab/>
        <w:t>conf. 1 realizare</w:t>
      </w:r>
    </w:p>
    <w:p w:rsidR="00D2257E" w:rsidRPr="004A13A8" w:rsidRDefault="00D2257E" w:rsidP="00606EA5">
      <w:pPr>
        <w:pStyle w:val="Textnotdefinal1"/>
        <w:jc w:val="left"/>
        <w:rPr>
          <w:sz w:val="22"/>
          <w:szCs w:val="22"/>
        </w:rPr>
      </w:pPr>
      <w:r w:rsidRPr="004A13A8">
        <w:rPr>
          <w:sz w:val="22"/>
          <w:szCs w:val="22"/>
        </w:rPr>
        <w:tab/>
        <w:t>prof. 2 realizări</w:t>
      </w:r>
    </w:p>
    <w:p w:rsidR="00D2257E" w:rsidRPr="004A13A8" w:rsidRDefault="00D2257E" w:rsidP="00606EA5">
      <w:pPr>
        <w:pStyle w:val="Textnotdefinal1"/>
        <w:jc w:val="left"/>
        <w:rPr>
          <w:sz w:val="22"/>
          <w:szCs w:val="22"/>
        </w:rPr>
      </w:pPr>
      <w:r w:rsidRPr="004A13A8">
        <w:rPr>
          <w:sz w:val="22"/>
          <w:szCs w:val="22"/>
        </w:rPr>
        <w:tab/>
        <w:t>(evaluarea realizărilor se face prin cumulare articole publicate/ comunicări)</w:t>
      </w:r>
    </w:p>
    <w:p w:rsidR="00D2257E" w:rsidRPr="004A13A8" w:rsidRDefault="00D2257E" w:rsidP="00606EA5">
      <w:pPr>
        <w:pStyle w:val="Textnotdefinal1"/>
        <w:rPr>
          <w:b/>
          <w:sz w:val="22"/>
          <w:szCs w:val="22"/>
        </w:rPr>
      </w:pPr>
      <w:r w:rsidRPr="004A13A8">
        <w:rPr>
          <w:rFonts w:cs="Times New Roman"/>
          <w:sz w:val="22"/>
          <w:szCs w:val="22"/>
        </w:rPr>
        <w:tab/>
        <w:t xml:space="preserve">2.2 Comunicare susținută la o conferință / simpozion / reuniune științifică / workshop cu comitet de selecție sau sistem </w:t>
      </w:r>
      <w:r w:rsidRPr="004A13A8">
        <w:rPr>
          <w:rFonts w:cs="Times New Roman"/>
          <w:i/>
          <w:sz w:val="22"/>
          <w:szCs w:val="22"/>
        </w:rPr>
        <w:t>peer-revue</w:t>
      </w:r>
    </w:p>
    <w:p w:rsidR="00D2257E" w:rsidRPr="004A13A8" w:rsidRDefault="00D2257E" w:rsidP="00606EA5">
      <w:pPr>
        <w:pStyle w:val="Textnotdefinal1"/>
        <w:jc w:val="left"/>
        <w:rPr>
          <w:sz w:val="22"/>
          <w:szCs w:val="22"/>
        </w:rPr>
      </w:pPr>
      <w:r w:rsidRPr="004A13A8">
        <w:rPr>
          <w:b/>
          <w:sz w:val="22"/>
          <w:szCs w:val="22"/>
        </w:rPr>
        <w:tab/>
        <w:t>15 p</w:t>
      </w:r>
    </w:p>
    <w:p w:rsidR="00D2257E" w:rsidRPr="004A13A8" w:rsidRDefault="00D2257E" w:rsidP="00606EA5">
      <w:pPr>
        <w:pStyle w:val="Textnotdefinal1"/>
        <w:jc w:val="left"/>
        <w:rPr>
          <w:sz w:val="22"/>
          <w:szCs w:val="22"/>
        </w:rPr>
      </w:pPr>
      <w:r w:rsidRPr="004A13A8">
        <w:rPr>
          <w:sz w:val="22"/>
          <w:szCs w:val="22"/>
        </w:rPr>
        <w:tab/>
        <w:t>……………..</w:t>
      </w:r>
    </w:p>
    <w:p w:rsidR="00D2257E" w:rsidRPr="004A13A8" w:rsidRDefault="00D2257E" w:rsidP="00606EA5">
      <w:pPr>
        <w:pStyle w:val="Textnotdefinal1"/>
        <w:jc w:val="left"/>
        <w:rPr>
          <w:sz w:val="22"/>
          <w:szCs w:val="22"/>
        </w:rPr>
      </w:pPr>
      <w:r w:rsidRPr="004A13A8">
        <w:rPr>
          <w:sz w:val="22"/>
          <w:szCs w:val="22"/>
        </w:rPr>
        <w:tab/>
        <w:t>Teoreticieni și compozitori:</w:t>
      </w:r>
    </w:p>
    <w:p w:rsidR="00D2257E" w:rsidRPr="004A13A8" w:rsidRDefault="00D2257E" w:rsidP="00606EA5">
      <w:pPr>
        <w:pStyle w:val="Textnotdefinal1"/>
        <w:jc w:val="left"/>
        <w:rPr>
          <w:sz w:val="22"/>
          <w:szCs w:val="22"/>
        </w:rPr>
      </w:pPr>
      <w:r w:rsidRPr="004A13A8">
        <w:rPr>
          <w:sz w:val="22"/>
          <w:szCs w:val="22"/>
        </w:rPr>
        <w:tab/>
        <w:t>conf. 1 comunicare</w:t>
      </w:r>
    </w:p>
    <w:p w:rsidR="00D2257E" w:rsidRPr="004A13A8" w:rsidRDefault="00D2257E" w:rsidP="00606EA5">
      <w:pPr>
        <w:pStyle w:val="Textnotdefinal1"/>
        <w:jc w:val="left"/>
        <w:rPr>
          <w:sz w:val="22"/>
          <w:szCs w:val="22"/>
        </w:rPr>
      </w:pPr>
      <w:r w:rsidRPr="004A13A8">
        <w:rPr>
          <w:sz w:val="22"/>
          <w:szCs w:val="22"/>
        </w:rPr>
        <w:tab/>
        <w:t>prof. 2 comunicări</w:t>
      </w:r>
    </w:p>
    <w:p w:rsidR="00D2257E" w:rsidRPr="004A13A8" w:rsidRDefault="00D2257E" w:rsidP="00606EA5">
      <w:pPr>
        <w:pStyle w:val="Textnotdefinal1"/>
        <w:jc w:val="left"/>
        <w:rPr>
          <w:rFonts w:cs="Times New Roman"/>
          <w:sz w:val="22"/>
          <w:szCs w:val="22"/>
        </w:rPr>
      </w:pPr>
      <w:r w:rsidRPr="004A13A8">
        <w:rPr>
          <w:sz w:val="22"/>
          <w:szCs w:val="22"/>
        </w:rPr>
        <w:tab/>
        <w:t>3. Aprofundarea calității cunoașterii, valorificarea potențialului de cercetare (teoreticieni)</w:t>
      </w:r>
    </w:p>
    <w:p w:rsidR="00D2257E" w:rsidRPr="004A13A8" w:rsidRDefault="00D2257E" w:rsidP="00606EA5">
      <w:pPr>
        <w:pStyle w:val="Textnotdefinal1"/>
        <w:jc w:val="left"/>
        <w:rPr>
          <w:b/>
          <w:sz w:val="22"/>
          <w:szCs w:val="22"/>
        </w:rPr>
      </w:pPr>
      <w:r w:rsidRPr="004A13A8">
        <w:rPr>
          <w:rFonts w:cs="Times New Roman"/>
          <w:sz w:val="22"/>
          <w:szCs w:val="22"/>
        </w:rPr>
        <w:tab/>
        <w:t>3.1 Carte de specialitate publicată la edituri clasificate CNCS în categoriile A sau B</w:t>
      </w:r>
    </w:p>
    <w:p w:rsidR="00D2257E" w:rsidRPr="004A13A8" w:rsidRDefault="00D2257E" w:rsidP="00606EA5">
      <w:pPr>
        <w:pStyle w:val="Textnotdefinal1"/>
        <w:jc w:val="left"/>
        <w:rPr>
          <w:sz w:val="22"/>
          <w:szCs w:val="22"/>
        </w:rPr>
      </w:pPr>
      <w:r w:rsidRPr="004A13A8">
        <w:rPr>
          <w:b/>
          <w:sz w:val="22"/>
          <w:szCs w:val="22"/>
        </w:rPr>
        <w:tab/>
        <w:t>30 p</w:t>
      </w:r>
    </w:p>
    <w:p w:rsidR="00D2257E" w:rsidRPr="004A13A8" w:rsidRDefault="00D2257E" w:rsidP="00606EA5">
      <w:pPr>
        <w:pStyle w:val="Textnotdefinal1"/>
        <w:jc w:val="left"/>
        <w:rPr>
          <w:sz w:val="22"/>
          <w:szCs w:val="22"/>
        </w:rPr>
      </w:pPr>
      <w:r w:rsidRPr="004A13A8">
        <w:rPr>
          <w:sz w:val="22"/>
          <w:szCs w:val="22"/>
        </w:rPr>
        <w:tab/>
        <w:t>…………….</w:t>
      </w:r>
    </w:p>
    <w:p w:rsidR="00D2257E" w:rsidRPr="004A13A8" w:rsidRDefault="00D2257E" w:rsidP="00606EA5">
      <w:pPr>
        <w:pStyle w:val="Textnotdefinal1"/>
        <w:jc w:val="left"/>
        <w:rPr>
          <w:sz w:val="22"/>
          <w:szCs w:val="22"/>
        </w:rPr>
      </w:pPr>
      <w:r w:rsidRPr="004A13A8">
        <w:rPr>
          <w:sz w:val="22"/>
          <w:szCs w:val="22"/>
        </w:rPr>
        <w:tab/>
        <w:t>Teoreticieni:</w:t>
      </w:r>
    </w:p>
    <w:p w:rsidR="00D2257E" w:rsidRPr="004A13A8" w:rsidRDefault="00D2257E" w:rsidP="00606EA5">
      <w:pPr>
        <w:pStyle w:val="Textnotdefinal1"/>
        <w:jc w:val="left"/>
        <w:rPr>
          <w:sz w:val="22"/>
          <w:szCs w:val="22"/>
        </w:rPr>
      </w:pPr>
      <w:r w:rsidRPr="004A13A8">
        <w:rPr>
          <w:sz w:val="22"/>
          <w:szCs w:val="22"/>
        </w:rPr>
        <w:tab/>
        <w:t>conf. 1 carte ca autor unic</w:t>
      </w:r>
    </w:p>
    <w:p w:rsidR="00D2257E" w:rsidRPr="004A13A8" w:rsidRDefault="00D2257E" w:rsidP="00606EA5">
      <w:pPr>
        <w:pStyle w:val="Textnotdefinal1"/>
        <w:jc w:val="left"/>
        <w:rPr>
          <w:rFonts w:cs="Times New Roman"/>
          <w:b/>
          <w:sz w:val="22"/>
          <w:szCs w:val="22"/>
        </w:rPr>
      </w:pPr>
      <w:r w:rsidRPr="004A13A8">
        <w:rPr>
          <w:sz w:val="22"/>
          <w:szCs w:val="22"/>
        </w:rPr>
        <w:tab/>
        <w:t>prof. 2 cărți ca autor unic</w:t>
      </w:r>
    </w:p>
    <w:p w:rsidR="00D2257E" w:rsidRPr="004A13A8" w:rsidRDefault="00D2257E" w:rsidP="00606EA5">
      <w:pPr>
        <w:pStyle w:val="Textnotdefinal1"/>
        <w:jc w:val="right"/>
        <w:rPr>
          <w:b/>
          <w:sz w:val="22"/>
          <w:szCs w:val="22"/>
        </w:rPr>
      </w:pPr>
      <w:r w:rsidRPr="004A13A8">
        <w:rPr>
          <w:rFonts w:cs="Times New Roman"/>
          <w:b/>
          <w:sz w:val="22"/>
          <w:szCs w:val="22"/>
        </w:rPr>
        <w:tab/>
        <w:t>Punctaj cumulativ criteriu, minim</w:t>
      </w:r>
    </w:p>
    <w:p w:rsidR="00D2257E" w:rsidRPr="004A13A8" w:rsidRDefault="00D2257E" w:rsidP="00606EA5">
      <w:pPr>
        <w:pStyle w:val="Textnotdefinal1"/>
        <w:jc w:val="left"/>
        <w:rPr>
          <w:b/>
          <w:sz w:val="22"/>
          <w:szCs w:val="22"/>
        </w:rPr>
      </w:pPr>
      <w:r w:rsidRPr="004A13A8">
        <w:rPr>
          <w:b/>
          <w:sz w:val="22"/>
          <w:szCs w:val="22"/>
        </w:rPr>
        <w:tab/>
        <w:t>Conferențiar 110 p</w:t>
      </w:r>
    </w:p>
    <w:p w:rsidR="00D2257E" w:rsidRPr="004A13A8" w:rsidRDefault="00D2257E" w:rsidP="00606EA5">
      <w:pPr>
        <w:pStyle w:val="Textnotdefinal1"/>
        <w:jc w:val="left"/>
        <w:rPr>
          <w:sz w:val="22"/>
          <w:szCs w:val="22"/>
        </w:rPr>
      </w:pPr>
      <w:r w:rsidRPr="004A13A8">
        <w:rPr>
          <w:b/>
          <w:sz w:val="22"/>
          <w:szCs w:val="22"/>
        </w:rPr>
        <w:tab/>
        <w:t>Profesor 170 p</w:t>
      </w:r>
    </w:p>
    <w:p w:rsidR="009A43E4" w:rsidRDefault="00D2257E" w:rsidP="00606EA5">
      <w:pPr>
        <w:jc w:val="right"/>
        <w:rPr>
          <w:sz w:val="22"/>
          <w:szCs w:val="22"/>
        </w:rPr>
      </w:pPr>
      <w:r w:rsidRPr="004A13A8">
        <w:rPr>
          <w:sz w:val="22"/>
          <w:szCs w:val="22"/>
        </w:rPr>
        <w:tab/>
      </w:r>
    </w:p>
    <w:p w:rsidR="00D2257E" w:rsidRPr="004A13A8" w:rsidRDefault="00D2257E" w:rsidP="00606EA5">
      <w:pPr>
        <w:jc w:val="right"/>
        <w:rPr>
          <w:sz w:val="22"/>
          <w:szCs w:val="22"/>
        </w:rPr>
      </w:pPr>
      <w:r w:rsidRPr="004A13A8">
        <w:rPr>
          <w:sz w:val="22"/>
          <w:szCs w:val="22"/>
        </w:rPr>
        <w:t>STANDARDUL A FOST/ NU A FOST ÎNDEPLINIT</w:t>
      </w:r>
    </w:p>
    <w:p w:rsidR="00D2257E" w:rsidRPr="004A13A8" w:rsidRDefault="00D2257E" w:rsidP="00606EA5">
      <w:pPr>
        <w:pStyle w:val="Textnotdefinal1"/>
        <w:rPr>
          <w:rFonts w:ascii="Lucida Sans Unicode" w:hAnsi="Lucida Sans Unicode" w:cs="Lucida Sans Unicode"/>
          <w:sz w:val="22"/>
          <w:szCs w:val="22"/>
        </w:rPr>
      </w:pPr>
      <w:r w:rsidRPr="004A13A8">
        <w:rPr>
          <w:rFonts w:ascii="Lucida Sans Unicode" w:hAnsi="Lucida Sans Unicode" w:cs="Lucida Sans Unicode"/>
          <w:sz w:val="22"/>
          <w:szCs w:val="22"/>
        </w:rPr>
        <w:tab/>
        <w:t>*</w:t>
      </w:r>
      <w:r w:rsidRPr="004A13A8">
        <w:rPr>
          <w:sz w:val="22"/>
          <w:szCs w:val="22"/>
        </w:rPr>
        <w:t xml:space="preserve"> În condiții de vizibilitate internațională sau națională de vârf: în străinătate, la festivaluri internaționale cu tradiție, în cadrul stagiunilor/ turneelor instituțiilor profesioniste de spectacol și concert; în țară, la festivaluri de mare prestigiu cu participare internațională consistentă sau în cadrul stagiunilor/ turneelor instituțiilor de spectacol și concert cu prestigiu și vizibilitate internațională. </w:t>
      </w:r>
    </w:p>
    <w:p w:rsidR="00D2257E" w:rsidRPr="004A13A8" w:rsidRDefault="00D2257E" w:rsidP="00606EA5">
      <w:pPr>
        <w:pStyle w:val="Textnotdefinal1"/>
        <w:rPr>
          <w:rFonts w:ascii="Lucida Sans Unicode" w:hAnsi="Lucida Sans Unicode" w:cs="Lucida Sans Unicode"/>
          <w:sz w:val="22"/>
          <w:szCs w:val="22"/>
        </w:rPr>
      </w:pPr>
      <w:r w:rsidRPr="004A13A8">
        <w:rPr>
          <w:rFonts w:ascii="Lucida Sans Unicode" w:hAnsi="Lucida Sans Unicode" w:cs="Lucida Sans Unicode"/>
          <w:sz w:val="22"/>
          <w:szCs w:val="22"/>
        </w:rPr>
        <w:tab/>
        <w:t>**</w:t>
      </w:r>
      <w:r w:rsidRPr="004A13A8">
        <w:rPr>
          <w:sz w:val="22"/>
          <w:szCs w:val="22"/>
        </w:rPr>
        <w:t xml:space="preserve"> În condiții de vizibilitate regională sau locală: în străinătate, în cadrul stagiunilor organizate de societăți filarmonice, primării, asociații, muzee ș.a.; în țară, în cadrul stagiunilor / turneelor / festivalurilor în organizarea instituțiilor de spectacol și concert cu vizibilitate națională și locală, a primăriilor, fundațiilor, asociațiilor, firmelor, muzeelor ș.a.</w:t>
      </w:r>
    </w:p>
    <w:p w:rsidR="00D2257E" w:rsidRPr="004A13A8" w:rsidRDefault="00D2257E" w:rsidP="00606EA5">
      <w:pPr>
        <w:pStyle w:val="Textnotdefinal1"/>
        <w:rPr>
          <w:sz w:val="22"/>
          <w:szCs w:val="22"/>
        </w:rPr>
      </w:pPr>
      <w:r w:rsidRPr="004A13A8">
        <w:rPr>
          <w:rFonts w:ascii="Lucida Sans Unicode" w:hAnsi="Lucida Sans Unicode" w:cs="Lucida Sans Unicode"/>
          <w:sz w:val="22"/>
          <w:szCs w:val="22"/>
        </w:rPr>
        <w:tab/>
        <w:t>***</w:t>
      </w:r>
      <w:r w:rsidRPr="004A13A8">
        <w:rPr>
          <w:sz w:val="22"/>
          <w:szCs w:val="22"/>
        </w:rPr>
        <w:t xml:space="preserve"> Lista bazelor de date internaționale recunoscute pentru domeniul muzică este anexată. </w:t>
      </w:r>
    </w:p>
    <w:p w:rsidR="00D2257E" w:rsidRPr="004A13A8" w:rsidRDefault="00D2257E" w:rsidP="00606EA5">
      <w:pPr>
        <w:pStyle w:val="Textnotdefinal1"/>
        <w:rPr>
          <w:sz w:val="22"/>
          <w:szCs w:val="22"/>
        </w:rPr>
      </w:pPr>
    </w:p>
    <w:p w:rsidR="00D2257E" w:rsidRPr="004A13A8" w:rsidRDefault="00D2257E" w:rsidP="00606EA5">
      <w:pPr>
        <w:pStyle w:val="Textnotdefinal1"/>
        <w:jc w:val="center"/>
        <w:rPr>
          <w:sz w:val="22"/>
          <w:szCs w:val="22"/>
        </w:rPr>
      </w:pPr>
      <w:r w:rsidRPr="004A13A8">
        <w:rPr>
          <w:b/>
          <w:sz w:val="22"/>
          <w:szCs w:val="22"/>
        </w:rPr>
        <w:t>Tabelul 3: Recunoaștere și impactul activității</w:t>
      </w:r>
      <w:r w:rsidRPr="004A13A8">
        <w:rPr>
          <w:sz w:val="22"/>
          <w:szCs w:val="22"/>
        </w:rPr>
        <w:t xml:space="preserve"> </w:t>
      </w:r>
      <w:r w:rsidRPr="004A13A8">
        <w:rPr>
          <w:b/>
          <w:sz w:val="22"/>
          <w:szCs w:val="22"/>
        </w:rPr>
        <w:t>(RIA)</w:t>
      </w:r>
    </w:p>
    <w:p w:rsidR="00D2257E" w:rsidRPr="004A13A8" w:rsidRDefault="00D2257E" w:rsidP="00606EA5">
      <w:pPr>
        <w:pStyle w:val="Textnotdefinal1"/>
        <w:rPr>
          <w:sz w:val="22"/>
          <w:szCs w:val="22"/>
        </w:rPr>
      </w:pPr>
    </w:p>
    <w:p w:rsidR="00D2257E" w:rsidRPr="004A13A8" w:rsidRDefault="00D2257E" w:rsidP="00606EA5">
      <w:pPr>
        <w:pStyle w:val="Textnotdefinal1"/>
        <w:jc w:val="center"/>
        <w:rPr>
          <w:b/>
          <w:sz w:val="22"/>
          <w:szCs w:val="22"/>
        </w:rPr>
      </w:pPr>
      <w:r w:rsidRPr="004A13A8">
        <w:rPr>
          <w:b/>
          <w:sz w:val="22"/>
          <w:szCs w:val="22"/>
        </w:rPr>
        <w:tab/>
        <w:t>Tipul activităților</w:t>
      </w:r>
    </w:p>
    <w:p w:rsidR="00D2257E" w:rsidRPr="004A13A8" w:rsidRDefault="00D2257E" w:rsidP="00606EA5">
      <w:pPr>
        <w:pStyle w:val="Textnotdefinal1"/>
        <w:jc w:val="center"/>
        <w:rPr>
          <w:b/>
          <w:sz w:val="22"/>
          <w:szCs w:val="22"/>
        </w:rPr>
      </w:pPr>
      <w:r w:rsidRPr="004A13A8">
        <w:rPr>
          <w:b/>
          <w:sz w:val="22"/>
          <w:szCs w:val="22"/>
        </w:rPr>
        <w:tab/>
        <w:t>Categorii și restricții</w:t>
      </w:r>
    </w:p>
    <w:p w:rsidR="00D2257E" w:rsidRPr="004A13A8" w:rsidRDefault="00D2257E" w:rsidP="00606EA5">
      <w:pPr>
        <w:pStyle w:val="Textnotdefinal1"/>
        <w:jc w:val="center"/>
        <w:rPr>
          <w:sz w:val="22"/>
          <w:szCs w:val="22"/>
        </w:rPr>
      </w:pPr>
      <w:r w:rsidRPr="004A13A8">
        <w:rPr>
          <w:b/>
          <w:sz w:val="22"/>
          <w:szCs w:val="22"/>
        </w:rPr>
        <w:tab/>
        <w:t>Punctaj</w:t>
      </w:r>
    </w:p>
    <w:p w:rsidR="00D2257E" w:rsidRPr="004A13A8" w:rsidRDefault="00D2257E" w:rsidP="00606EA5">
      <w:pPr>
        <w:pStyle w:val="Textnotdefinal1"/>
        <w:jc w:val="left"/>
        <w:rPr>
          <w:sz w:val="22"/>
          <w:szCs w:val="22"/>
        </w:rPr>
      </w:pPr>
      <w:r w:rsidRPr="004A13A8">
        <w:rPr>
          <w:sz w:val="22"/>
          <w:szCs w:val="22"/>
        </w:rPr>
        <w:tab/>
        <w:t>1. Experiență în management didactic, științific sau instituțional</w:t>
      </w:r>
    </w:p>
    <w:p w:rsidR="00D2257E" w:rsidRPr="004A13A8" w:rsidRDefault="00D2257E" w:rsidP="00606EA5">
      <w:pPr>
        <w:pStyle w:val="Textnotdefinal1"/>
        <w:jc w:val="left"/>
        <w:rPr>
          <w:sz w:val="22"/>
          <w:szCs w:val="22"/>
        </w:rPr>
      </w:pPr>
    </w:p>
    <w:p w:rsidR="00D2257E" w:rsidRPr="004A13A8" w:rsidRDefault="00D2257E" w:rsidP="00606EA5">
      <w:pPr>
        <w:pStyle w:val="Textnotdefinal1"/>
        <w:rPr>
          <w:b/>
          <w:sz w:val="22"/>
          <w:szCs w:val="22"/>
        </w:rPr>
      </w:pPr>
      <w:r w:rsidRPr="004A13A8">
        <w:rPr>
          <w:sz w:val="22"/>
          <w:szCs w:val="22"/>
        </w:rPr>
        <w:tab/>
        <w:t>1.1 Funcții de management deținute</w:t>
      </w:r>
    </w:p>
    <w:p w:rsidR="00D2257E" w:rsidRPr="004A13A8" w:rsidRDefault="00D2257E" w:rsidP="00606EA5">
      <w:pPr>
        <w:pStyle w:val="Textnotdefinal1"/>
        <w:rPr>
          <w:sz w:val="22"/>
          <w:szCs w:val="22"/>
        </w:rPr>
      </w:pPr>
      <w:r w:rsidRPr="004A13A8">
        <w:rPr>
          <w:b/>
          <w:sz w:val="22"/>
          <w:szCs w:val="22"/>
        </w:rPr>
        <w:tab/>
        <w:t>10 p</w:t>
      </w:r>
      <w:r w:rsidRPr="004A13A8">
        <w:rPr>
          <w:sz w:val="22"/>
          <w:szCs w:val="22"/>
        </w:rPr>
        <w:t xml:space="preserve"> / an / funcție</w:t>
      </w:r>
    </w:p>
    <w:p w:rsidR="00D2257E" w:rsidRPr="004A13A8" w:rsidRDefault="00D2257E" w:rsidP="00606EA5">
      <w:pPr>
        <w:pStyle w:val="Textnotdefinal1"/>
        <w:rPr>
          <w:sz w:val="22"/>
          <w:szCs w:val="22"/>
        </w:rPr>
      </w:pPr>
    </w:p>
    <w:p w:rsidR="00D2257E" w:rsidRPr="004A13A8" w:rsidRDefault="00D2257E" w:rsidP="00606EA5">
      <w:pPr>
        <w:pStyle w:val="Textnotdefinal1"/>
        <w:rPr>
          <w:b/>
          <w:sz w:val="22"/>
          <w:szCs w:val="22"/>
        </w:rPr>
      </w:pPr>
      <w:r w:rsidRPr="004A13A8">
        <w:rPr>
          <w:sz w:val="22"/>
          <w:szCs w:val="22"/>
        </w:rPr>
        <w:tab/>
        <w:t>1.2 Director / Coordonator de grant/proiect obținut prin atragere de finanțare sau câștigat prin competiție</w:t>
      </w:r>
    </w:p>
    <w:p w:rsidR="00D2257E" w:rsidRPr="004A13A8" w:rsidRDefault="00D2257E" w:rsidP="00606EA5">
      <w:pPr>
        <w:pStyle w:val="Textnotdefinal1"/>
        <w:rPr>
          <w:sz w:val="22"/>
          <w:szCs w:val="22"/>
        </w:rPr>
      </w:pPr>
      <w:r w:rsidRPr="004A13A8">
        <w:rPr>
          <w:b/>
          <w:sz w:val="22"/>
          <w:szCs w:val="22"/>
        </w:rPr>
        <w:tab/>
        <w:t>30 p</w:t>
      </w:r>
    </w:p>
    <w:p w:rsidR="00D2257E" w:rsidRPr="004A13A8" w:rsidRDefault="00D2257E" w:rsidP="00606EA5">
      <w:pPr>
        <w:pStyle w:val="Textnotdefinal1"/>
        <w:rPr>
          <w:sz w:val="22"/>
          <w:szCs w:val="22"/>
        </w:rPr>
      </w:pPr>
    </w:p>
    <w:p w:rsidR="00D2257E" w:rsidRPr="004A13A8" w:rsidRDefault="00D2257E" w:rsidP="00606EA5">
      <w:pPr>
        <w:pStyle w:val="Textnotdefinal1"/>
        <w:rPr>
          <w:b/>
          <w:sz w:val="22"/>
          <w:szCs w:val="22"/>
        </w:rPr>
      </w:pPr>
      <w:r w:rsidRPr="004A13A8">
        <w:rPr>
          <w:sz w:val="22"/>
          <w:szCs w:val="22"/>
        </w:rPr>
        <w:tab/>
        <w:t>1.3 Membru în colectivele de redacție / recenzor al unor publicații sau edituri indexate în baze de date internaționale</w:t>
      </w:r>
    </w:p>
    <w:p w:rsidR="00D2257E" w:rsidRPr="004A13A8" w:rsidRDefault="00D2257E" w:rsidP="00606EA5">
      <w:pPr>
        <w:pStyle w:val="Textnotdefinal1"/>
        <w:rPr>
          <w:sz w:val="22"/>
          <w:szCs w:val="22"/>
        </w:rPr>
      </w:pPr>
      <w:r w:rsidRPr="004A13A8">
        <w:rPr>
          <w:b/>
          <w:sz w:val="22"/>
          <w:szCs w:val="22"/>
        </w:rPr>
        <w:tab/>
        <w:t>30 p</w:t>
      </w:r>
    </w:p>
    <w:p w:rsidR="00D2257E" w:rsidRPr="004A13A8" w:rsidRDefault="00D2257E" w:rsidP="00606EA5">
      <w:pPr>
        <w:pStyle w:val="Textnotdefinal1"/>
        <w:rPr>
          <w:sz w:val="22"/>
          <w:szCs w:val="22"/>
        </w:rPr>
      </w:pPr>
    </w:p>
    <w:p w:rsidR="00D2257E" w:rsidRPr="004A13A8" w:rsidRDefault="00D2257E" w:rsidP="00606EA5">
      <w:pPr>
        <w:pStyle w:val="Textnotdefinal1"/>
        <w:rPr>
          <w:b/>
          <w:sz w:val="22"/>
          <w:szCs w:val="22"/>
        </w:rPr>
      </w:pPr>
      <w:r w:rsidRPr="004A13A8">
        <w:rPr>
          <w:sz w:val="22"/>
          <w:szCs w:val="22"/>
        </w:rPr>
        <w:tab/>
        <w:t>1.4 Organizator al unor manifestări științifice / artistice la nivel internațional</w:t>
      </w:r>
    </w:p>
    <w:p w:rsidR="00D2257E" w:rsidRPr="004A13A8" w:rsidRDefault="00D2257E" w:rsidP="00606EA5">
      <w:pPr>
        <w:pStyle w:val="Textnotdefinal1"/>
        <w:rPr>
          <w:sz w:val="22"/>
          <w:szCs w:val="22"/>
        </w:rPr>
      </w:pPr>
      <w:r w:rsidRPr="004A13A8">
        <w:rPr>
          <w:b/>
          <w:sz w:val="22"/>
          <w:szCs w:val="22"/>
        </w:rPr>
        <w:tab/>
        <w:t>30 p</w:t>
      </w:r>
    </w:p>
    <w:p w:rsidR="00D2257E" w:rsidRPr="004A13A8" w:rsidRDefault="00D2257E" w:rsidP="00606EA5">
      <w:pPr>
        <w:pStyle w:val="Textnotdefinal1"/>
        <w:jc w:val="left"/>
        <w:rPr>
          <w:sz w:val="22"/>
          <w:szCs w:val="22"/>
        </w:rPr>
      </w:pPr>
    </w:p>
    <w:p w:rsidR="00D2257E" w:rsidRPr="004A13A8" w:rsidRDefault="00D2257E" w:rsidP="00606EA5">
      <w:pPr>
        <w:pStyle w:val="Textnotdefinal1"/>
        <w:rPr>
          <w:b/>
          <w:sz w:val="22"/>
          <w:szCs w:val="22"/>
        </w:rPr>
      </w:pPr>
      <w:r w:rsidRPr="004A13A8">
        <w:rPr>
          <w:sz w:val="22"/>
          <w:szCs w:val="22"/>
        </w:rPr>
        <w:tab/>
        <w:t>1.5 Organizator al unor manifestări științifice / artistice la nivel național</w:t>
      </w:r>
    </w:p>
    <w:p w:rsidR="00D2257E" w:rsidRPr="004A13A8" w:rsidRDefault="00D2257E" w:rsidP="00606EA5">
      <w:pPr>
        <w:pStyle w:val="Textnotdefinal1"/>
        <w:rPr>
          <w:sz w:val="22"/>
          <w:szCs w:val="22"/>
        </w:rPr>
      </w:pPr>
      <w:r w:rsidRPr="004A13A8">
        <w:rPr>
          <w:b/>
          <w:sz w:val="22"/>
          <w:szCs w:val="22"/>
        </w:rPr>
        <w:tab/>
        <w:t>10 p</w:t>
      </w:r>
    </w:p>
    <w:p w:rsidR="00D2257E" w:rsidRPr="004A13A8" w:rsidRDefault="00D2257E" w:rsidP="00606EA5">
      <w:pPr>
        <w:pStyle w:val="Textnotdefinal1"/>
        <w:rPr>
          <w:sz w:val="22"/>
          <w:szCs w:val="22"/>
        </w:rPr>
      </w:pPr>
    </w:p>
    <w:p w:rsidR="00D2257E" w:rsidRPr="004A13A8" w:rsidRDefault="00D2257E" w:rsidP="00606EA5">
      <w:pPr>
        <w:pStyle w:val="Textnotdefinal1"/>
        <w:rPr>
          <w:b/>
          <w:sz w:val="22"/>
          <w:szCs w:val="22"/>
        </w:rPr>
      </w:pPr>
      <w:r w:rsidRPr="004A13A8">
        <w:rPr>
          <w:sz w:val="22"/>
          <w:szCs w:val="22"/>
        </w:rPr>
        <w:tab/>
        <w:t>1.6 Coordonare de programe de studii, organizare și coordonare de proiecte educaționale (POS, Socrates, Leonardo ș.a.) în calitate de director de program</w:t>
      </w:r>
    </w:p>
    <w:p w:rsidR="00D2257E" w:rsidRPr="004A13A8" w:rsidRDefault="00D2257E" w:rsidP="00606EA5">
      <w:pPr>
        <w:pStyle w:val="Textnotdefinal1"/>
        <w:rPr>
          <w:sz w:val="22"/>
          <w:szCs w:val="22"/>
        </w:rPr>
      </w:pPr>
      <w:r w:rsidRPr="004A13A8">
        <w:rPr>
          <w:b/>
          <w:sz w:val="22"/>
          <w:szCs w:val="22"/>
        </w:rPr>
        <w:tab/>
        <w:t>30 p</w:t>
      </w:r>
    </w:p>
    <w:p w:rsidR="00D2257E" w:rsidRPr="004A13A8" w:rsidRDefault="00D2257E" w:rsidP="00606EA5">
      <w:pPr>
        <w:pStyle w:val="Textnotdefinal1"/>
        <w:rPr>
          <w:sz w:val="22"/>
          <w:szCs w:val="22"/>
        </w:rPr>
      </w:pPr>
      <w:r w:rsidRPr="004A13A8">
        <w:rPr>
          <w:sz w:val="22"/>
          <w:szCs w:val="22"/>
        </w:rPr>
        <w:tab/>
      </w:r>
    </w:p>
    <w:p w:rsidR="00D2257E" w:rsidRPr="004A13A8" w:rsidRDefault="00D2257E" w:rsidP="00606EA5">
      <w:pPr>
        <w:pStyle w:val="Textnotdefinal1"/>
        <w:ind w:firstLine="708"/>
        <w:jc w:val="left"/>
        <w:rPr>
          <w:sz w:val="22"/>
          <w:szCs w:val="22"/>
        </w:rPr>
      </w:pPr>
      <w:r w:rsidRPr="004A13A8">
        <w:rPr>
          <w:sz w:val="22"/>
          <w:szCs w:val="22"/>
        </w:rPr>
        <w:t>]2. Premii și distincții</w:t>
      </w:r>
    </w:p>
    <w:p w:rsidR="00D2257E" w:rsidRPr="004A13A8" w:rsidRDefault="00D2257E" w:rsidP="00606EA5">
      <w:pPr>
        <w:pStyle w:val="Textnotdefinal1"/>
        <w:jc w:val="left"/>
        <w:rPr>
          <w:b/>
          <w:sz w:val="22"/>
          <w:szCs w:val="22"/>
        </w:rPr>
      </w:pPr>
      <w:r w:rsidRPr="004A13A8">
        <w:rPr>
          <w:sz w:val="22"/>
          <w:szCs w:val="22"/>
        </w:rPr>
        <w:tab/>
        <w:t>2.1 Distincții sau premii de stat (în România sau străinătate)</w:t>
      </w:r>
    </w:p>
    <w:p w:rsidR="00D2257E" w:rsidRPr="004A13A8" w:rsidRDefault="00D2257E" w:rsidP="00606EA5">
      <w:pPr>
        <w:pStyle w:val="Textnotdefinal1"/>
        <w:rPr>
          <w:sz w:val="22"/>
          <w:szCs w:val="22"/>
        </w:rPr>
      </w:pPr>
      <w:r w:rsidRPr="004A13A8">
        <w:rPr>
          <w:b/>
          <w:sz w:val="22"/>
          <w:szCs w:val="22"/>
        </w:rPr>
        <w:tab/>
        <w:t>50 p</w:t>
      </w:r>
    </w:p>
    <w:p w:rsidR="00D2257E" w:rsidRPr="004A13A8" w:rsidRDefault="00D2257E" w:rsidP="00606EA5">
      <w:pPr>
        <w:pStyle w:val="Textnotdefinal1"/>
        <w:jc w:val="left"/>
        <w:rPr>
          <w:sz w:val="22"/>
          <w:szCs w:val="22"/>
        </w:rPr>
      </w:pPr>
    </w:p>
    <w:p w:rsidR="00D2257E" w:rsidRPr="004A13A8" w:rsidRDefault="00D2257E" w:rsidP="00606EA5">
      <w:pPr>
        <w:pStyle w:val="Textnotdefinal1"/>
        <w:rPr>
          <w:b/>
          <w:sz w:val="22"/>
          <w:szCs w:val="22"/>
        </w:rPr>
      </w:pPr>
      <w:r w:rsidRPr="004A13A8">
        <w:rPr>
          <w:sz w:val="22"/>
          <w:szCs w:val="22"/>
        </w:rPr>
        <w:tab/>
        <w:t>2.2 Distincții sau premii acordate de organizații profesionale, media (internaționale sau naționale) ș.a.</w:t>
      </w:r>
    </w:p>
    <w:p w:rsidR="00D2257E" w:rsidRPr="004A13A8" w:rsidRDefault="00D2257E" w:rsidP="00606EA5">
      <w:pPr>
        <w:pStyle w:val="Textnotdefinal1"/>
        <w:rPr>
          <w:sz w:val="22"/>
          <w:szCs w:val="22"/>
        </w:rPr>
      </w:pPr>
      <w:r w:rsidRPr="004A13A8">
        <w:rPr>
          <w:b/>
          <w:sz w:val="22"/>
          <w:szCs w:val="22"/>
        </w:rPr>
        <w:tab/>
        <w:t>30 p</w:t>
      </w:r>
    </w:p>
    <w:p w:rsidR="00D2257E" w:rsidRPr="004A13A8" w:rsidRDefault="00D2257E" w:rsidP="00606EA5">
      <w:pPr>
        <w:pStyle w:val="Textnotdefinal1"/>
        <w:jc w:val="left"/>
        <w:rPr>
          <w:sz w:val="22"/>
          <w:szCs w:val="22"/>
        </w:rPr>
      </w:pPr>
    </w:p>
    <w:p w:rsidR="00D2257E" w:rsidRPr="004A13A8" w:rsidRDefault="00D2257E" w:rsidP="00606EA5">
      <w:pPr>
        <w:pStyle w:val="Textnotdefinal1"/>
        <w:rPr>
          <w:b/>
          <w:sz w:val="22"/>
          <w:szCs w:val="22"/>
        </w:rPr>
      </w:pPr>
      <w:r w:rsidRPr="004A13A8">
        <w:rPr>
          <w:sz w:val="22"/>
          <w:szCs w:val="22"/>
        </w:rPr>
        <w:tab/>
        <w:t>2.3 Premii obținute la concursuri de creație sau interpretare de prestigiu, internaționale sau naționale</w:t>
      </w:r>
    </w:p>
    <w:p w:rsidR="00D2257E" w:rsidRPr="004A13A8" w:rsidRDefault="00D2257E" w:rsidP="00606EA5">
      <w:pPr>
        <w:pStyle w:val="Textnotdefinal1"/>
        <w:rPr>
          <w:sz w:val="22"/>
          <w:szCs w:val="22"/>
        </w:rPr>
      </w:pPr>
      <w:r w:rsidRPr="004A13A8">
        <w:rPr>
          <w:b/>
          <w:sz w:val="22"/>
          <w:szCs w:val="22"/>
        </w:rPr>
        <w:tab/>
        <w:t>40 p</w:t>
      </w:r>
    </w:p>
    <w:p w:rsidR="00D2257E" w:rsidRPr="004A13A8" w:rsidRDefault="00D2257E" w:rsidP="00606EA5">
      <w:pPr>
        <w:pStyle w:val="Textnotdefinal1"/>
        <w:jc w:val="left"/>
        <w:rPr>
          <w:sz w:val="22"/>
          <w:szCs w:val="22"/>
        </w:rPr>
      </w:pPr>
      <w:r w:rsidRPr="004A13A8">
        <w:rPr>
          <w:sz w:val="22"/>
          <w:szCs w:val="22"/>
        </w:rPr>
        <w:tab/>
      </w:r>
    </w:p>
    <w:p w:rsidR="00D2257E" w:rsidRPr="004A13A8" w:rsidRDefault="00D2257E" w:rsidP="00606EA5">
      <w:pPr>
        <w:pStyle w:val="Textnotdefinal1"/>
        <w:ind w:firstLine="708"/>
        <w:jc w:val="left"/>
        <w:rPr>
          <w:sz w:val="22"/>
          <w:szCs w:val="22"/>
        </w:rPr>
      </w:pPr>
      <w:r w:rsidRPr="004A13A8">
        <w:rPr>
          <w:sz w:val="22"/>
          <w:szCs w:val="22"/>
        </w:rPr>
        <w:t>3. Recunoaștere profesională în mediul academic și de specialitate</w:t>
      </w:r>
    </w:p>
    <w:p w:rsidR="00D2257E" w:rsidRPr="004A13A8" w:rsidRDefault="00D2257E" w:rsidP="00606EA5">
      <w:pPr>
        <w:pStyle w:val="Textnotdefinal1"/>
        <w:rPr>
          <w:b/>
          <w:sz w:val="22"/>
          <w:szCs w:val="22"/>
        </w:rPr>
      </w:pPr>
      <w:r w:rsidRPr="004A13A8">
        <w:rPr>
          <w:sz w:val="22"/>
          <w:szCs w:val="22"/>
        </w:rPr>
        <w:tab/>
        <w:t>3.1 Membru în academii, organizații și asociații profesionale naționale sau internaționale de prestigiu</w:t>
      </w:r>
    </w:p>
    <w:p w:rsidR="00D2257E" w:rsidRPr="004A13A8" w:rsidRDefault="00D2257E" w:rsidP="00606EA5">
      <w:pPr>
        <w:pStyle w:val="Textnotdefinal1"/>
        <w:rPr>
          <w:sz w:val="22"/>
          <w:szCs w:val="22"/>
        </w:rPr>
      </w:pPr>
      <w:r w:rsidRPr="004A13A8">
        <w:rPr>
          <w:b/>
          <w:sz w:val="22"/>
          <w:szCs w:val="22"/>
        </w:rPr>
        <w:tab/>
        <w:t>5 p</w:t>
      </w:r>
    </w:p>
    <w:p w:rsidR="00D2257E" w:rsidRPr="004A13A8" w:rsidRDefault="00D2257E" w:rsidP="00606EA5">
      <w:pPr>
        <w:pStyle w:val="Textnotdefinal1"/>
        <w:jc w:val="left"/>
        <w:rPr>
          <w:sz w:val="22"/>
          <w:szCs w:val="22"/>
        </w:rPr>
      </w:pPr>
    </w:p>
    <w:p w:rsidR="00D2257E" w:rsidRPr="004A13A8" w:rsidRDefault="00D2257E" w:rsidP="00606EA5">
      <w:pPr>
        <w:pStyle w:val="Textnotdefinal1"/>
        <w:rPr>
          <w:b/>
          <w:sz w:val="22"/>
          <w:szCs w:val="22"/>
        </w:rPr>
      </w:pPr>
      <w:r w:rsidRPr="004A13A8">
        <w:rPr>
          <w:sz w:val="22"/>
          <w:szCs w:val="22"/>
        </w:rPr>
        <w:tab/>
        <w:t>3.2 Deținător al unor funcții în academii, organizații și asociații profesionale naționale sau internaționale de prestigiu</w:t>
      </w:r>
    </w:p>
    <w:p w:rsidR="00D2257E" w:rsidRPr="004A13A8" w:rsidRDefault="00D2257E" w:rsidP="00606EA5">
      <w:pPr>
        <w:pStyle w:val="Textnotdefinal1"/>
        <w:rPr>
          <w:sz w:val="22"/>
          <w:szCs w:val="22"/>
        </w:rPr>
      </w:pPr>
      <w:r w:rsidRPr="004A13A8">
        <w:rPr>
          <w:b/>
          <w:sz w:val="22"/>
          <w:szCs w:val="22"/>
        </w:rPr>
        <w:tab/>
        <w:t>10 p</w:t>
      </w:r>
    </w:p>
    <w:p w:rsidR="00D2257E" w:rsidRPr="004A13A8" w:rsidRDefault="00D2257E" w:rsidP="00606EA5">
      <w:pPr>
        <w:pStyle w:val="Textnotdefinal1"/>
        <w:jc w:val="left"/>
        <w:rPr>
          <w:sz w:val="22"/>
          <w:szCs w:val="22"/>
        </w:rPr>
      </w:pPr>
    </w:p>
    <w:p w:rsidR="00D2257E" w:rsidRPr="004A13A8" w:rsidRDefault="00D2257E" w:rsidP="00606EA5">
      <w:pPr>
        <w:pStyle w:val="Textnotdefinal1"/>
        <w:jc w:val="left"/>
        <w:rPr>
          <w:b/>
          <w:sz w:val="22"/>
          <w:szCs w:val="22"/>
        </w:rPr>
      </w:pPr>
      <w:r w:rsidRPr="004A13A8">
        <w:rPr>
          <w:sz w:val="22"/>
          <w:szCs w:val="22"/>
        </w:rPr>
        <w:tab/>
        <w:t>3.3 Participări în jurii de concursuri naționale sau internaționale, sau pentru atribuirea de distincții naționale sau internaționale</w:t>
      </w:r>
    </w:p>
    <w:p w:rsidR="00D2257E" w:rsidRPr="004A13A8" w:rsidRDefault="00D2257E" w:rsidP="00606EA5">
      <w:pPr>
        <w:pStyle w:val="Textnotdefinal1"/>
        <w:rPr>
          <w:sz w:val="22"/>
          <w:szCs w:val="22"/>
        </w:rPr>
      </w:pPr>
      <w:r w:rsidRPr="004A13A8">
        <w:rPr>
          <w:b/>
          <w:sz w:val="22"/>
          <w:szCs w:val="22"/>
        </w:rPr>
        <w:tab/>
        <w:t>10 p</w:t>
      </w:r>
    </w:p>
    <w:p w:rsidR="00D2257E" w:rsidRPr="004A13A8" w:rsidRDefault="00D2257E" w:rsidP="00606EA5">
      <w:pPr>
        <w:pStyle w:val="Textnotdefinal1"/>
        <w:rPr>
          <w:sz w:val="22"/>
          <w:szCs w:val="22"/>
        </w:rPr>
      </w:pPr>
    </w:p>
    <w:p w:rsidR="00D2257E" w:rsidRPr="004A13A8" w:rsidRDefault="00D2257E" w:rsidP="00606EA5">
      <w:pPr>
        <w:pStyle w:val="Textnotdefinal1"/>
        <w:rPr>
          <w:b/>
          <w:sz w:val="22"/>
          <w:szCs w:val="22"/>
        </w:rPr>
      </w:pPr>
      <w:r w:rsidRPr="004A13A8">
        <w:rPr>
          <w:sz w:val="22"/>
          <w:szCs w:val="22"/>
        </w:rPr>
        <w:tab/>
        <w:t>3.4 Lucrări achiziționate de UCMR- ADA sau de alte organisme de prestigiu / compoziții editate în   edituri de profil din țară sau din străinătate (compozitori)</w:t>
      </w:r>
    </w:p>
    <w:p w:rsidR="00D2257E" w:rsidRPr="004A13A8" w:rsidRDefault="00D2257E" w:rsidP="00606EA5">
      <w:pPr>
        <w:pStyle w:val="Textnotdefinal1"/>
        <w:rPr>
          <w:b/>
          <w:sz w:val="22"/>
          <w:szCs w:val="22"/>
        </w:rPr>
      </w:pPr>
      <w:r w:rsidRPr="004A13A8">
        <w:rPr>
          <w:b/>
          <w:sz w:val="22"/>
          <w:szCs w:val="22"/>
        </w:rPr>
        <w:tab/>
        <w:t>20 p</w:t>
      </w:r>
      <w:r w:rsidRPr="004A13A8">
        <w:rPr>
          <w:sz w:val="22"/>
          <w:szCs w:val="22"/>
        </w:rPr>
        <w:t xml:space="preserve"> la lucrări achiziționate / </w:t>
      </w:r>
    </w:p>
    <w:p w:rsidR="00D2257E" w:rsidRPr="004A13A8" w:rsidRDefault="00D2257E" w:rsidP="00606EA5">
      <w:pPr>
        <w:pStyle w:val="Textnotdefinal1"/>
        <w:rPr>
          <w:sz w:val="22"/>
          <w:szCs w:val="22"/>
        </w:rPr>
      </w:pPr>
      <w:r w:rsidRPr="004A13A8">
        <w:rPr>
          <w:b/>
          <w:sz w:val="22"/>
          <w:szCs w:val="22"/>
        </w:rPr>
        <w:tab/>
        <w:t>30 p</w:t>
      </w:r>
      <w:r w:rsidRPr="004A13A8">
        <w:rPr>
          <w:sz w:val="22"/>
          <w:szCs w:val="22"/>
        </w:rPr>
        <w:t xml:space="preserve"> la compoziții editate</w:t>
      </w:r>
    </w:p>
    <w:p w:rsidR="00D2257E" w:rsidRPr="004A13A8" w:rsidRDefault="00D2257E" w:rsidP="00606EA5">
      <w:pPr>
        <w:pStyle w:val="Textnotdefinal1"/>
        <w:rPr>
          <w:sz w:val="22"/>
          <w:szCs w:val="22"/>
        </w:rPr>
      </w:pPr>
    </w:p>
    <w:p w:rsidR="00D2257E" w:rsidRPr="004A13A8" w:rsidRDefault="00D2257E" w:rsidP="00606EA5">
      <w:pPr>
        <w:pStyle w:val="Textnotdefinal1"/>
        <w:rPr>
          <w:b/>
          <w:sz w:val="22"/>
          <w:szCs w:val="22"/>
        </w:rPr>
      </w:pPr>
      <w:r w:rsidRPr="004A13A8">
        <w:rPr>
          <w:sz w:val="22"/>
          <w:szCs w:val="22"/>
        </w:rPr>
        <w:tab/>
        <w:t>3.5 Înregistrare pe suport (cu ISBN sau alt cod de autentificare) a lucrărilor muzicale respectiv a prestațiilor interpretative (interpreți și compozitori)</w:t>
      </w:r>
    </w:p>
    <w:p w:rsidR="00D2257E" w:rsidRPr="004A13A8" w:rsidRDefault="00D2257E" w:rsidP="00606EA5">
      <w:pPr>
        <w:pStyle w:val="Textnotdefinal1"/>
        <w:rPr>
          <w:b/>
          <w:sz w:val="22"/>
          <w:szCs w:val="22"/>
        </w:rPr>
      </w:pPr>
      <w:r w:rsidRPr="004A13A8">
        <w:rPr>
          <w:b/>
          <w:sz w:val="22"/>
          <w:szCs w:val="22"/>
        </w:rPr>
        <w:tab/>
        <w:t>10 p</w:t>
      </w:r>
      <w:r w:rsidRPr="004A13A8">
        <w:rPr>
          <w:sz w:val="22"/>
          <w:szCs w:val="22"/>
        </w:rPr>
        <w:t>/lucrare;</w:t>
      </w:r>
    </w:p>
    <w:p w:rsidR="00D2257E" w:rsidRPr="004A13A8" w:rsidRDefault="00D2257E" w:rsidP="00606EA5">
      <w:pPr>
        <w:pStyle w:val="Textnotdefinal1"/>
        <w:rPr>
          <w:sz w:val="22"/>
          <w:szCs w:val="22"/>
        </w:rPr>
      </w:pPr>
      <w:r w:rsidRPr="004A13A8">
        <w:rPr>
          <w:b/>
          <w:sz w:val="22"/>
          <w:szCs w:val="22"/>
        </w:rPr>
        <w:tab/>
        <w:t>30 p</w:t>
      </w:r>
      <w:r w:rsidRPr="004A13A8">
        <w:rPr>
          <w:sz w:val="22"/>
          <w:szCs w:val="22"/>
        </w:rPr>
        <w:t>/CD sau DVD</w:t>
      </w:r>
    </w:p>
    <w:p w:rsidR="00D2257E" w:rsidRPr="004A13A8" w:rsidRDefault="00D2257E" w:rsidP="00606EA5">
      <w:pPr>
        <w:pStyle w:val="Textnotdefinal1"/>
        <w:rPr>
          <w:sz w:val="22"/>
          <w:szCs w:val="22"/>
        </w:rPr>
      </w:pPr>
    </w:p>
    <w:p w:rsidR="00D2257E" w:rsidRPr="004A13A8" w:rsidRDefault="00D2257E" w:rsidP="00606EA5">
      <w:pPr>
        <w:pStyle w:val="Textnotdefinal1"/>
        <w:rPr>
          <w:b/>
          <w:sz w:val="22"/>
          <w:szCs w:val="22"/>
        </w:rPr>
      </w:pPr>
      <w:r w:rsidRPr="004A13A8">
        <w:rPr>
          <w:sz w:val="22"/>
          <w:szCs w:val="22"/>
        </w:rPr>
        <w:tab/>
        <w:t>3.6 Cursuri, masterclass-uri,conferințe susținute în alte instituții de profil sau în cadrul unor manifestări de profil din țară / străinătate</w:t>
      </w:r>
    </w:p>
    <w:p w:rsidR="00D2257E" w:rsidRPr="004A13A8" w:rsidRDefault="00D2257E" w:rsidP="00606EA5">
      <w:pPr>
        <w:pStyle w:val="Textnotdefinal1"/>
        <w:rPr>
          <w:b/>
          <w:sz w:val="22"/>
          <w:szCs w:val="22"/>
        </w:rPr>
      </w:pPr>
      <w:r w:rsidRPr="004A13A8">
        <w:rPr>
          <w:b/>
          <w:sz w:val="22"/>
          <w:szCs w:val="22"/>
        </w:rPr>
        <w:tab/>
        <w:t>20 p</w:t>
      </w:r>
      <w:r w:rsidRPr="004A13A8">
        <w:rPr>
          <w:sz w:val="22"/>
          <w:szCs w:val="22"/>
        </w:rPr>
        <w:t xml:space="preserve"> în țară/masterclass</w:t>
      </w:r>
    </w:p>
    <w:p w:rsidR="00D2257E" w:rsidRPr="004A13A8" w:rsidRDefault="00D2257E" w:rsidP="00606EA5">
      <w:pPr>
        <w:pStyle w:val="Textnotdefinal1"/>
        <w:rPr>
          <w:sz w:val="22"/>
          <w:szCs w:val="22"/>
        </w:rPr>
      </w:pPr>
      <w:r w:rsidRPr="004A13A8">
        <w:rPr>
          <w:b/>
          <w:sz w:val="22"/>
          <w:szCs w:val="22"/>
        </w:rPr>
        <w:tab/>
        <w:t>30 p</w:t>
      </w:r>
      <w:r w:rsidRPr="004A13A8">
        <w:rPr>
          <w:sz w:val="22"/>
          <w:szCs w:val="22"/>
        </w:rPr>
        <w:t xml:space="preserve"> în străinătate în limbi străine/masterclass</w:t>
      </w:r>
    </w:p>
    <w:p w:rsidR="00D2257E" w:rsidRPr="004A13A8" w:rsidRDefault="00D2257E" w:rsidP="00606EA5">
      <w:pPr>
        <w:pStyle w:val="Textnotdefinal1"/>
        <w:rPr>
          <w:sz w:val="22"/>
          <w:szCs w:val="22"/>
        </w:rPr>
      </w:pPr>
    </w:p>
    <w:p w:rsidR="00D2257E" w:rsidRPr="004A13A8" w:rsidRDefault="00D2257E" w:rsidP="00606EA5">
      <w:pPr>
        <w:pStyle w:val="Textnotdefinal1"/>
        <w:rPr>
          <w:b/>
          <w:sz w:val="22"/>
          <w:szCs w:val="22"/>
        </w:rPr>
      </w:pPr>
      <w:r w:rsidRPr="004A13A8">
        <w:rPr>
          <w:sz w:val="22"/>
          <w:szCs w:val="22"/>
        </w:rPr>
        <w:tab/>
        <w:t>3.7 Portrete/interviuri ca invitat unic în media scrisă sau audio-vizuală cu difuzare națională sau internațională</w:t>
      </w:r>
    </w:p>
    <w:p w:rsidR="00D2257E" w:rsidRPr="004A13A8" w:rsidRDefault="00D2257E" w:rsidP="00606EA5">
      <w:pPr>
        <w:pStyle w:val="Textnotdefinal1"/>
        <w:jc w:val="left"/>
        <w:rPr>
          <w:sz w:val="22"/>
          <w:szCs w:val="22"/>
        </w:rPr>
      </w:pPr>
      <w:r w:rsidRPr="004A13A8">
        <w:rPr>
          <w:b/>
          <w:sz w:val="22"/>
          <w:szCs w:val="22"/>
        </w:rPr>
        <w:tab/>
        <w:t>5 p</w:t>
      </w:r>
    </w:p>
    <w:p w:rsidR="00D2257E" w:rsidRPr="004A13A8" w:rsidRDefault="00D2257E" w:rsidP="00606EA5">
      <w:pPr>
        <w:pStyle w:val="Textnotdefinal1"/>
        <w:tabs>
          <w:tab w:val="left" w:pos="2400"/>
        </w:tabs>
        <w:jc w:val="left"/>
        <w:rPr>
          <w:sz w:val="22"/>
          <w:szCs w:val="22"/>
        </w:rPr>
      </w:pPr>
      <w:r w:rsidRPr="004A13A8">
        <w:rPr>
          <w:sz w:val="22"/>
          <w:szCs w:val="22"/>
        </w:rPr>
        <w:tab/>
      </w:r>
    </w:p>
    <w:p w:rsidR="00D2257E" w:rsidRPr="004A13A8" w:rsidRDefault="00D2257E" w:rsidP="00606EA5">
      <w:pPr>
        <w:pStyle w:val="Textnotdefinal1"/>
        <w:jc w:val="left"/>
        <w:rPr>
          <w:sz w:val="22"/>
          <w:szCs w:val="22"/>
        </w:rPr>
      </w:pPr>
      <w:r w:rsidRPr="004A13A8">
        <w:rPr>
          <w:sz w:val="22"/>
          <w:szCs w:val="22"/>
        </w:rPr>
        <w:tab/>
        <w:t>3.8 Key-note speaker la manifestări științifice de nivel național / internațional</w:t>
      </w:r>
    </w:p>
    <w:p w:rsidR="00D2257E" w:rsidRPr="004A13A8" w:rsidRDefault="00D2257E" w:rsidP="00606EA5">
      <w:pPr>
        <w:pStyle w:val="Textnotdefinal1"/>
        <w:jc w:val="left"/>
        <w:rPr>
          <w:b/>
          <w:sz w:val="22"/>
          <w:szCs w:val="22"/>
        </w:rPr>
      </w:pPr>
      <w:r w:rsidRPr="004A13A8">
        <w:rPr>
          <w:b/>
          <w:sz w:val="22"/>
          <w:szCs w:val="22"/>
        </w:rPr>
        <w:tab/>
        <w:t>20 p</w:t>
      </w:r>
      <w:r w:rsidRPr="004A13A8">
        <w:rPr>
          <w:sz w:val="22"/>
          <w:szCs w:val="22"/>
        </w:rPr>
        <w:t xml:space="preserve"> la nivel național/</w:t>
      </w:r>
    </w:p>
    <w:p w:rsidR="00D2257E" w:rsidRPr="004A13A8" w:rsidRDefault="00D2257E" w:rsidP="00606EA5">
      <w:pPr>
        <w:pStyle w:val="Textnotdefinal1"/>
        <w:jc w:val="left"/>
        <w:rPr>
          <w:sz w:val="22"/>
          <w:szCs w:val="22"/>
        </w:rPr>
      </w:pPr>
      <w:r w:rsidRPr="004A13A8">
        <w:rPr>
          <w:b/>
          <w:sz w:val="22"/>
          <w:szCs w:val="22"/>
        </w:rPr>
        <w:tab/>
        <w:t>30 p</w:t>
      </w:r>
      <w:r w:rsidRPr="004A13A8">
        <w:rPr>
          <w:sz w:val="22"/>
          <w:szCs w:val="22"/>
        </w:rPr>
        <w:t xml:space="preserve"> la nivel internațional</w:t>
      </w:r>
    </w:p>
    <w:p w:rsidR="00D2257E" w:rsidRPr="004A13A8" w:rsidRDefault="00D2257E" w:rsidP="00606EA5">
      <w:pPr>
        <w:pStyle w:val="Textnotdefinal1"/>
        <w:jc w:val="left"/>
        <w:rPr>
          <w:sz w:val="22"/>
          <w:szCs w:val="22"/>
        </w:rPr>
      </w:pPr>
      <w:r w:rsidRPr="004A13A8">
        <w:rPr>
          <w:sz w:val="22"/>
          <w:szCs w:val="22"/>
        </w:rPr>
        <w:tab/>
        <w:t>………….</w:t>
      </w:r>
    </w:p>
    <w:p w:rsidR="00D2257E" w:rsidRPr="004A13A8" w:rsidRDefault="00D2257E" w:rsidP="00606EA5">
      <w:pPr>
        <w:pStyle w:val="Textnotdefinal1"/>
        <w:jc w:val="left"/>
        <w:rPr>
          <w:sz w:val="22"/>
          <w:szCs w:val="22"/>
        </w:rPr>
      </w:pPr>
      <w:r w:rsidRPr="004A13A8">
        <w:rPr>
          <w:sz w:val="22"/>
          <w:szCs w:val="22"/>
        </w:rPr>
        <w:tab/>
        <w:t>Nu este obligatoriu să fie reprezentate toate categoriile de realizări, acestea fiind îndeplinite după caz, în funcție de specializările candidaților.</w:t>
      </w:r>
    </w:p>
    <w:p w:rsidR="00D2257E" w:rsidRPr="004A13A8" w:rsidRDefault="00D2257E" w:rsidP="00606EA5">
      <w:pPr>
        <w:pStyle w:val="Textnotdefinal1"/>
        <w:jc w:val="left"/>
        <w:rPr>
          <w:sz w:val="22"/>
          <w:szCs w:val="22"/>
        </w:rPr>
      </w:pPr>
    </w:p>
    <w:p w:rsidR="00D2257E" w:rsidRPr="004A13A8" w:rsidRDefault="00D2257E" w:rsidP="00606EA5">
      <w:pPr>
        <w:pStyle w:val="Textnotdefinal1"/>
        <w:jc w:val="right"/>
        <w:rPr>
          <w:b/>
          <w:sz w:val="22"/>
          <w:szCs w:val="22"/>
        </w:rPr>
      </w:pPr>
      <w:r w:rsidRPr="004A13A8">
        <w:rPr>
          <w:rFonts w:cs="Times New Roman"/>
          <w:b/>
          <w:sz w:val="22"/>
          <w:szCs w:val="22"/>
        </w:rPr>
        <w:tab/>
        <w:t>Punctaj cumulativ criteriu, minim</w:t>
      </w:r>
    </w:p>
    <w:p w:rsidR="00D2257E" w:rsidRPr="004A13A8" w:rsidRDefault="00D2257E" w:rsidP="00606EA5">
      <w:pPr>
        <w:pStyle w:val="Textnotdefinal1"/>
        <w:jc w:val="left"/>
        <w:rPr>
          <w:b/>
          <w:sz w:val="22"/>
          <w:szCs w:val="22"/>
        </w:rPr>
      </w:pPr>
      <w:r w:rsidRPr="004A13A8">
        <w:rPr>
          <w:b/>
          <w:sz w:val="22"/>
          <w:szCs w:val="22"/>
        </w:rPr>
        <w:tab/>
        <w:t>Conferențiar 50 p</w:t>
      </w:r>
    </w:p>
    <w:p w:rsidR="00D2257E" w:rsidRPr="004A13A8" w:rsidRDefault="00D2257E" w:rsidP="00606EA5">
      <w:pPr>
        <w:pStyle w:val="Textnotdefinal1"/>
        <w:jc w:val="left"/>
        <w:rPr>
          <w:sz w:val="22"/>
          <w:szCs w:val="22"/>
        </w:rPr>
      </w:pPr>
      <w:r w:rsidRPr="004A13A8">
        <w:rPr>
          <w:b/>
          <w:sz w:val="22"/>
          <w:szCs w:val="22"/>
        </w:rPr>
        <w:tab/>
        <w:t>Profesor 100 p</w:t>
      </w:r>
    </w:p>
    <w:p w:rsidR="00D2257E" w:rsidRPr="004A13A8" w:rsidRDefault="00D2257E" w:rsidP="00606EA5">
      <w:pPr>
        <w:pStyle w:val="Textnotdefinal1"/>
        <w:jc w:val="left"/>
        <w:rPr>
          <w:sz w:val="22"/>
          <w:szCs w:val="22"/>
        </w:rPr>
      </w:pPr>
    </w:p>
    <w:p w:rsidR="00D2257E" w:rsidRPr="004A13A8" w:rsidRDefault="00D2257E" w:rsidP="00606EA5">
      <w:pPr>
        <w:pStyle w:val="Textnotdefinal1"/>
        <w:jc w:val="right"/>
        <w:rPr>
          <w:b/>
          <w:sz w:val="22"/>
          <w:szCs w:val="22"/>
        </w:rPr>
      </w:pPr>
      <w:r w:rsidRPr="004A13A8">
        <w:rPr>
          <w:rFonts w:cs="Times New Roman"/>
          <w:b/>
          <w:sz w:val="22"/>
          <w:szCs w:val="22"/>
        </w:rPr>
        <w:tab/>
        <w:t>TOTAL (punctaj minim cumulativ 1+2+3)</w:t>
      </w:r>
    </w:p>
    <w:p w:rsidR="00D2257E" w:rsidRPr="004A13A8" w:rsidRDefault="00D2257E" w:rsidP="00606EA5">
      <w:pPr>
        <w:pStyle w:val="Textnotdefinal1"/>
        <w:jc w:val="left"/>
        <w:rPr>
          <w:b/>
          <w:sz w:val="22"/>
          <w:szCs w:val="22"/>
        </w:rPr>
      </w:pPr>
      <w:r w:rsidRPr="004A13A8">
        <w:rPr>
          <w:b/>
          <w:sz w:val="22"/>
          <w:szCs w:val="22"/>
        </w:rPr>
        <w:tab/>
        <w:t>Conferențiar 210 p</w:t>
      </w:r>
    </w:p>
    <w:p w:rsidR="00D2257E" w:rsidRPr="004A13A8" w:rsidRDefault="00D2257E" w:rsidP="00606EA5">
      <w:pPr>
        <w:pStyle w:val="Textnotdefinal1"/>
        <w:jc w:val="left"/>
        <w:rPr>
          <w:sz w:val="22"/>
          <w:szCs w:val="22"/>
        </w:rPr>
      </w:pPr>
      <w:r w:rsidRPr="004A13A8">
        <w:rPr>
          <w:b/>
          <w:sz w:val="22"/>
          <w:szCs w:val="22"/>
        </w:rPr>
        <w:tab/>
        <w:t>Profesor 340 p</w:t>
      </w:r>
    </w:p>
    <w:p w:rsidR="00D2257E" w:rsidRPr="004A13A8" w:rsidRDefault="00D2257E" w:rsidP="00606EA5">
      <w:pPr>
        <w:pStyle w:val="Textnotdefinal1"/>
        <w:jc w:val="left"/>
        <w:rPr>
          <w:sz w:val="22"/>
          <w:szCs w:val="22"/>
        </w:rPr>
      </w:pPr>
    </w:p>
    <w:p w:rsidR="00D2257E" w:rsidRPr="004A13A8" w:rsidRDefault="00D2257E" w:rsidP="00606EA5">
      <w:pPr>
        <w:jc w:val="right"/>
        <w:rPr>
          <w:sz w:val="22"/>
          <w:szCs w:val="22"/>
        </w:rPr>
      </w:pPr>
      <w:r w:rsidRPr="004A13A8">
        <w:rPr>
          <w:sz w:val="22"/>
          <w:szCs w:val="22"/>
        </w:rPr>
        <w:tab/>
        <w:t>STANDARDUL A FOST/ NU A FOST ÎNDEPLINIT</w:t>
      </w:r>
    </w:p>
    <w:p w:rsidR="00D2257E" w:rsidRPr="004A13A8" w:rsidRDefault="00D2257E" w:rsidP="00606EA5">
      <w:pPr>
        <w:pStyle w:val="Textnotdefinal1"/>
        <w:rPr>
          <w:sz w:val="22"/>
          <w:szCs w:val="22"/>
        </w:rPr>
      </w:pPr>
    </w:p>
    <w:p w:rsidR="00D2257E" w:rsidRPr="004A13A8" w:rsidRDefault="00D2257E" w:rsidP="00606EA5">
      <w:pPr>
        <w:pStyle w:val="Textnotdefinal1"/>
        <w:rPr>
          <w:sz w:val="22"/>
          <w:szCs w:val="22"/>
        </w:rPr>
      </w:pPr>
      <w:r w:rsidRPr="004A13A8">
        <w:rPr>
          <w:sz w:val="22"/>
          <w:szCs w:val="22"/>
        </w:rPr>
        <w:tab/>
        <w:t>Lista bazelor de date internaționale recunoscute pentru domeniul Muzică:</w:t>
      </w:r>
    </w:p>
    <w:p w:rsidR="00D2257E" w:rsidRPr="004A13A8" w:rsidRDefault="00D2257E" w:rsidP="00606EA5">
      <w:pPr>
        <w:pStyle w:val="Textnotdefinal1"/>
        <w:rPr>
          <w:sz w:val="22"/>
          <w:szCs w:val="22"/>
        </w:rPr>
      </w:pPr>
    </w:p>
    <w:p w:rsidR="00D2257E" w:rsidRPr="004A13A8" w:rsidRDefault="00D2257E" w:rsidP="00606EA5">
      <w:pPr>
        <w:pStyle w:val="Textnotdefinal1"/>
        <w:jc w:val="center"/>
        <w:rPr>
          <w:b/>
          <w:sz w:val="22"/>
          <w:szCs w:val="22"/>
        </w:rPr>
      </w:pPr>
      <w:r w:rsidRPr="004A13A8">
        <w:rPr>
          <w:b/>
          <w:sz w:val="22"/>
          <w:szCs w:val="22"/>
        </w:rPr>
        <w:tab/>
      </w:r>
      <w:r w:rsidRPr="004A13A8">
        <w:rPr>
          <w:b/>
          <w:sz w:val="22"/>
          <w:szCs w:val="22"/>
        </w:rPr>
        <w:tab/>
        <w:t>Denumirea bazei de date</w:t>
      </w:r>
    </w:p>
    <w:p w:rsidR="00D2257E" w:rsidRPr="004A13A8" w:rsidRDefault="00D2257E" w:rsidP="00606EA5">
      <w:pPr>
        <w:pStyle w:val="Textnotdefinal1"/>
        <w:jc w:val="center"/>
        <w:rPr>
          <w:sz w:val="22"/>
          <w:szCs w:val="22"/>
        </w:rPr>
      </w:pPr>
      <w:r w:rsidRPr="004A13A8">
        <w:rPr>
          <w:b/>
          <w:sz w:val="22"/>
          <w:szCs w:val="22"/>
        </w:rPr>
        <w:tab/>
        <w:t>Adresa web</w:t>
      </w:r>
    </w:p>
    <w:p w:rsidR="00D2257E" w:rsidRPr="004A13A8" w:rsidRDefault="00D2257E" w:rsidP="00606EA5">
      <w:pPr>
        <w:pStyle w:val="Textnotdefinal1"/>
        <w:rPr>
          <w:sz w:val="22"/>
          <w:szCs w:val="22"/>
        </w:rPr>
      </w:pPr>
      <w:r w:rsidRPr="004A13A8">
        <w:rPr>
          <w:sz w:val="22"/>
          <w:szCs w:val="22"/>
        </w:rPr>
        <w:t>1</w:t>
      </w:r>
      <w:r w:rsidRPr="004A13A8">
        <w:rPr>
          <w:sz w:val="22"/>
          <w:szCs w:val="22"/>
        </w:rPr>
        <w:tab/>
        <w:t>ISI Web of Knowledge</w:t>
      </w:r>
      <w:hyperlink w:history="1">
        <w:r w:rsidRPr="004A13A8">
          <w:rPr>
            <w:rStyle w:val="Hyperlink"/>
            <w:sz w:val="22"/>
            <w:szCs w:val="22"/>
          </w:rPr>
          <w:t xml:space="preserve">  www.webofknowledge.com</w:t>
        </w:r>
      </w:hyperlink>
      <w:r w:rsidRPr="004A13A8">
        <w:rPr>
          <w:sz w:val="22"/>
          <w:szCs w:val="22"/>
        </w:rPr>
        <w:t xml:space="preserve"> </w:t>
      </w:r>
    </w:p>
    <w:p w:rsidR="00D2257E" w:rsidRPr="004A13A8" w:rsidRDefault="00D2257E" w:rsidP="00606EA5">
      <w:pPr>
        <w:pStyle w:val="Textnotdefinal1"/>
        <w:rPr>
          <w:sz w:val="22"/>
          <w:szCs w:val="22"/>
        </w:rPr>
      </w:pPr>
      <w:r w:rsidRPr="004A13A8">
        <w:rPr>
          <w:sz w:val="22"/>
          <w:szCs w:val="22"/>
        </w:rPr>
        <w:t>2.</w:t>
      </w:r>
      <w:r w:rsidRPr="004A13A8">
        <w:rPr>
          <w:sz w:val="22"/>
          <w:szCs w:val="22"/>
        </w:rPr>
        <w:tab/>
        <w:t>Scopus</w:t>
      </w:r>
      <w:hyperlink w:history="1">
        <w:r w:rsidRPr="004A13A8">
          <w:rPr>
            <w:rStyle w:val="Hyperlink"/>
            <w:sz w:val="22"/>
            <w:szCs w:val="22"/>
          </w:rPr>
          <w:tab/>
          <w:t xml:space="preserve"> www.scopus.com</w:t>
        </w:r>
      </w:hyperlink>
      <w:r w:rsidRPr="004A13A8">
        <w:rPr>
          <w:sz w:val="22"/>
          <w:szCs w:val="22"/>
        </w:rPr>
        <w:t xml:space="preserve"> </w:t>
      </w:r>
    </w:p>
    <w:p w:rsidR="00D2257E" w:rsidRPr="004A13A8" w:rsidRDefault="00D2257E" w:rsidP="00606EA5">
      <w:pPr>
        <w:pStyle w:val="Textnotdefinal1"/>
        <w:rPr>
          <w:sz w:val="22"/>
          <w:szCs w:val="22"/>
        </w:rPr>
      </w:pPr>
      <w:r w:rsidRPr="004A13A8">
        <w:rPr>
          <w:sz w:val="22"/>
          <w:szCs w:val="22"/>
        </w:rPr>
        <w:t>3.</w:t>
      </w:r>
      <w:r w:rsidRPr="004A13A8">
        <w:rPr>
          <w:sz w:val="22"/>
          <w:szCs w:val="22"/>
        </w:rPr>
        <w:tab/>
        <w:t>EBSCO</w:t>
      </w:r>
      <w:hyperlink w:history="1">
        <w:r w:rsidRPr="004A13A8">
          <w:rPr>
            <w:rStyle w:val="Hyperlink"/>
            <w:sz w:val="22"/>
            <w:szCs w:val="22"/>
          </w:rPr>
          <w:t xml:space="preserve"> www.ebscohost.com</w:t>
        </w:r>
      </w:hyperlink>
    </w:p>
    <w:p w:rsidR="00D2257E" w:rsidRPr="004A13A8" w:rsidRDefault="00D2257E" w:rsidP="00606EA5">
      <w:pPr>
        <w:pStyle w:val="Textnotdefinal1"/>
        <w:rPr>
          <w:sz w:val="22"/>
          <w:szCs w:val="22"/>
        </w:rPr>
      </w:pPr>
      <w:r w:rsidRPr="004A13A8">
        <w:rPr>
          <w:sz w:val="22"/>
          <w:szCs w:val="22"/>
        </w:rPr>
        <w:t>4.</w:t>
      </w:r>
      <w:r w:rsidRPr="004A13A8">
        <w:rPr>
          <w:sz w:val="22"/>
          <w:szCs w:val="22"/>
        </w:rPr>
        <w:tab/>
        <w:t>JSTOR</w:t>
      </w:r>
      <w:hyperlink w:history="1">
        <w:r w:rsidRPr="004A13A8">
          <w:rPr>
            <w:rStyle w:val="Hyperlink"/>
            <w:sz w:val="22"/>
            <w:szCs w:val="22"/>
          </w:rPr>
          <w:tab/>
          <w:t xml:space="preserve"> www.jstor.org</w:t>
        </w:r>
      </w:hyperlink>
    </w:p>
    <w:p w:rsidR="00D2257E" w:rsidRPr="004A13A8" w:rsidRDefault="00D2257E" w:rsidP="00606EA5">
      <w:pPr>
        <w:pStyle w:val="Textnotdefinal1"/>
        <w:rPr>
          <w:sz w:val="22"/>
          <w:szCs w:val="22"/>
        </w:rPr>
      </w:pPr>
      <w:r w:rsidRPr="004A13A8">
        <w:rPr>
          <w:sz w:val="22"/>
          <w:szCs w:val="22"/>
        </w:rPr>
        <w:t>5.</w:t>
      </w:r>
      <w:r w:rsidRPr="004A13A8">
        <w:rPr>
          <w:sz w:val="22"/>
          <w:szCs w:val="22"/>
        </w:rPr>
        <w:tab/>
        <w:t>ProQuest</w:t>
      </w:r>
      <w:hyperlink w:history="1">
        <w:r w:rsidRPr="004A13A8">
          <w:rPr>
            <w:rStyle w:val="Hyperlink"/>
            <w:sz w:val="22"/>
            <w:szCs w:val="22"/>
          </w:rPr>
          <w:t xml:space="preserve"> www.proquest.com</w:t>
        </w:r>
      </w:hyperlink>
    </w:p>
    <w:p w:rsidR="00D2257E" w:rsidRPr="004A13A8" w:rsidRDefault="00D2257E" w:rsidP="00606EA5">
      <w:pPr>
        <w:pStyle w:val="Textnotdefinal1"/>
        <w:rPr>
          <w:sz w:val="22"/>
          <w:szCs w:val="22"/>
        </w:rPr>
      </w:pPr>
      <w:r w:rsidRPr="004A13A8">
        <w:rPr>
          <w:sz w:val="22"/>
          <w:szCs w:val="22"/>
        </w:rPr>
        <w:t>6.</w:t>
      </w:r>
      <w:r w:rsidRPr="004A13A8">
        <w:rPr>
          <w:sz w:val="22"/>
          <w:szCs w:val="22"/>
        </w:rPr>
        <w:tab/>
        <w:t>ProjectMuse</w:t>
      </w:r>
      <w:hyperlink r:id="rId1" w:history="1">
        <w:r w:rsidRPr="004A13A8">
          <w:rPr>
            <w:rStyle w:val="Hyperlink"/>
            <w:sz w:val="22"/>
            <w:szCs w:val="22"/>
          </w:rPr>
          <w:t xml:space="preserve"> http://muse.jhu.edu/</w:t>
        </w:r>
      </w:hyperlink>
      <w:r w:rsidRPr="004A13A8">
        <w:rPr>
          <w:sz w:val="22"/>
          <w:szCs w:val="22"/>
        </w:rPr>
        <w:t xml:space="preserve"> </w:t>
      </w:r>
    </w:p>
    <w:p w:rsidR="00D2257E" w:rsidRPr="004A13A8" w:rsidRDefault="00D2257E" w:rsidP="00606EA5">
      <w:pPr>
        <w:pStyle w:val="Textnotdefinal1"/>
        <w:rPr>
          <w:sz w:val="22"/>
          <w:szCs w:val="22"/>
        </w:rPr>
      </w:pPr>
      <w:r w:rsidRPr="004A13A8">
        <w:rPr>
          <w:sz w:val="22"/>
          <w:szCs w:val="22"/>
        </w:rPr>
        <w:t xml:space="preserve">7. </w:t>
      </w:r>
      <w:r w:rsidRPr="004A13A8">
        <w:rPr>
          <w:sz w:val="22"/>
          <w:szCs w:val="22"/>
        </w:rPr>
        <w:tab/>
        <w:t>RILM (Music Literature)</w:t>
      </w:r>
      <w:hyperlink w:history="1">
        <w:r w:rsidRPr="004A13A8">
          <w:rPr>
            <w:rStyle w:val="Hyperlink"/>
            <w:sz w:val="22"/>
            <w:szCs w:val="22"/>
          </w:rPr>
          <w:t xml:space="preserve"> www.rilm.org</w:t>
        </w:r>
      </w:hyperlink>
    </w:p>
    <w:p w:rsidR="00D2257E" w:rsidRPr="004A13A8" w:rsidRDefault="00D2257E" w:rsidP="00606EA5">
      <w:pPr>
        <w:pStyle w:val="Textnotdefinal1"/>
        <w:rPr>
          <w:sz w:val="22"/>
          <w:szCs w:val="22"/>
        </w:rPr>
      </w:pPr>
      <w:r w:rsidRPr="004A13A8">
        <w:rPr>
          <w:sz w:val="22"/>
          <w:szCs w:val="22"/>
        </w:rPr>
        <w:t>8.</w:t>
      </w:r>
      <w:r w:rsidRPr="004A13A8">
        <w:rPr>
          <w:sz w:val="22"/>
          <w:szCs w:val="22"/>
        </w:rPr>
        <w:tab/>
        <w:t xml:space="preserve">CEEOL  </w:t>
      </w:r>
      <w:hyperlink r:id="rId2" w:history="1">
        <w:r w:rsidRPr="004A13A8">
          <w:rPr>
            <w:rStyle w:val="Hyperlink"/>
            <w:sz w:val="22"/>
            <w:szCs w:val="22"/>
          </w:rPr>
          <w:t>http://www.ceeol.com</w:t>
        </w:r>
      </w:hyperlink>
    </w:p>
    <w:p w:rsidR="00D2257E" w:rsidRPr="004A13A8" w:rsidRDefault="00D2257E" w:rsidP="00606EA5">
      <w:pPr>
        <w:ind w:left="993"/>
        <w:rPr>
          <w:sz w:val="22"/>
          <w:szCs w:val="22"/>
        </w:rPr>
      </w:pPr>
    </w:p>
    <w:p w:rsidR="00D2257E" w:rsidRPr="004A13A8" w:rsidRDefault="00D2257E" w:rsidP="00606EA5">
      <w:pPr>
        <w:ind w:firstLine="708"/>
        <w:rPr>
          <w:b/>
          <w:sz w:val="22"/>
          <w:szCs w:val="22"/>
        </w:rPr>
      </w:pPr>
    </w:p>
    <w:p w:rsidR="00D2257E" w:rsidRPr="004A13A8" w:rsidRDefault="00D2257E" w:rsidP="00606EA5">
      <w:pPr>
        <w:ind w:firstLine="708"/>
        <w:rPr>
          <w:b/>
          <w:sz w:val="22"/>
          <w:szCs w:val="22"/>
        </w:rPr>
      </w:pPr>
      <w:r w:rsidRPr="004A13A8">
        <w:rPr>
          <w:b/>
          <w:sz w:val="22"/>
          <w:szCs w:val="22"/>
        </w:rPr>
        <w:t>CRITERII PENTRU LECTOR ȘI ASISTENT</w:t>
      </w:r>
    </w:p>
    <w:p w:rsidR="00D2257E" w:rsidRPr="004A13A8" w:rsidRDefault="00D2257E" w:rsidP="00606EA5">
      <w:pPr>
        <w:jc w:val="center"/>
        <w:rPr>
          <w:sz w:val="22"/>
          <w:szCs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237"/>
        <w:gridCol w:w="1418"/>
        <w:gridCol w:w="1559"/>
      </w:tblGrid>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F2F2F2"/>
            <w:vAlign w:val="center"/>
          </w:tcPr>
          <w:p w:rsidR="00D2257E" w:rsidRPr="004A13A8" w:rsidRDefault="00D2257E" w:rsidP="00D2257E">
            <w:pPr>
              <w:ind w:left="360" w:right="-57"/>
              <w:jc w:val="center"/>
              <w:rPr>
                <w:b/>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257E" w:rsidRPr="004A13A8" w:rsidRDefault="00D2257E" w:rsidP="00D2257E">
            <w:pPr>
              <w:jc w:val="center"/>
              <w:rPr>
                <w:b/>
                <w:sz w:val="22"/>
                <w:szCs w:val="22"/>
              </w:rPr>
            </w:pPr>
            <w:r w:rsidRPr="004A13A8">
              <w:rPr>
                <w:b/>
                <w:sz w:val="22"/>
                <w:szCs w:val="22"/>
              </w:rPr>
              <w:t>Denumire indicator</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257E" w:rsidRPr="004A13A8" w:rsidRDefault="00D2257E" w:rsidP="00D2257E">
            <w:pPr>
              <w:jc w:val="center"/>
              <w:rPr>
                <w:b/>
                <w:sz w:val="22"/>
                <w:szCs w:val="22"/>
              </w:rPr>
            </w:pPr>
            <w:r w:rsidRPr="004A13A8">
              <w:rPr>
                <w:b/>
                <w:sz w:val="22"/>
                <w:szCs w:val="22"/>
              </w:rPr>
              <w:t>Punctaj</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257E" w:rsidRPr="004A13A8" w:rsidRDefault="00D2257E" w:rsidP="00D2257E">
            <w:pPr>
              <w:jc w:val="center"/>
              <w:rPr>
                <w:b/>
                <w:sz w:val="22"/>
                <w:szCs w:val="22"/>
              </w:rPr>
            </w:pPr>
            <w:r w:rsidRPr="004A13A8">
              <w:rPr>
                <w:b/>
                <w:sz w:val="22"/>
                <w:szCs w:val="22"/>
              </w:rPr>
              <w:t>Elementul pe care se acordă punctajul</w:t>
            </w:r>
          </w:p>
        </w:tc>
      </w:tr>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Carte de muzicologie, teoria generală a muzicii, istoriografie, lexicografie, bizantinologie, antropologie muzicală, analiză, estetică şi critică muzicală etc., publicate la edituri cu prestigiu internațional sau la edituri clasificate de CNCS în categoria A ori B</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D2257E">
            <w:pPr>
              <w:rPr>
                <w:sz w:val="22"/>
                <w:szCs w:val="22"/>
              </w:rPr>
            </w:pPr>
            <w:r w:rsidRPr="004A13A8">
              <w:rPr>
                <w:sz w:val="22"/>
                <w:szCs w:val="22"/>
              </w:rPr>
              <w:t xml:space="preserve">40/pt x pn/n </w:t>
            </w:r>
          </w:p>
          <w:p w:rsidR="00D2257E" w:rsidRPr="004A13A8" w:rsidRDefault="00D2257E" w:rsidP="00D2257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carte</w:t>
            </w:r>
          </w:p>
        </w:tc>
      </w:tr>
      <w:tr w:rsidR="00D2257E" w:rsidRPr="004A13A8" w:rsidTr="00D2257E">
        <w:trPr>
          <w:trHeight w:val="483"/>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 xml:space="preserve">Manual, tratat, suport de curs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 xml:space="preserve">20/pt x pn/n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carte</w:t>
            </w:r>
          </w:p>
        </w:tc>
      </w:tr>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Editarea/Coordonarea unei antologii de texte/unui volum colectiv; traducerea unei opere fundamentale/antologii de texte pe teme esențiale în domeniul de specialitate, publicata la edituri cu prestigiu internațional sau la edituri clasificate de CNCS în categoria A ori B</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 xml:space="preserve">20/n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carte</w:t>
            </w:r>
          </w:p>
        </w:tc>
      </w:tr>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Studiu de prezentare a unor CD-uri sau DVD-uri, în limbi de circulație internațională; serie de emisiuni radio sau TV cu caracter muzicologic, în calitate de autor (emisiuni desfășurate pe mai multe episoade, sub un generic precizat)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D2257E">
            <w:pPr>
              <w:rPr>
                <w:sz w:val="22"/>
                <w:szCs w:val="22"/>
              </w:rPr>
            </w:pPr>
            <w:r w:rsidRPr="004A13A8">
              <w:rPr>
                <w:sz w:val="22"/>
                <w:szCs w:val="22"/>
              </w:rPr>
              <w:t xml:space="preserve">10/n </w:t>
            </w:r>
          </w:p>
          <w:p w:rsidR="00D2257E" w:rsidRPr="004A13A8" w:rsidRDefault="00D2257E" w:rsidP="00D2257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studiu/Pe serie</w:t>
            </w:r>
          </w:p>
        </w:tc>
      </w:tr>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Studii sau articole publicate în reviste de specialitate indexate în bazele de date internaționale recunoscute*; studii / studii introductive publicate în volume colective de specialitate sau în volume ale conferințelor ori studii introductive publicate în enciclopedii sau dicționare, editate de edituri cu prestigiu internațional.</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 xml:space="preserve">15/n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studiu</w:t>
            </w:r>
          </w:p>
        </w:tc>
      </w:tr>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Studii sau articole publicate în reviste de specialitate clasificate de CNCS în categoria A; studii/studii introductive publicate în volume colective de specialitate sau în volume ale conferințelor ori studii introductive publicate în enciclopedii sau dicționare, editate de edituri clasificate de CNCS în categoria 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D2257E">
            <w:pPr>
              <w:rPr>
                <w:sz w:val="22"/>
                <w:szCs w:val="22"/>
              </w:rPr>
            </w:pPr>
            <w:r w:rsidRPr="004A13A8">
              <w:rPr>
                <w:sz w:val="22"/>
                <w:szCs w:val="22"/>
              </w:rPr>
              <w:t xml:space="preserve">10/n </w:t>
            </w:r>
          </w:p>
          <w:p w:rsidR="00D2257E" w:rsidRPr="004A13A8" w:rsidRDefault="00D2257E" w:rsidP="00D2257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studiu</w:t>
            </w:r>
          </w:p>
        </w:tc>
      </w:tr>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 xml:space="preserve">Studii sau articole publicate în reviste de specialitate clasificate de CNCS în categoria B; studii / studii introductive publicate în volume colective de specialitate sau în volume ale conferințelor ori studii introductive publicate în enciclopedii sau dicționare, editate de edituri clasificate de CNCS în categoria B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 xml:space="preserve">5/n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studiu</w:t>
            </w:r>
          </w:p>
        </w:tc>
      </w:tr>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 xml:space="preserve">Comunicare la conferinţă internațională (simpozion, workshop etc.) cu comitet de selecție sau sistem </w:t>
            </w:r>
            <w:r w:rsidRPr="004A13A8">
              <w:rPr>
                <w:i/>
                <w:sz w:val="22"/>
                <w:szCs w:val="22"/>
              </w:rPr>
              <w:t>peer review</w:t>
            </w:r>
            <w:r w:rsidRPr="004A13A8">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 xml:space="preserve">10/n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comunicare</w:t>
            </w:r>
          </w:p>
        </w:tc>
      </w:tr>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Comunicare la conferinţă organizata de un centru de cercetare sau de o societate academica din Romania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D2257E">
            <w:pPr>
              <w:rPr>
                <w:sz w:val="22"/>
                <w:szCs w:val="22"/>
              </w:rPr>
            </w:pPr>
            <w:r w:rsidRPr="004A13A8">
              <w:rPr>
                <w:sz w:val="22"/>
                <w:szCs w:val="22"/>
              </w:rPr>
              <w:t xml:space="preserve">5/n </w:t>
            </w:r>
          </w:p>
          <w:p w:rsidR="00D2257E" w:rsidRPr="004A13A8" w:rsidRDefault="00D2257E" w:rsidP="00D2257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comunicare</w:t>
            </w:r>
          </w:p>
        </w:tc>
      </w:tr>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Organizarea/Coordonarea unui eveniment muzicologic (conferință/simpozion/workshop) de nivel internațional (cu participare internațională)</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 xml:space="preserve">10/n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eveniment</w:t>
            </w:r>
          </w:p>
        </w:tc>
      </w:tr>
      <w:tr w:rsidR="00D2257E" w:rsidRPr="004A13A8" w:rsidTr="00D2257E">
        <w:trPr>
          <w:jc w:val="center"/>
        </w:trPr>
        <w:tc>
          <w:tcPr>
            <w:tcW w:w="392" w:type="dxa"/>
            <w:tcBorders>
              <w:top w:val="single" w:sz="4" w:space="0" w:color="auto"/>
              <w:left w:val="single" w:sz="4" w:space="0" w:color="auto"/>
              <w:bottom w:val="single" w:sz="4" w:space="0" w:color="auto"/>
              <w:right w:val="single" w:sz="4" w:space="0" w:color="auto"/>
            </w:tcBorders>
            <w:shd w:val="clear" w:color="auto" w:fill="auto"/>
          </w:tcPr>
          <w:p w:rsidR="00D2257E" w:rsidRPr="004A13A8" w:rsidRDefault="00D2257E" w:rsidP="006F360E">
            <w:pPr>
              <w:numPr>
                <w:ilvl w:val="0"/>
                <w:numId w:val="38"/>
              </w:numPr>
              <w:ind w:left="-57" w:right="-57" w:firstLine="0"/>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Organizarea/coordonarea unui eveniment muzicologic (conferință/simpozion, workshop) de nivel național</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 xml:space="preserve">5/n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Pe eveniment</w:t>
            </w:r>
          </w:p>
        </w:tc>
      </w:tr>
    </w:tbl>
    <w:p w:rsidR="00D2257E" w:rsidRPr="004A13A8" w:rsidRDefault="00D2257E" w:rsidP="00606EA5">
      <w:pPr>
        <w:rPr>
          <w:sz w:val="22"/>
          <w:szCs w:val="22"/>
          <w:lang w:eastAsia="en-US"/>
        </w:rPr>
      </w:pPr>
    </w:p>
    <w:p w:rsidR="00D2257E" w:rsidRPr="004A13A8" w:rsidRDefault="00D2257E" w:rsidP="00606EA5">
      <w:pPr>
        <w:rPr>
          <w:sz w:val="22"/>
          <w:szCs w:val="22"/>
          <w:lang w:eastAsia="en-US"/>
        </w:rPr>
      </w:pPr>
    </w:p>
    <w:p w:rsidR="00D2257E" w:rsidRPr="004A13A8" w:rsidRDefault="00D2257E" w:rsidP="00606EA5">
      <w:pPr>
        <w:ind w:firstLine="708"/>
        <w:rPr>
          <w:sz w:val="22"/>
          <w:szCs w:val="22"/>
        </w:rPr>
      </w:pPr>
      <w:r w:rsidRPr="004A13A8">
        <w:rPr>
          <w:sz w:val="22"/>
          <w:szCs w:val="22"/>
        </w:rPr>
        <w:t>Următoarele standarde trebuie îndeplinite cumulativ:</w:t>
      </w:r>
    </w:p>
    <w:p w:rsidR="00D2257E" w:rsidRPr="004A13A8" w:rsidRDefault="00D2257E" w:rsidP="00606EA5">
      <w:pPr>
        <w:rPr>
          <w:sz w:val="22"/>
          <w:szCs w:val="22"/>
        </w:rPr>
      </w:pP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15"/>
        <w:gridCol w:w="1656"/>
        <w:gridCol w:w="2096"/>
      </w:tblGrid>
      <w:tr w:rsidR="00D2257E" w:rsidRPr="004A13A8" w:rsidTr="00D2257E">
        <w:trPr>
          <w:jc w:val="center"/>
        </w:trPr>
        <w:tc>
          <w:tcPr>
            <w:tcW w:w="4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257E" w:rsidRPr="004A13A8" w:rsidRDefault="00D2257E" w:rsidP="00D2257E">
            <w:pPr>
              <w:ind w:left="-57" w:right="-57"/>
              <w:jc w:val="center"/>
              <w:rPr>
                <w:b/>
                <w:sz w:val="22"/>
                <w:szCs w:val="22"/>
              </w:rPr>
            </w:pPr>
            <w:r w:rsidRPr="004A13A8">
              <w:rPr>
                <w:b/>
                <w:sz w:val="22"/>
                <w:szCs w:val="22"/>
              </w:rPr>
              <w:t>Crt.</w:t>
            </w:r>
          </w:p>
        </w:tc>
        <w:tc>
          <w:tcPr>
            <w:tcW w:w="41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257E" w:rsidRPr="004A13A8" w:rsidRDefault="00D2257E" w:rsidP="00D2257E">
            <w:pPr>
              <w:ind w:left="-57" w:right="-57"/>
              <w:jc w:val="center"/>
              <w:rPr>
                <w:b/>
                <w:sz w:val="22"/>
                <w:szCs w:val="22"/>
              </w:rPr>
            </w:pPr>
            <w:r w:rsidRPr="004A13A8">
              <w:rPr>
                <w:b/>
                <w:sz w:val="22"/>
                <w:szCs w:val="22"/>
              </w:rPr>
              <w:t>Denumire criteriu</w:t>
            </w:r>
          </w:p>
        </w:tc>
        <w:tc>
          <w:tcPr>
            <w:tcW w:w="16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257E" w:rsidRPr="004A13A8" w:rsidRDefault="00D2257E" w:rsidP="00D2257E">
            <w:pPr>
              <w:ind w:left="-57" w:right="-57"/>
              <w:jc w:val="center"/>
              <w:rPr>
                <w:b/>
                <w:sz w:val="22"/>
                <w:szCs w:val="22"/>
              </w:rPr>
            </w:pPr>
            <w:r w:rsidRPr="004A13A8">
              <w:rPr>
                <w:b/>
                <w:sz w:val="22"/>
                <w:szCs w:val="22"/>
              </w:rPr>
              <w:t xml:space="preserve">Lector universitar, cercetător științific </w:t>
            </w:r>
          </w:p>
        </w:tc>
        <w:tc>
          <w:tcPr>
            <w:tcW w:w="21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257E" w:rsidRPr="004A13A8" w:rsidRDefault="00D2257E" w:rsidP="00D2257E">
            <w:pPr>
              <w:ind w:left="-57" w:right="-57"/>
              <w:jc w:val="center"/>
              <w:rPr>
                <w:b/>
                <w:sz w:val="22"/>
                <w:szCs w:val="22"/>
              </w:rPr>
            </w:pPr>
            <w:r w:rsidRPr="004A13A8">
              <w:rPr>
                <w:b/>
                <w:sz w:val="22"/>
                <w:szCs w:val="22"/>
              </w:rPr>
              <w:t xml:space="preserve">Asistent universitar </w:t>
            </w:r>
          </w:p>
        </w:tc>
      </w:tr>
      <w:tr w:rsidR="00D2257E" w:rsidRPr="004A13A8" w:rsidTr="00D2257E">
        <w:trPr>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C1</w:t>
            </w:r>
          </w:p>
        </w:tc>
        <w:tc>
          <w:tcPr>
            <w:tcW w:w="4155"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spacing w:line="200" w:lineRule="exact"/>
              <w:rPr>
                <w:sz w:val="22"/>
                <w:szCs w:val="22"/>
              </w:rPr>
            </w:pPr>
            <w:r w:rsidRPr="004A13A8">
              <w:rPr>
                <w:sz w:val="22"/>
                <w:szCs w:val="22"/>
              </w:rPr>
              <w:t>Numărul de cărți la indicatorul</w:t>
            </w:r>
            <w:r w:rsidRPr="004A13A8">
              <w:rPr>
                <w:b/>
                <w:sz w:val="22"/>
                <w:szCs w:val="22"/>
              </w:rPr>
              <w:t xml:space="preserve"> I </w:t>
            </w:r>
            <w:r w:rsidRPr="004A13A8">
              <w:rPr>
                <w:sz w:val="22"/>
                <w:szCs w:val="22"/>
              </w:rPr>
              <w:t>1</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7E" w:rsidRPr="004A13A8" w:rsidRDefault="00D2257E" w:rsidP="00D2257E">
            <w:pPr>
              <w:jc w:val="center"/>
              <w:rPr>
                <w:b/>
                <w:sz w:val="22"/>
                <w:szCs w:val="22"/>
              </w:rPr>
            </w:pPr>
            <w:r w:rsidRPr="004A13A8">
              <w:rPr>
                <w:b/>
                <w:sz w:val="22"/>
                <w:szCs w:val="22"/>
              </w:rPr>
              <w:t>≥ 1**</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7E" w:rsidRPr="004A13A8" w:rsidRDefault="00D2257E" w:rsidP="00D2257E">
            <w:pPr>
              <w:jc w:val="center"/>
              <w:rPr>
                <w:b/>
                <w:sz w:val="22"/>
                <w:szCs w:val="22"/>
              </w:rPr>
            </w:pPr>
            <w:r w:rsidRPr="004A13A8">
              <w:rPr>
                <w:b/>
                <w:sz w:val="22"/>
                <w:szCs w:val="22"/>
              </w:rPr>
              <w:t>≥ 1**</w:t>
            </w:r>
          </w:p>
        </w:tc>
      </w:tr>
      <w:tr w:rsidR="00D2257E" w:rsidRPr="004A13A8" w:rsidTr="00D2257E">
        <w:trPr>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C2</w:t>
            </w:r>
          </w:p>
        </w:tc>
        <w:tc>
          <w:tcPr>
            <w:tcW w:w="4155"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spacing w:line="200" w:lineRule="exact"/>
              <w:rPr>
                <w:sz w:val="22"/>
                <w:szCs w:val="22"/>
              </w:rPr>
            </w:pPr>
            <w:r w:rsidRPr="004A13A8">
              <w:rPr>
                <w:sz w:val="22"/>
                <w:szCs w:val="22"/>
              </w:rPr>
              <w:t xml:space="preserve">Numărul de cărți la indicatorul </w:t>
            </w:r>
            <w:r w:rsidRPr="004A13A8">
              <w:rPr>
                <w:b/>
                <w:sz w:val="22"/>
                <w:szCs w:val="22"/>
              </w:rPr>
              <w:t xml:space="preserve">I </w:t>
            </w:r>
            <w:r w:rsidRPr="004A13A8">
              <w:rPr>
                <w:sz w:val="22"/>
                <w:szCs w:val="22"/>
              </w:rPr>
              <w:t>2</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7E" w:rsidRPr="004A13A8" w:rsidRDefault="00D2257E" w:rsidP="00D2257E">
            <w:pPr>
              <w:jc w:val="center"/>
              <w:rPr>
                <w:b/>
                <w:sz w:val="22"/>
                <w:szCs w:val="22"/>
              </w:rPr>
            </w:pPr>
            <w:r w:rsidRPr="004A13A8">
              <w:rPr>
                <w:b/>
                <w:sz w:val="22"/>
                <w:szCs w:val="22"/>
              </w:rPr>
              <w:t>≥ 1</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7E" w:rsidRPr="004A13A8" w:rsidRDefault="00D2257E" w:rsidP="00D2257E">
            <w:pPr>
              <w:jc w:val="center"/>
              <w:rPr>
                <w:b/>
                <w:sz w:val="22"/>
                <w:szCs w:val="22"/>
              </w:rPr>
            </w:pPr>
            <w:r w:rsidRPr="004A13A8">
              <w:rPr>
                <w:b/>
                <w:sz w:val="22"/>
                <w:szCs w:val="22"/>
              </w:rPr>
              <w:t>≥ 1</w:t>
            </w:r>
          </w:p>
        </w:tc>
      </w:tr>
      <w:tr w:rsidR="00D2257E" w:rsidRPr="004A13A8" w:rsidTr="00D2257E">
        <w:trPr>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C3</w:t>
            </w:r>
          </w:p>
        </w:tc>
        <w:tc>
          <w:tcPr>
            <w:tcW w:w="4155"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spacing w:line="200" w:lineRule="exact"/>
              <w:rPr>
                <w:sz w:val="22"/>
                <w:szCs w:val="22"/>
              </w:rPr>
            </w:pPr>
            <w:r w:rsidRPr="004A13A8">
              <w:rPr>
                <w:sz w:val="22"/>
                <w:szCs w:val="22"/>
              </w:rPr>
              <w:t>Suma punctajului pentru indicatorii</w:t>
            </w:r>
            <w:r w:rsidRPr="004A13A8">
              <w:rPr>
                <w:b/>
                <w:sz w:val="22"/>
                <w:szCs w:val="22"/>
              </w:rPr>
              <w:t xml:space="preserve"> I </w:t>
            </w:r>
            <w:r w:rsidRPr="004A13A8">
              <w:rPr>
                <w:sz w:val="22"/>
                <w:szCs w:val="22"/>
              </w:rPr>
              <w:t xml:space="preserve">1 - </w:t>
            </w:r>
            <w:r w:rsidRPr="004A13A8">
              <w:rPr>
                <w:b/>
                <w:sz w:val="22"/>
                <w:szCs w:val="22"/>
              </w:rPr>
              <w:t>I</w:t>
            </w:r>
            <w:r w:rsidRPr="004A13A8">
              <w:rPr>
                <w:sz w:val="22"/>
                <w:szCs w:val="22"/>
              </w:rPr>
              <w:t xml:space="preserve"> 4 </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7E" w:rsidRPr="004A13A8" w:rsidRDefault="00D2257E" w:rsidP="00D2257E">
            <w:pPr>
              <w:jc w:val="center"/>
              <w:rPr>
                <w:b/>
                <w:sz w:val="22"/>
                <w:szCs w:val="22"/>
              </w:rPr>
            </w:pPr>
            <w:r w:rsidRPr="004A13A8">
              <w:rPr>
                <w:b/>
                <w:sz w:val="22"/>
                <w:szCs w:val="22"/>
              </w:rPr>
              <w:t>≥ 40</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7E" w:rsidRPr="004A13A8" w:rsidRDefault="00D2257E" w:rsidP="00D2257E">
            <w:pPr>
              <w:jc w:val="center"/>
              <w:rPr>
                <w:b/>
                <w:sz w:val="22"/>
                <w:szCs w:val="22"/>
              </w:rPr>
            </w:pPr>
            <w:r w:rsidRPr="004A13A8">
              <w:rPr>
                <w:b/>
                <w:sz w:val="22"/>
                <w:szCs w:val="22"/>
              </w:rPr>
              <w:t>≥ 35</w:t>
            </w:r>
          </w:p>
        </w:tc>
      </w:tr>
      <w:tr w:rsidR="00D2257E" w:rsidRPr="004A13A8" w:rsidTr="00D2257E">
        <w:trPr>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C4</w:t>
            </w:r>
          </w:p>
        </w:tc>
        <w:tc>
          <w:tcPr>
            <w:tcW w:w="4155"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spacing w:line="200" w:lineRule="exact"/>
              <w:rPr>
                <w:sz w:val="22"/>
                <w:szCs w:val="22"/>
              </w:rPr>
            </w:pPr>
            <w:r w:rsidRPr="004A13A8">
              <w:rPr>
                <w:sz w:val="22"/>
                <w:szCs w:val="22"/>
              </w:rPr>
              <w:t>Suma punctajului pentru indicatorul</w:t>
            </w:r>
            <w:r w:rsidRPr="004A13A8">
              <w:rPr>
                <w:b/>
                <w:sz w:val="22"/>
                <w:szCs w:val="22"/>
              </w:rPr>
              <w:t xml:space="preserve"> I </w:t>
            </w:r>
            <w:r w:rsidRPr="004A13A8">
              <w:rPr>
                <w:sz w:val="22"/>
                <w:szCs w:val="22"/>
              </w:rPr>
              <w:t xml:space="preserve">5 </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7E" w:rsidRPr="004A13A8" w:rsidRDefault="00D2257E" w:rsidP="00D2257E">
            <w:pPr>
              <w:jc w:val="center"/>
              <w:rPr>
                <w:b/>
                <w:sz w:val="22"/>
                <w:szCs w:val="22"/>
              </w:rPr>
            </w:pPr>
            <w:r w:rsidRPr="004A13A8">
              <w:rPr>
                <w:b/>
                <w:sz w:val="22"/>
                <w:szCs w:val="22"/>
              </w:rPr>
              <w:t>≥ 15</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7E" w:rsidRPr="004A13A8" w:rsidRDefault="00D2257E" w:rsidP="00D2257E">
            <w:pPr>
              <w:jc w:val="center"/>
              <w:rPr>
                <w:b/>
                <w:sz w:val="22"/>
                <w:szCs w:val="22"/>
              </w:rPr>
            </w:pPr>
            <w:r w:rsidRPr="004A13A8">
              <w:rPr>
                <w:b/>
                <w:sz w:val="22"/>
                <w:szCs w:val="22"/>
              </w:rPr>
              <w:t>≥ 15</w:t>
            </w:r>
          </w:p>
        </w:tc>
      </w:tr>
      <w:tr w:rsidR="00D2257E" w:rsidRPr="004A13A8" w:rsidTr="00D2257E">
        <w:trPr>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rPr>
                <w:sz w:val="22"/>
                <w:szCs w:val="22"/>
              </w:rPr>
            </w:pPr>
            <w:r w:rsidRPr="004A13A8">
              <w:rPr>
                <w:sz w:val="22"/>
                <w:szCs w:val="22"/>
              </w:rPr>
              <w:t>C5</w:t>
            </w:r>
          </w:p>
        </w:tc>
        <w:tc>
          <w:tcPr>
            <w:tcW w:w="4155" w:type="dxa"/>
            <w:tcBorders>
              <w:top w:val="single" w:sz="4" w:space="0" w:color="auto"/>
              <w:left w:val="single" w:sz="4" w:space="0" w:color="auto"/>
              <w:bottom w:val="single" w:sz="4" w:space="0" w:color="auto"/>
              <w:right w:val="single" w:sz="4" w:space="0" w:color="auto"/>
            </w:tcBorders>
            <w:shd w:val="clear" w:color="auto" w:fill="auto"/>
            <w:hideMark/>
          </w:tcPr>
          <w:p w:rsidR="00D2257E" w:rsidRPr="004A13A8" w:rsidRDefault="00D2257E" w:rsidP="00D2257E">
            <w:pPr>
              <w:spacing w:line="200" w:lineRule="exact"/>
              <w:rPr>
                <w:sz w:val="22"/>
                <w:szCs w:val="22"/>
              </w:rPr>
            </w:pPr>
            <w:r w:rsidRPr="004A13A8">
              <w:rPr>
                <w:b/>
                <w:sz w:val="22"/>
                <w:szCs w:val="22"/>
              </w:rPr>
              <w:t>Punctajul total</w:t>
            </w:r>
            <w:r w:rsidRPr="004A13A8">
              <w:rPr>
                <w:sz w:val="22"/>
                <w:szCs w:val="22"/>
              </w:rPr>
              <w:t xml:space="preserve"> (suma punctajului pentru indicatorii</w:t>
            </w:r>
            <w:r w:rsidRPr="004A13A8">
              <w:rPr>
                <w:b/>
                <w:sz w:val="22"/>
                <w:szCs w:val="22"/>
              </w:rPr>
              <w:t xml:space="preserve"> I </w:t>
            </w:r>
            <w:r w:rsidRPr="004A13A8">
              <w:rPr>
                <w:sz w:val="22"/>
                <w:szCs w:val="22"/>
              </w:rPr>
              <w:t xml:space="preserve">1-I11) </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7E" w:rsidRPr="004A13A8" w:rsidRDefault="00D2257E" w:rsidP="00D2257E">
            <w:pPr>
              <w:jc w:val="center"/>
              <w:rPr>
                <w:b/>
                <w:sz w:val="22"/>
                <w:szCs w:val="22"/>
              </w:rPr>
            </w:pPr>
            <w:r w:rsidRPr="004A13A8">
              <w:rPr>
                <w:b/>
                <w:sz w:val="22"/>
                <w:szCs w:val="22"/>
              </w:rPr>
              <w:t>≥ 80</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7E" w:rsidRPr="004A13A8" w:rsidRDefault="00D2257E" w:rsidP="00D2257E">
            <w:pPr>
              <w:jc w:val="center"/>
              <w:rPr>
                <w:b/>
                <w:sz w:val="22"/>
                <w:szCs w:val="22"/>
              </w:rPr>
            </w:pPr>
            <w:r w:rsidRPr="004A13A8">
              <w:rPr>
                <w:b/>
                <w:sz w:val="22"/>
                <w:szCs w:val="22"/>
              </w:rPr>
              <w:t>≥ 60</w:t>
            </w:r>
          </w:p>
        </w:tc>
      </w:tr>
    </w:tbl>
    <w:p w:rsidR="00D2257E" w:rsidRPr="004A13A8" w:rsidRDefault="00D2257E" w:rsidP="00606EA5">
      <w:pPr>
        <w:rPr>
          <w:b/>
          <w:sz w:val="22"/>
          <w:szCs w:val="22"/>
        </w:rPr>
      </w:pPr>
    </w:p>
    <w:p w:rsidR="00D2257E" w:rsidRPr="004A13A8" w:rsidRDefault="00D2257E" w:rsidP="00606EA5">
      <w:pPr>
        <w:rPr>
          <w:b/>
          <w:sz w:val="22"/>
          <w:szCs w:val="22"/>
          <w:lang w:eastAsia="en-US"/>
        </w:rPr>
      </w:pPr>
      <w:r w:rsidRPr="004A13A8">
        <w:rPr>
          <w:b/>
          <w:sz w:val="22"/>
          <w:szCs w:val="22"/>
        </w:rPr>
        <w:t>** Baze de date recunoscute în domeniul muzică</w:t>
      </w:r>
    </w:p>
    <w:p w:rsidR="00D2257E" w:rsidRPr="004A13A8" w:rsidRDefault="00D2257E" w:rsidP="006F360E">
      <w:pPr>
        <w:numPr>
          <w:ilvl w:val="0"/>
          <w:numId w:val="39"/>
        </w:numPr>
        <w:ind w:left="993" w:hanging="284"/>
        <w:rPr>
          <w:sz w:val="22"/>
          <w:szCs w:val="22"/>
        </w:rPr>
      </w:pPr>
      <w:r w:rsidRPr="004A13A8">
        <w:rPr>
          <w:sz w:val="22"/>
          <w:szCs w:val="22"/>
        </w:rPr>
        <w:t xml:space="preserve"> ISI Web of Knowledge </w:t>
      </w:r>
      <w:hyperlink r:id="rId3" w:history="1">
        <w:r w:rsidRPr="004A13A8">
          <w:rPr>
            <w:rStyle w:val="Hyperlink"/>
            <w:sz w:val="22"/>
            <w:szCs w:val="22"/>
          </w:rPr>
          <w:t>www.webofknowledge.com</w:t>
        </w:r>
      </w:hyperlink>
      <w:r w:rsidRPr="004A13A8">
        <w:rPr>
          <w:sz w:val="22"/>
          <w:szCs w:val="22"/>
        </w:rPr>
        <w:t xml:space="preserve"> </w:t>
      </w:r>
    </w:p>
    <w:p w:rsidR="00D2257E" w:rsidRPr="004A13A8" w:rsidRDefault="00D2257E" w:rsidP="006F360E">
      <w:pPr>
        <w:numPr>
          <w:ilvl w:val="0"/>
          <w:numId w:val="39"/>
        </w:numPr>
        <w:ind w:left="993" w:hanging="284"/>
        <w:rPr>
          <w:sz w:val="22"/>
          <w:szCs w:val="22"/>
        </w:rPr>
      </w:pPr>
      <w:r w:rsidRPr="004A13A8">
        <w:rPr>
          <w:sz w:val="22"/>
          <w:szCs w:val="22"/>
        </w:rPr>
        <w:t xml:space="preserve"> ERIH </w:t>
      </w:r>
      <w:hyperlink r:id="rId4" w:history="1">
        <w:r w:rsidRPr="004A13A8">
          <w:rPr>
            <w:rStyle w:val="Hyperlink"/>
            <w:sz w:val="22"/>
            <w:szCs w:val="22"/>
          </w:rPr>
          <w:t>http://www.esf.org</w:t>
        </w:r>
      </w:hyperlink>
      <w:r w:rsidRPr="004A13A8">
        <w:rPr>
          <w:sz w:val="22"/>
          <w:szCs w:val="22"/>
        </w:rPr>
        <w:t xml:space="preserve"> </w:t>
      </w:r>
    </w:p>
    <w:p w:rsidR="00D2257E" w:rsidRPr="004A13A8" w:rsidRDefault="00D2257E" w:rsidP="006F360E">
      <w:pPr>
        <w:numPr>
          <w:ilvl w:val="0"/>
          <w:numId w:val="39"/>
        </w:numPr>
        <w:ind w:left="993" w:hanging="284"/>
        <w:rPr>
          <w:sz w:val="22"/>
          <w:szCs w:val="22"/>
        </w:rPr>
      </w:pPr>
      <w:r w:rsidRPr="004A13A8">
        <w:rPr>
          <w:sz w:val="22"/>
          <w:szCs w:val="22"/>
        </w:rPr>
        <w:t xml:space="preserve"> Scopus </w:t>
      </w:r>
      <w:hyperlink r:id="rId5" w:history="1">
        <w:r w:rsidRPr="004A13A8">
          <w:rPr>
            <w:rStyle w:val="Hyperlink"/>
            <w:sz w:val="22"/>
            <w:szCs w:val="22"/>
          </w:rPr>
          <w:t>www.scopus.com</w:t>
        </w:r>
      </w:hyperlink>
      <w:r w:rsidRPr="004A13A8">
        <w:rPr>
          <w:sz w:val="22"/>
          <w:szCs w:val="22"/>
        </w:rPr>
        <w:t xml:space="preserve"> </w:t>
      </w:r>
    </w:p>
    <w:p w:rsidR="00D2257E" w:rsidRPr="004A13A8" w:rsidRDefault="00D2257E" w:rsidP="006F360E">
      <w:pPr>
        <w:numPr>
          <w:ilvl w:val="0"/>
          <w:numId w:val="39"/>
        </w:numPr>
        <w:ind w:left="993" w:hanging="284"/>
        <w:rPr>
          <w:sz w:val="22"/>
          <w:szCs w:val="22"/>
        </w:rPr>
      </w:pPr>
      <w:r w:rsidRPr="004A13A8">
        <w:rPr>
          <w:sz w:val="22"/>
          <w:szCs w:val="22"/>
        </w:rPr>
        <w:t xml:space="preserve"> EBSCO </w:t>
      </w:r>
      <w:hyperlink r:id="rId6" w:history="1">
        <w:r w:rsidRPr="004A13A8">
          <w:rPr>
            <w:rStyle w:val="Hyperlink"/>
            <w:sz w:val="22"/>
            <w:szCs w:val="22"/>
          </w:rPr>
          <w:t>www.ebscohost.com</w:t>
        </w:r>
      </w:hyperlink>
      <w:r w:rsidRPr="004A13A8">
        <w:rPr>
          <w:sz w:val="22"/>
          <w:szCs w:val="22"/>
        </w:rPr>
        <w:t xml:space="preserve"> </w:t>
      </w:r>
    </w:p>
    <w:p w:rsidR="00D2257E" w:rsidRPr="004A13A8" w:rsidRDefault="00D2257E" w:rsidP="006F360E">
      <w:pPr>
        <w:numPr>
          <w:ilvl w:val="0"/>
          <w:numId w:val="39"/>
        </w:numPr>
        <w:ind w:left="993" w:hanging="284"/>
        <w:rPr>
          <w:sz w:val="22"/>
          <w:szCs w:val="22"/>
        </w:rPr>
      </w:pPr>
      <w:r w:rsidRPr="004A13A8">
        <w:rPr>
          <w:sz w:val="22"/>
          <w:szCs w:val="22"/>
        </w:rPr>
        <w:t xml:space="preserve"> JSTOR </w:t>
      </w:r>
      <w:hyperlink r:id="rId7" w:history="1">
        <w:r w:rsidRPr="004A13A8">
          <w:rPr>
            <w:rStyle w:val="Hyperlink"/>
            <w:sz w:val="22"/>
            <w:szCs w:val="22"/>
          </w:rPr>
          <w:t>www.jstor.org</w:t>
        </w:r>
      </w:hyperlink>
      <w:r w:rsidRPr="004A13A8">
        <w:rPr>
          <w:sz w:val="22"/>
          <w:szCs w:val="22"/>
        </w:rPr>
        <w:t xml:space="preserve"> </w:t>
      </w:r>
    </w:p>
    <w:p w:rsidR="00D2257E" w:rsidRPr="004A13A8" w:rsidRDefault="00D2257E" w:rsidP="006F360E">
      <w:pPr>
        <w:numPr>
          <w:ilvl w:val="0"/>
          <w:numId w:val="39"/>
        </w:numPr>
        <w:ind w:left="993" w:hanging="284"/>
        <w:rPr>
          <w:sz w:val="22"/>
          <w:szCs w:val="22"/>
        </w:rPr>
      </w:pPr>
      <w:r w:rsidRPr="004A13A8">
        <w:rPr>
          <w:sz w:val="22"/>
          <w:szCs w:val="22"/>
        </w:rPr>
        <w:t xml:space="preserve"> ProQuest </w:t>
      </w:r>
      <w:hyperlink r:id="rId8" w:history="1">
        <w:r w:rsidRPr="004A13A8">
          <w:rPr>
            <w:rStyle w:val="Hyperlink"/>
            <w:sz w:val="22"/>
            <w:szCs w:val="22"/>
          </w:rPr>
          <w:t>www.proquest.com</w:t>
        </w:r>
      </w:hyperlink>
      <w:r w:rsidRPr="004A13A8">
        <w:rPr>
          <w:sz w:val="22"/>
          <w:szCs w:val="22"/>
        </w:rPr>
        <w:t xml:space="preserve"> </w:t>
      </w:r>
    </w:p>
    <w:p w:rsidR="00D2257E" w:rsidRPr="004A13A8" w:rsidRDefault="00D2257E" w:rsidP="006F360E">
      <w:pPr>
        <w:numPr>
          <w:ilvl w:val="0"/>
          <w:numId w:val="39"/>
        </w:numPr>
        <w:ind w:left="993" w:hanging="284"/>
        <w:rPr>
          <w:sz w:val="22"/>
          <w:szCs w:val="22"/>
        </w:rPr>
      </w:pPr>
      <w:r w:rsidRPr="004A13A8">
        <w:rPr>
          <w:sz w:val="22"/>
          <w:szCs w:val="22"/>
        </w:rPr>
        <w:t xml:space="preserve"> ProjectMuse </w:t>
      </w:r>
      <w:hyperlink r:id="rId9" w:history="1">
        <w:r w:rsidRPr="004A13A8">
          <w:rPr>
            <w:rStyle w:val="Hyperlink"/>
            <w:sz w:val="22"/>
            <w:szCs w:val="22"/>
          </w:rPr>
          <w:t>http://muse.jhu.edu/</w:t>
        </w:r>
      </w:hyperlink>
      <w:r w:rsidRPr="004A13A8">
        <w:rPr>
          <w:sz w:val="22"/>
          <w:szCs w:val="22"/>
        </w:rPr>
        <w:t xml:space="preserve"> </w:t>
      </w:r>
    </w:p>
    <w:p w:rsidR="00D2257E" w:rsidRPr="004A13A8" w:rsidRDefault="00D2257E" w:rsidP="006F360E">
      <w:pPr>
        <w:numPr>
          <w:ilvl w:val="0"/>
          <w:numId w:val="39"/>
        </w:numPr>
        <w:ind w:left="993" w:hanging="284"/>
        <w:rPr>
          <w:sz w:val="22"/>
          <w:szCs w:val="22"/>
        </w:rPr>
      </w:pPr>
      <w:r w:rsidRPr="004A13A8">
        <w:rPr>
          <w:sz w:val="22"/>
          <w:szCs w:val="22"/>
        </w:rPr>
        <w:t xml:space="preserve"> RILM (Music Literature) </w:t>
      </w:r>
      <w:hyperlink r:id="rId10" w:history="1">
        <w:r w:rsidRPr="004A13A8">
          <w:rPr>
            <w:rStyle w:val="Hyperlink"/>
            <w:sz w:val="22"/>
            <w:szCs w:val="22"/>
          </w:rPr>
          <w:t>www.rilm.org</w:t>
        </w:r>
      </w:hyperlink>
    </w:p>
    <w:p w:rsidR="00D2257E" w:rsidRPr="004A13A8" w:rsidRDefault="00D2257E" w:rsidP="00606EA5">
      <w:pPr>
        <w:spacing w:before="120"/>
        <w:rPr>
          <w:sz w:val="22"/>
          <w:szCs w:val="22"/>
        </w:rPr>
      </w:pPr>
      <w:r w:rsidRPr="004A13A8">
        <w:rPr>
          <w:sz w:val="22"/>
          <w:szCs w:val="22"/>
        </w:rPr>
        <w:t>Pentru programele muzică religioasă, vor fi luate în considerare şi următoarele baze de date:</w:t>
      </w:r>
    </w:p>
    <w:p w:rsidR="00D2257E" w:rsidRPr="004A13A8" w:rsidRDefault="00D2257E" w:rsidP="006F360E">
      <w:pPr>
        <w:numPr>
          <w:ilvl w:val="0"/>
          <w:numId w:val="40"/>
        </w:numPr>
        <w:tabs>
          <w:tab w:val="left" w:pos="993"/>
        </w:tabs>
        <w:rPr>
          <w:sz w:val="22"/>
          <w:szCs w:val="22"/>
        </w:rPr>
      </w:pPr>
      <w:r w:rsidRPr="004A13A8">
        <w:rPr>
          <w:sz w:val="22"/>
          <w:szCs w:val="22"/>
        </w:rPr>
        <w:t xml:space="preserve">ATLA: </w:t>
      </w:r>
      <w:hyperlink r:id="rId11" w:history="1">
        <w:r w:rsidRPr="004A13A8">
          <w:rPr>
            <w:rStyle w:val="Hyperlink"/>
            <w:sz w:val="22"/>
            <w:szCs w:val="22"/>
          </w:rPr>
          <w:t>http://atla.com/</w:t>
        </w:r>
      </w:hyperlink>
      <w:r w:rsidRPr="004A13A8">
        <w:rPr>
          <w:sz w:val="22"/>
          <w:szCs w:val="22"/>
        </w:rPr>
        <w:t xml:space="preserve"> </w:t>
      </w:r>
    </w:p>
    <w:p w:rsidR="00D2257E" w:rsidRPr="004A13A8" w:rsidRDefault="00D2257E" w:rsidP="006F360E">
      <w:pPr>
        <w:numPr>
          <w:ilvl w:val="0"/>
          <w:numId w:val="40"/>
        </w:numPr>
        <w:tabs>
          <w:tab w:val="left" w:pos="993"/>
        </w:tabs>
        <w:rPr>
          <w:sz w:val="22"/>
          <w:szCs w:val="22"/>
        </w:rPr>
      </w:pPr>
      <w:r w:rsidRPr="004A13A8">
        <w:rPr>
          <w:sz w:val="22"/>
          <w:szCs w:val="22"/>
        </w:rPr>
        <w:t xml:space="preserve">Religion and Theological Abstracts: </w:t>
      </w:r>
      <w:hyperlink r:id="rId12" w:history="1">
        <w:r w:rsidRPr="004A13A8">
          <w:rPr>
            <w:rStyle w:val="Hyperlink"/>
            <w:sz w:val="22"/>
            <w:szCs w:val="22"/>
          </w:rPr>
          <w:t>http://rtabstracts.org/</w:t>
        </w:r>
      </w:hyperlink>
    </w:p>
    <w:p w:rsidR="00D2257E" w:rsidRPr="004A13A8" w:rsidRDefault="00D2257E" w:rsidP="006F360E">
      <w:pPr>
        <w:numPr>
          <w:ilvl w:val="0"/>
          <w:numId w:val="40"/>
        </w:numPr>
        <w:tabs>
          <w:tab w:val="left" w:pos="993"/>
        </w:tabs>
        <w:rPr>
          <w:rFonts w:eastAsia="Calibri"/>
          <w:sz w:val="22"/>
          <w:szCs w:val="22"/>
          <w:lang w:eastAsia="en-US"/>
        </w:rPr>
      </w:pPr>
      <w:r w:rsidRPr="004A13A8">
        <w:rPr>
          <w:sz w:val="22"/>
          <w:szCs w:val="22"/>
        </w:rPr>
        <w:t xml:space="preserve"> CEEOL  </w:t>
      </w:r>
      <w:hyperlink r:id="rId13" w:history="1">
        <w:r w:rsidRPr="004A13A8">
          <w:rPr>
            <w:rStyle w:val="Hyperlink"/>
            <w:sz w:val="22"/>
            <w:szCs w:val="22"/>
          </w:rPr>
          <w:t>http://www.ceeol.com</w:t>
        </w:r>
      </w:hyperlink>
      <w:r w:rsidRPr="004A13A8">
        <w:rPr>
          <w:sz w:val="22"/>
          <w:szCs w:val="22"/>
        </w:rPr>
        <w:t xml:space="preserve"> </w:t>
      </w:r>
    </w:p>
    <w:p w:rsidR="00D2257E" w:rsidRPr="004A13A8" w:rsidRDefault="00D2257E" w:rsidP="00606EA5">
      <w:pPr>
        <w:spacing w:before="240" w:after="120"/>
        <w:rPr>
          <w:sz w:val="22"/>
          <w:szCs w:val="22"/>
        </w:rPr>
      </w:pPr>
      <w:r w:rsidRPr="004A13A8">
        <w:rPr>
          <w:sz w:val="22"/>
          <w:szCs w:val="22"/>
        </w:rPr>
        <w:t xml:space="preserve">** Poate fi şi teza de doctorat </w:t>
      </w:r>
    </w:p>
    <w:p w:rsidR="00D2257E" w:rsidRPr="004A13A8" w:rsidRDefault="00D2257E" w:rsidP="00606EA5">
      <w:pPr>
        <w:rPr>
          <w:sz w:val="22"/>
          <w:szCs w:val="22"/>
        </w:rPr>
      </w:pPr>
      <w:r w:rsidRPr="004A13A8">
        <w:rPr>
          <w:b/>
          <w:sz w:val="22"/>
          <w:szCs w:val="22"/>
        </w:rPr>
        <w:t>Explicaţii</w:t>
      </w:r>
      <w:r w:rsidRPr="004A13A8">
        <w:rPr>
          <w:sz w:val="22"/>
          <w:szCs w:val="22"/>
        </w:rPr>
        <w:t>:</w:t>
      </w:r>
    </w:p>
    <w:p w:rsidR="00D2257E" w:rsidRPr="004A13A8" w:rsidRDefault="00D2257E" w:rsidP="006F360E">
      <w:pPr>
        <w:numPr>
          <w:ilvl w:val="0"/>
          <w:numId w:val="41"/>
        </w:numPr>
        <w:spacing w:after="120" w:line="256" w:lineRule="auto"/>
        <w:ind w:left="714" w:hanging="357"/>
        <w:rPr>
          <w:sz w:val="22"/>
          <w:szCs w:val="22"/>
        </w:rPr>
      </w:pPr>
      <w:r w:rsidRPr="004A13A8">
        <w:rPr>
          <w:b/>
          <w:i/>
          <w:sz w:val="22"/>
          <w:szCs w:val="22"/>
        </w:rPr>
        <w:t>n</w:t>
      </w:r>
      <w:r w:rsidRPr="004A13A8">
        <w:rPr>
          <w:sz w:val="22"/>
          <w:szCs w:val="22"/>
        </w:rPr>
        <w:t xml:space="preserve"> reprezintă numărul de autori (după caz, editor/ coordonator/traducător) ai unei publicații la care candidatul este autor sau coautor, editori etc. În cazul delimitării precise a aportului personal în volumele colective, </w:t>
      </w:r>
      <w:r w:rsidRPr="004A13A8">
        <w:rPr>
          <w:b/>
          <w:i/>
          <w:sz w:val="22"/>
          <w:szCs w:val="22"/>
        </w:rPr>
        <w:t>pt</w:t>
      </w:r>
      <w:r w:rsidRPr="004A13A8">
        <w:rPr>
          <w:sz w:val="22"/>
          <w:szCs w:val="22"/>
        </w:rPr>
        <w:t xml:space="preserve"> reprezintă numărul de pagini ale lucrării, iar </w:t>
      </w:r>
      <w:r w:rsidRPr="004A13A8">
        <w:rPr>
          <w:b/>
          <w:i/>
          <w:sz w:val="22"/>
          <w:szCs w:val="22"/>
        </w:rPr>
        <w:t>pn</w:t>
      </w:r>
      <w:r w:rsidRPr="004A13A8">
        <w:rPr>
          <w:sz w:val="22"/>
          <w:szCs w:val="22"/>
        </w:rPr>
        <w:t xml:space="preserve"> reprezintă numărul de pagini al căror autor/coautor este candidatul. </w:t>
      </w:r>
    </w:p>
    <w:p w:rsidR="00D2257E" w:rsidRPr="004A13A8" w:rsidRDefault="00D2257E" w:rsidP="006F360E">
      <w:pPr>
        <w:numPr>
          <w:ilvl w:val="0"/>
          <w:numId w:val="41"/>
        </w:numPr>
        <w:spacing w:after="120" w:line="256" w:lineRule="auto"/>
        <w:ind w:left="714" w:hanging="357"/>
        <w:rPr>
          <w:sz w:val="22"/>
          <w:szCs w:val="22"/>
        </w:rPr>
      </w:pPr>
      <w:r w:rsidRPr="004A13A8">
        <w:rPr>
          <w:sz w:val="22"/>
          <w:szCs w:val="22"/>
        </w:rPr>
        <w:t xml:space="preserve">Un studiu/articol se va încadra la un singur indicator, luându-se in considerare încadrarea cea mai favorabilă a candidatului. </w:t>
      </w: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Default="00D2257E" w:rsidP="00606EA5">
      <w:pPr>
        <w:pStyle w:val="Textnotdefinal1"/>
        <w:rPr>
          <w:color w:val="FF0000"/>
          <w:sz w:val="22"/>
          <w:szCs w:val="22"/>
        </w:rPr>
      </w:pPr>
    </w:p>
    <w:p w:rsidR="00D2257E" w:rsidRPr="00606EA5" w:rsidRDefault="00D2257E" w:rsidP="00606EA5">
      <w:pPr>
        <w:spacing w:after="160" w:line="259" w:lineRule="auto"/>
        <w:jc w:val="center"/>
        <w:rPr>
          <w:rFonts w:eastAsiaTheme="minorHAnsi"/>
          <w:b/>
          <w:szCs w:val="22"/>
          <w:lang w:eastAsia="en-US"/>
        </w:rPr>
      </w:pPr>
      <w:r w:rsidRPr="00606EA5">
        <w:rPr>
          <w:rFonts w:eastAsiaTheme="minorHAnsi"/>
          <w:b/>
          <w:szCs w:val="22"/>
          <w:lang w:eastAsia="en-US"/>
        </w:rPr>
        <w:t>Anexa – Funcții de cercetare</w:t>
      </w:r>
    </w:p>
    <w:p w:rsidR="00D2257E" w:rsidRPr="00606EA5" w:rsidRDefault="00D2257E" w:rsidP="00606EA5">
      <w:pPr>
        <w:spacing w:after="160" w:line="360" w:lineRule="auto"/>
        <w:rPr>
          <w:rFonts w:eastAsiaTheme="minorHAnsi"/>
          <w:szCs w:val="22"/>
          <w:lang w:eastAsia="en-US"/>
        </w:rPr>
      </w:pPr>
    </w:p>
    <w:p w:rsidR="00D2257E" w:rsidRPr="00606EA5" w:rsidRDefault="00D2257E" w:rsidP="006F360E">
      <w:pPr>
        <w:numPr>
          <w:ilvl w:val="0"/>
          <w:numId w:val="42"/>
        </w:numPr>
        <w:spacing w:after="160" w:line="360" w:lineRule="auto"/>
        <w:contextualSpacing/>
        <w:jc w:val="both"/>
        <w:rPr>
          <w:rFonts w:eastAsiaTheme="minorHAnsi"/>
          <w:szCs w:val="22"/>
          <w:lang w:eastAsia="en-US"/>
        </w:rPr>
      </w:pPr>
      <w:r w:rsidRPr="00606EA5">
        <w:rPr>
          <w:rFonts w:eastAsiaTheme="minorHAnsi"/>
          <w:szCs w:val="22"/>
          <w:lang w:eastAsia="en-US"/>
        </w:rPr>
        <w:t xml:space="preserve">Se aplică criteriile de </w:t>
      </w:r>
      <w:r w:rsidRPr="00606EA5">
        <w:rPr>
          <w:rFonts w:eastAsiaTheme="minorHAnsi"/>
          <w:i/>
          <w:szCs w:val="22"/>
          <w:lang w:eastAsia="en-US"/>
        </w:rPr>
        <w:t>asistent</w:t>
      </w:r>
      <w:r w:rsidRPr="00606EA5">
        <w:rPr>
          <w:rFonts w:eastAsiaTheme="minorHAnsi"/>
          <w:szCs w:val="22"/>
          <w:lang w:eastAsia="en-US"/>
        </w:rPr>
        <w:t xml:space="preserve"> de la Comisiile de specialitate pentru funcția de </w:t>
      </w:r>
      <w:r w:rsidRPr="00606EA5">
        <w:rPr>
          <w:rFonts w:eastAsiaTheme="minorHAnsi"/>
          <w:i/>
          <w:szCs w:val="22"/>
          <w:lang w:eastAsia="en-US"/>
        </w:rPr>
        <w:t>Cercetător științific</w:t>
      </w:r>
      <w:r w:rsidRPr="00606EA5">
        <w:rPr>
          <w:rFonts w:eastAsiaTheme="minorHAnsi"/>
          <w:szCs w:val="22"/>
          <w:lang w:eastAsia="en-US"/>
        </w:rPr>
        <w:t>.</w:t>
      </w:r>
    </w:p>
    <w:p w:rsidR="00D2257E" w:rsidRPr="00606EA5" w:rsidRDefault="00D2257E" w:rsidP="006F360E">
      <w:pPr>
        <w:numPr>
          <w:ilvl w:val="0"/>
          <w:numId w:val="42"/>
        </w:numPr>
        <w:spacing w:after="160" w:line="360" w:lineRule="auto"/>
        <w:contextualSpacing/>
        <w:jc w:val="both"/>
        <w:rPr>
          <w:rFonts w:eastAsiaTheme="minorHAnsi"/>
          <w:szCs w:val="22"/>
          <w:lang w:eastAsia="en-US"/>
        </w:rPr>
      </w:pPr>
      <w:r w:rsidRPr="00606EA5">
        <w:rPr>
          <w:rFonts w:eastAsiaTheme="minorHAnsi"/>
          <w:szCs w:val="22"/>
          <w:lang w:eastAsia="en-US"/>
        </w:rPr>
        <w:t xml:space="preserve">Se aplică criteriile de </w:t>
      </w:r>
      <w:r w:rsidRPr="00606EA5">
        <w:rPr>
          <w:rFonts w:eastAsiaTheme="minorHAnsi"/>
          <w:i/>
          <w:szCs w:val="22"/>
          <w:lang w:eastAsia="en-US"/>
        </w:rPr>
        <w:t>lector</w:t>
      </w:r>
      <w:r w:rsidRPr="00606EA5">
        <w:rPr>
          <w:rFonts w:eastAsiaTheme="minorHAnsi"/>
          <w:szCs w:val="22"/>
          <w:lang w:eastAsia="en-US"/>
        </w:rPr>
        <w:t xml:space="preserve"> de la Comisiile de specialitate pentru funcția de </w:t>
      </w:r>
      <w:r w:rsidRPr="00606EA5">
        <w:rPr>
          <w:rFonts w:eastAsiaTheme="minorHAnsi"/>
          <w:i/>
          <w:szCs w:val="22"/>
          <w:lang w:eastAsia="en-US"/>
        </w:rPr>
        <w:t>Cercetător științific gradul III</w:t>
      </w:r>
      <w:r w:rsidRPr="00606EA5">
        <w:rPr>
          <w:rFonts w:eastAsiaTheme="minorHAnsi"/>
          <w:szCs w:val="22"/>
          <w:lang w:eastAsia="en-US"/>
        </w:rPr>
        <w:t>.</w:t>
      </w:r>
    </w:p>
    <w:p w:rsidR="00D2257E" w:rsidRPr="00606EA5" w:rsidRDefault="00D2257E" w:rsidP="006F360E">
      <w:pPr>
        <w:numPr>
          <w:ilvl w:val="0"/>
          <w:numId w:val="42"/>
        </w:numPr>
        <w:spacing w:after="160" w:line="360" w:lineRule="auto"/>
        <w:contextualSpacing/>
        <w:jc w:val="both"/>
        <w:rPr>
          <w:rFonts w:eastAsiaTheme="minorHAnsi"/>
          <w:szCs w:val="22"/>
          <w:lang w:eastAsia="en-US"/>
        </w:rPr>
      </w:pPr>
      <w:r w:rsidRPr="00606EA5">
        <w:rPr>
          <w:rFonts w:eastAsiaTheme="minorHAnsi"/>
          <w:szCs w:val="22"/>
          <w:lang w:eastAsia="en-US"/>
        </w:rPr>
        <w:t xml:space="preserve">Se aplică criteriile de </w:t>
      </w:r>
      <w:r w:rsidRPr="00606EA5">
        <w:rPr>
          <w:rFonts w:eastAsiaTheme="minorHAnsi"/>
          <w:i/>
          <w:szCs w:val="22"/>
          <w:lang w:eastAsia="en-US"/>
        </w:rPr>
        <w:t>conferențiar</w:t>
      </w:r>
      <w:r w:rsidRPr="00606EA5">
        <w:rPr>
          <w:rFonts w:eastAsiaTheme="minorHAnsi"/>
          <w:szCs w:val="22"/>
          <w:lang w:eastAsia="en-US"/>
        </w:rPr>
        <w:t xml:space="preserve"> de la Comisiile de specialitate pentru funcția de </w:t>
      </w:r>
      <w:r w:rsidRPr="00606EA5">
        <w:rPr>
          <w:rFonts w:eastAsiaTheme="minorHAnsi"/>
          <w:i/>
          <w:szCs w:val="22"/>
          <w:lang w:eastAsia="en-US"/>
        </w:rPr>
        <w:t>Cercetător științific gradul II</w:t>
      </w:r>
      <w:r w:rsidRPr="00606EA5">
        <w:rPr>
          <w:rFonts w:eastAsiaTheme="minorHAnsi"/>
          <w:szCs w:val="22"/>
          <w:lang w:eastAsia="en-US"/>
        </w:rPr>
        <w:t>.</w:t>
      </w:r>
    </w:p>
    <w:p w:rsidR="00D2257E" w:rsidRPr="00606EA5" w:rsidRDefault="00D2257E" w:rsidP="006F360E">
      <w:pPr>
        <w:numPr>
          <w:ilvl w:val="0"/>
          <w:numId w:val="42"/>
        </w:numPr>
        <w:spacing w:after="160" w:line="360" w:lineRule="auto"/>
        <w:contextualSpacing/>
        <w:jc w:val="both"/>
        <w:rPr>
          <w:rFonts w:eastAsiaTheme="minorHAnsi"/>
          <w:szCs w:val="22"/>
          <w:lang w:eastAsia="en-US"/>
        </w:rPr>
      </w:pPr>
      <w:r w:rsidRPr="00606EA5">
        <w:rPr>
          <w:rFonts w:eastAsiaTheme="minorHAnsi"/>
          <w:szCs w:val="22"/>
          <w:lang w:eastAsia="en-US"/>
        </w:rPr>
        <w:t xml:space="preserve">Se aplică criteriile de </w:t>
      </w:r>
      <w:r w:rsidRPr="00606EA5">
        <w:rPr>
          <w:rFonts w:eastAsiaTheme="minorHAnsi"/>
          <w:i/>
          <w:szCs w:val="22"/>
          <w:lang w:eastAsia="en-US"/>
        </w:rPr>
        <w:t xml:space="preserve">profesor </w:t>
      </w:r>
      <w:r w:rsidRPr="00606EA5">
        <w:rPr>
          <w:rFonts w:eastAsiaTheme="minorHAnsi"/>
          <w:szCs w:val="22"/>
          <w:lang w:eastAsia="en-US"/>
        </w:rPr>
        <w:t xml:space="preserve">de la Comisiile de specialitate pentru funcția de </w:t>
      </w:r>
      <w:r w:rsidRPr="00606EA5">
        <w:rPr>
          <w:rFonts w:eastAsiaTheme="minorHAnsi"/>
          <w:i/>
          <w:szCs w:val="22"/>
          <w:lang w:eastAsia="en-US"/>
        </w:rPr>
        <w:t>Cercetător științific gradul I</w:t>
      </w:r>
      <w:r w:rsidRPr="00606EA5">
        <w:rPr>
          <w:rFonts w:eastAsiaTheme="minorHAnsi"/>
          <w:szCs w:val="22"/>
          <w:lang w:eastAsia="en-US"/>
        </w:rPr>
        <w:t>.</w:t>
      </w:r>
    </w:p>
    <w:p w:rsidR="00D2257E" w:rsidRPr="00606EA5" w:rsidRDefault="00D2257E" w:rsidP="009A43E4">
      <w:pPr>
        <w:spacing w:after="160" w:line="360" w:lineRule="auto"/>
        <w:ind w:left="1080"/>
        <w:contextualSpacing/>
        <w:rPr>
          <w:rFonts w:eastAsiaTheme="minorHAnsi"/>
          <w:szCs w:val="22"/>
          <w:lang w:eastAsia="en-US"/>
        </w:rPr>
      </w:pPr>
      <w:bookmarkStart w:id="9" w:name="_GoBack"/>
      <w:bookmarkEnd w:id="9"/>
    </w:p>
    <w:p w:rsidR="00D2257E" w:rsidRPr="004A13A8" w:rsidRDefault="00D2257E" w:rsidP="00606EA5">
      <w:pPr>
        <w:pStyle w:val="Textnotdefinal1"/>
        <w:rPr>
          <w:color w:val="FF0000"/>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55">
    <w:altName w:val="Times New Roman"/>
    <w:panose1 w:val="00000000000000000000"/>
    <w:charset w:val="00"/>
    <w:family w:val="auto"/>
    <w:notTrueType/>
    <w:pitch w:val="variable"/>
    <w:sig w:usb0="00000003" w:usb1="00000000" w:usb2="00000000" w:usb3="00000000" w:csb0="00000001" w:csb1="00000000"/>
  </w:font>
  <w:font w:name="font332">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7E" w:rsidRDefault="00D2257E" w:rsidP="0058226A">
    <w:pPr>
      <w:pStyle w:val="Subsol"/>
      <w:framePr w:wrap="auto"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D2257E" w:rsidRDefault="00D2257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7E" w:rsidRDefault="00D2257E">
    <w:pPr>
      <w:pStyle w:val="Subsol"/>
      <w:jc w:val="center"/>
    </w:pPr>
    <w:r>
      <w:t xml:space="preserve">Page </w:t>
    </w:r>
    <w:r>
      <w:rPr>
        <w:b/>
        <w:bCs/>
      </w:rPr>
      <w:fldChar w:fldCharType="begin"/>
    </w:r>
    <w:r>
      <w:rPr>
        <w:b/>
        <w:bCs/>
      </w:rPr>
      <w:instrText xml:space="preserve"> PAGE </w:instrText>
    </w:r>
    <w:r>
      <w:rPr>
        <w:b/>
        <w:bCs/>
      </w:rPr>
      <w:fldChar w:fldCharType="separate"/>
    </w:r>
    <w:r>
      <w:rPr>
        <w:b/>
        <w:bCs/>
        <w:noProof/>
      </w:rPr>
      <w:t>116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118</w:t>
    </w:r>
    <w:r>
      <w:rPr>
        <w:b/>
        <w:bCs/>
      </w:rPr>
      <w:fldChar w:fldCharType="end"/>
    </w:r>
  </w:p>
  <w:p w:rsidR="00D2257E" w:rsidRDefault="00D2257E">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7E" w:rsidRDefault="00D2257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60E" w:rsidRDefault="006F360E" w:rsidP="0058226A">
      <w:r>
        <w:separator/>
      </w:r>
    </w:p>
  </w:footnote>
  <w:footnote w:type="continuationSeparator" w:id="0">
    <w:p w:rsidR="006F360E" w:rsidRDefault="006F360E" w:rsidP="0058226A">
      <w:r>
        <w:continuationSeparator/>
      </w:r>
    </w:p>
  </w:footnote>
  <w:footnote w:id="1">
    <w:p w:rsidR="00D2257E" w:rsidRDefault="00D2257E" w:rsidP="0058226A">
      <w:pPr>
        <w:tabs>
          <w:tab w:val="left" w:pos="1499"/>
        </w:tabs>
        <w:jc w:val="both"/>
        <w:rPr>
          <w:sz w:val="18"/>
          <w:szCs w:val="20"/>
        </w:rPr>
      </w:pPr>
      <w:r>
        <w:rPr>
          <w:rStyle w:val="Referinnotdesubsol"/>
          <w:sz w:val="22"/>
        </w:rPr>
        <w:footnoteRef/>
      </w:r>
      <w:r>
        <w:rPr>
          <w:sz w:val="22"/>
        </w:rPr>
        <w:t xml:space="preserve"> </w:t>
      </w:r>
      <w:r>
        <w:rPr>
          <w:sz w:val="18"/>
          <w:szCs w:val="20"/>
        </w:rPr>
        <w:t xml:space="preserve">Sectiunea </w:t>
      </w:r>
      <w:r>
        <w:rPr>
          <w:i/>
          <w:sz w:val="18"/>
          <w:szCs w:val="20"/>
        </w:rPr>
        <w:t>Journal and book publisher ranking</w:t>
      </w:r>
      <w:r>
        <w:rPr>
          <w:sz w:val="18"/>
          <w:szCs w:val="20"/>
        </w:rPr>
        <w:t xml:space="preserve"> in pagina </w:t>
      </w:r>
      <w:hyperlink r:id="rId1" w:history="1">
        <w:r>
          <w:rPr>
            <w:rStyle w:val="Hyperlink"/>
            <w:sz w:val="18"/>
            <w:szCs w:val="20"/>
          </w:rPr>
          <w:t>http://www.sense.nl/organisation/documentation</w:t>
        </w:r>
      </w:hyperlink>
      <w:r>
        <w:rPr>
          <w:sz w:val="18"/>
          <w:szCs w:val="20"/>
        </w:rPr>
        <w:t xml:space="preserve"> . Comisia de Informatica isi rezerva dreptul de a promova in clase superioare si edituri romanesti care nu sunt mentionate acum, atunci cand CNCS va finaliza o astfel de lista. Aceste promovari vor fi mentionate explicit.</w:t>
      </w:r>
    </w:p>
    <w:p w:rsidR="00D2257E" w:rsidRDefault="00D2257E" w:rsidP="0058226A">
      <w:pPr>
        <w:pStyle w:val="Textnotdesubsol"/>
        <w:rPr>
          <w:sz w:val="18"/>
          <w:lang w:val="it-IT"/>
        </w:rPr>
      </w:pPr>
    </w:p>
  </w:footnote>
  <w:footnote w:id="2">
    <w:p w:rsidR="00D2257E" w:rsidRDefault="00D2257E" w:rsidP="0058226A">
      <w:pPr>
        <w:tabs>
          <w:tab w:val="left" w:pos="1499"/>
        </w:tabs>
        <w:rPr>
          <w:sz w:val="20"/>
          <w:szCs w:val="20"/>
        </w:rPr>
      </w:pPr>
      <w:r>
        <w:rPr>
          <w:rStyle w:val="Referinnotdesubsol"/>
          <w:sz w:val="22"/>
        </w:rPr>
        <w:footnoteRef/>
      </w:r>
      <w:r>
        <w:rPr>
          <w:sz w:val="22"/>
        </w:rPr>
        <w:t xml:space="preserve"> </w:t>
      </w:r>
      <w:r>
        <w:rPr>
          <w:sz w:val="18"/>
          <w:szCs w:val="20"/>
        </w:rPr>
        <w:t>Categoriile A*,A si B sunt categoriile forumurilor in care apar publicatiile care citeaza.</w:t>
      </w:r>
    </w:p>
  </w:footnote>
  <w:footnote w:id="3">
    <w:p w:rsidR="00D2257E" w:rsidRPr="00431823" w:rsidRDefault="00D2257E" w:rsidP="001D2CA0">
      <w:pPr>
        <w:numPr>
          <w:ilvl w:val="5"/>
          <w:numId w:val="8"/>
        </w:numPr>
        <w:tabs>
          <w:tab w:val="clear" w:pos="4335"/>
          <w:tab w:val="num" w:pos="360"/>
        </w:tabs>
        <w:suppressAutoHyphens/>
        <w:spacing w:line="100" w:lineRule="atLeast"/>
        <w:ind w:left="0" w:firstLine="0"/>
        <w:jc w:val="both"/>
        <w:outlineLvl w:val="5"/>
        <w:rPr>
          <w:b/>
          <w:bCs/>
          <w:sz w:val="20"/>
          <w:szCs w:val="20"/>
        </w:rPr>
      </w:pPr>
      <w:r>
        <w:rPr>
          <w:rStyle w:val="Referinnotdesubsol"/>
        </w:rPr>
        <w:footnoteRef/>
      </w:r>
      <w:r>
        <w:t xml:space="preserve"> </w:t>
      </w:r>
      <w:r w:rsidRPr="00CC77CE">
        <w:rPr>
          <w:sz w:val="20"/>
          <w:szCs w:val="20"/>
        </w:rPr>
        <w:t xml:space="preserve">Conform </w:t>
      </w:r>
      <w:r w:rsidRPr="00CC77CE">
        <w:rPr>
          <w:b/>
          <w:bCs/>
          <w:sz w:val="20"/>
          <w:szCs w:val="20"/>
        </w:rPr>
        <w:t>ORDINULUI MENCŞ nr. 6.129 din 20 decembrie 2016,</w:t>
      </w:r>
      <w:r>
        <w:rPr>
          <w:b/>
          <w:bCs/>
          <w:color w:val="0000FF"/>
          <w:sz w:val="20"/>
          <w:szCs w:val="20"/>
        </w:rPr>
        <w:t xml:space="preserve"> </w:t>
      </w:r>
      <w:r w:rsidRPr="00431823">
        <w:rPr>
          <w:sz w:val="20"/>
          <w:szCs w:val="20"/>
        </w:rPr>
        <w:t>privind aprobarea standardelor minimale necesare şi obligatorii pentru conferirea titlurilor didactice din învăţământul superior, a gradelor profesionale de cercetare-dezvoltare, a calităţii de conducător de doctorat şi a atestatului de abilitare</w:t>
      </w:r>
    </w:p>
    <w:p w:rsidR="00D2257E" w:rsidRDefault="00D2257E" w:rsidP="001D2CA0">
      <w:pPr>
        <w:pStyle w:val="Textnotdesubsol"/>
        <w:widowControl/>
        <w:numPr>
          <w:ilvl w:val="5"/>
          <w:numId w:val="8"/>
        </w:numPr>
        <w:tabs>
          <w:tab w:val="clear" w:pos="4335"/>
          <w:tab w:val="num" w:pos="360"/>
        </w:tabs>
        <w:suppressAutoHyphens/>
        <w:autoSpaceDE/>
        <w:autoSpaceDN/>
        <w:adjustRightInd/>
        <w:spacing w:after="200" w:line="276" w:lineRule="auto"/>
        <w:ind w:left="0" w:firstLine="0"/>
        <w:outlineLvl w:val="5"/>
      </w:pPr>
    </w:p>
  </w:footnote>
  <w:footnote w:id="4">
    <w:p w:rsidR="00D2257E" w:rsidRPr="0033462E" w:rsidRDefault="00D2257E" w:rsidP="00262CA1">
      <w:pPr>
        <w:pStyle w:val="Textnotdesubsol"/>
        <w:jc w:val="both"/>
        <w:rPr>
          <w:lang w:val="ro-RO"/>
        </w:rPr>
      </w:pPr>
      <w:r w:rsidRPr="00755206">
        <w:rPr>
          <w:rStyle w:val="Referinnotdesubsol"/>
          <w:lang w:val="ro-RO"/>
        </w:rPr>
        <w:footnoteRef/>
      </w:r>
      <w:r w:rsidRPr="00755206">
        <w:rPr>
          <w:lang w:val="ro-RO"/>
        </w:rPr>
        <w:t xml:space="preserve"> Responsabilitatea de a stabili concordanța dintre conținutul cerințelor și cel al realității – așa cum decurge aceasta din </w:t>
      </w:r>
      <w:r w:rsidRPr="0033462E">
        <w:rPr>
          <w:lang w:val="ro-RO"/>
        </w:rPr>
        <w:t>activitatea candidatului – revine comisiei de concurs.</w:t>
      </w:r>
    </w:p>
  </w:footnote>
  <w:footnote w:id="5">
    <w:p w:rsidR="00D2257E" w:rsidRPr="00755206" w:rsidRDefault="00D2257E" w:rsidP="00262CA1">
      <w:pPr>
        <w:pStyle w:val="Textnotdesubsol"/>
        <w:jc w:val="both"/>
        <w:rPr>
          <w:color w:val="FF0000"/>
          <w:lang w:val="ro-RO"/>
        </w:rPr>
      </w:pPr>
      <w:r w:rsidRPr="0033462E">
        <w:rPr>
          <w:vertAlign w:val="superscript"/>
          <w:lang w:val="ro-RO"/>
        </w:rPr>
        <w:t>2</w:t>
      </w:r>
      <w:r w:rsidRPr="0033462E">
        <w:rPr>
          <w:lang w:val="ro-RO"/>
        </w:rPr>
        <w:t xml:space="preserve"> Indicatorul 1.1 se referă la </w:t>
      </w:r>
      <w:r w:rsidRPr="0033462E">
        <w:rPr>
          <w:i/>
          <w:lang w:val="ro-RO"/>
        </w:rPr>
        <w:t>capitole</w:t>
      </w:r>
      <w:r w:rsidRPr="0033462E">
        <w:rPr>
          <w:lang w:val="ro-RO"/>
        </w:rPr>
        <w:t xml:space="preserve"> din lucrări de concepție unitară, în care autorii capitolelor au statutul de coautori ai cărții; se deosebește deci de indicatorul 2.1.3, infra, care vizează </w:t>
      </w:r>
      <w:r w:rsidRPr="0033462E">
        <w:rPr>
          <w:i/>
          <w:lang w:val="ro-RO"/>
        </w:rPr>
        <w:t>studii</w:t>
      </w:r>
      <w:r w:rsidRPr="0033462E">
        <w:rPr>
          <w:lang w:val="ro-RO"/>
        </w:rPr>
        <w:t xml:space="preserve"> și </w:t>
      </w:r>
      <w:r w:rsidRPr="0033462E">
        <w:rPr>
          <w:i/>
          <w:lang w:val="ro-RO"/>
        </w:rPr>
        <w:t>articole</w:t>
      </w:r>
      <w:r w:rsidRPr="0033462E">
        <w:rPr>
          <w:lang w:val="ro-RO"/>
        </w:rPr>
        <w:t xml:space="preserve"> cuprinse în volume colective ocazionale și în volume de comunicări prezentate la manifestări științifice.</w:t>
      </w:r>
    </w:p>
  </w:footnote>
  <w:footnote w:id="6">
    <w:p w:rsidR="00D2257E" w:rsidRPr="00755206" w:rsidRDefault="00D2257E" w:rsidP="00262CA1">
      <w:pPr>
        <w:pStyle w:val="Textnotdesubsol"/>
        <w:jc w:val="both"/>
        <w:rPr>
          <w:lang w:val="ro-RO"/>
        </w:rPr>
      </w:pPr>
      <w:r>
        <w:rPr>
          <w:rStyle w:val="Referinnotdesubsol"/>
          <w:lang w:val="ro-RO"/>
        </w:rPr>
        <w:t>3</w:t>
      </w:r>
      <w:r w:rsidRPr="00755206">
        <w:rPr>
          <w:lang w:val="ro-RO"/>
        </w:rPr>
        <w:t xml:space="preserve"> La subpunctele 1.1., 1.2. şi 1.3, pentru lucrările reeditate se ia în considerare doar o singură ediție – cea indicată de autor.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7E" w:rsidRDefault="00D2257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7E" w:rsidRDefault="00D2257E" w:rsidP="0058226A">
    <w:pPr>
      <w:pStyle w:val="Antet"/>
      <w:pBdr>
        <w:bottom w:val="single" w:sz="12" w:space="1" w:color="auto"/>
      </w:pBdr>
      <w:jc w:val="center"/>
      <w:rPr>
        <w:sz w:val="18"/>
        <w:szCs w:val="18"/>
      </w:rPr>
    </w:pPr>
    <w:r>
      <w:rPr>
        <w:sz w:val="18"/>
        <w:szCs w:val="18"/>
      </w:rPr>
      <w:t xml:space="preserve">Anexele 1-35 (Aprobate în ședința Senatului din 27.04.2017) la Metodologia de organizare și desfășurare a concursurilor pentru ocuparea posturilor didactice și de cercetare vacante în cadrul Universității „1 Decembrie 1918” din Alba Iulia, </w:t>
    </w:r>
  </w:p>
  <w:p w:rsidR="00D2257E" w:rsidRDefault="00D2257E" w:rsidP="0058226A">
    <w:pPr>
      <w:pStyle w:val="Antet"/>
      <w:pBdr>
        <w:bottom w:val="single" w:sz="12" w:space="1" w:color="auto"/>
      </w:pBdr>
      <w:jc w:val="center"/>
      <w:rPr>
        <w:sz w:val="18"/>
        <w:szCs w:val="18"/>
      </w:rPr>
    </w:pPr>
    <w:r>
      <w:rPr>
        <w:sz w:val="18"/>
        <w:szCs w:val="18"/>
      </w:rPr>
      <w:t>aprobate în ședința Senatului din 28.09.2016</w:t>
    </w:r>
  </w:p>
  <w:p w:rsidR="00D2257E" w:rsidRDefault="00D2257E" w:rsidP="0058226A">
    <w:pPr>
      <w:pStyle w:val="Antet"/>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7E" w:rsidRDefault="00D2257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5"/>
    <w:lvl w:ilvl="0">
      <w:start w:val="1"/>
      <w:numFmt w:val="bullet"/>
      <w:lvlText w:val="/"/>
      <w:lvlJc w:val="left"/>
      <w:pPr>
        <w:tabs>
          <w:tab w:val="num" w:pos="720"/>
        </w:tabs>
        <w:ind w:left="720" w:hanging="360"/>
      </w:pPr>
      <w:rPr>
        <w:rFonts w:ascii="Times New Roman" w:hAnsi="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00000002"/>
    <w:name w:val="RTF_Num 9"/>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 w15:restartNumberingAfterBreak="0">
    <w:nsid w:val="00000003"/>
    <w:multiLevelType w:val="multilevel"/>
    <w:tmpl w:val="00000003"/>
    <w:name w:val="RTF_Num 10"/>
    <w:lvl w:ilvl="0">
      <w:start w:val="1"/>
      <w:numFmt w:val="bullet"/>
      <w:lvlText w:val="*"/>
      <w:lvlJc w:val="left"/>
      <w:pPr>
        <w:tabs>
          <w:tab w:val="num" w:pos="720"/>
        </w:tabs>
        <w:ind w:left="720" w:hanging="360"/>
      </w:pPr>
      <w:rPr>
        <w:rFonts w:ascii="Times New Roman" w:hAnsi="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 w15:restartNumberingAfterBreak="0">
    <w:nsid w:val="00000004"/>
    <w:multiLevelType w:val="multilevel"/>
    <w:tmpl w:val="00000004"/>
    <w:name w:val="WWNum11"/>
    <w:lvl w:ilvl="0">
      <w:start w:val="1"/>
      <w:numFmt w:val="decimal"/>
      <w:suff w:val="nothing"/>
      <w:lvlText w:val="I%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righ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right"/>
      <w:pPr>
        <w:tabs>
          <w:tab w:val="num" w:pos="0"/>
        </w:tabs>
        <w:ind w:left="0" w:firstLine="0"/>
      </w:pPr>
    </w:lvl>
  </w:abstractNum>
  <w:abstractNum w:abstractNumId="4" w15:restartNumberingAfterBreak="0">
    <w:nsid w:val="00000005"/>
    <w:multiLevelType w:val="multilevel"/>
    <w:tmpl w:val="00000005"/>
    <w:name w:val="RTF_Num 13"/>
    <w:lvl w:ilvl="0">
      <w:start w:val="1"/>
      <w:numFmt w:val="bullet"/>
      <w:lvlText w:val=""/>
      <w:lvlJc w:val="left"/>
      <w:pPr>
        <w:tabs>
          <w:tab w:val="num" w:pos="1120"/>
        </w:tabs>
        <w:ind w:left="1120" w:hanging="360"/>
      </w:pPr>
      <w:rPr>
        <w:rFonts w:ascii="Symbol" w:hAnsi="Symbol" w:cs="Symbol"/>
      </w:rPr>
    </w:lvl>
    <w:lvl w:ilvl="1">
      <w:start w:val="1"/>
      <w:numFmt w:val="bullet"/>
      <w:lvlText w:val="o"/>
      <w:lvlJc w:val="left"/>
      <w:pPr>
        <w:tabs>
          <w:tab w:val="num" w:pos="1840"/>
        </w:tabs>
        <w:ind w:left="1840" w:hanging="360"/>
      </w:pPr>
      <w:rPr>
        <w:rFonts w:ascii="Courier New" w:hAnsi="Courier New" w:cs="Courier New"/>
      </w:rPr>
    </w:lvl>
    <w:lvl w:ilvl="2">
      <w:start w:val="1"/>
      <w:numFmt w:val="bullet"/>
      <w:lvlText w:val=""/>
      <w:lvlJc w:val="left"/>
      <w:pPr>
        <w:tabs>
          <w:tab w:val="num" w:pos="2560"/>
        </w:tabs>
        <w:ind w:left="2560" w:hanging="360"/>
      </w:pPr>
      <w:rPr>
        <w:rFonts w:ascii="Wingdings" w:hAnsi="Wingdings" w:cs="Wingdings"/>
      </w:rPr>
    </w:lvl>
    <w:lvl w:ilvl="3">
      <w:start w:val="1"/>
      <w:numFmt w:val="bullet"/>
      <w:lvlText w:val=""/>
      <w:lvlJc w:val="left"/>
      <w:pPr>
        <w:tabs>
          <w:tab w:val="num" w:pos="3280"/>
        </w:tabs>
        <w:ind w:left="3280" w:hanging="360"/>
      </w:pPr>
      <w:rPr>
        <w:rFonts w:ascii="Symbol" w:hAnsi="Symbol" w:cs="Symbol"/>
      </w:rPr>
    </w:lvl>
    <w:lvl w:ilvl="4">
      <w:start w:val="1"/>
      <w:numFmt w:val="bullet"/>
      <w:lvlText w:val="o"/>
      <w:lvlJc w:val="left"/>
      <w:pPr>
        <w:tabs>
          <w:tab w:val="num" w:pos="4000"/>
        </w:tabs>
        <w:ind w:left="4000" w:hanging="360"/>
      </w:pPr>
      <w:rPr>
        <w:rFonts w:ascii="Courier New" w:hAnsi="Courier New" w:cs="Courier New"/>
      </w:rPr>
    </w:lvl>
    <w:lvl w:ilvl="5">
      <w:start w:val="1"/>
      <w:numFmt w:val="bullet"/>
      <w:lvlText w:val=""/>
      <w:lvlJc w:val="left"/>
      <w:pPr>
        <w:tabs>
          <w:tab w:val="num" w:pos="4720"/>
        </w:tabs>
        <w:ind w:left="4720" w:hanging="360"/>
      </w:pPr>
      <w:rPr>
        <w:rFonts w:ascii="Wingdings" w:hAnsi="Wingdings" w:cs="Wingdings"/>
      </w:rPr>
    </w:lvl>
    <w:lvl w:ilvl="6">
      <w:start w:val="1"/>
      <w:numFmt w:val="bullet"/>
      <w:lvlText w:val=""/>
      <w:lvlJc w:val="left"/>
      <w:pPr>
        <w:tabs>
          <w:tab w:val="num" w:pos="5440"/>
        </w:tabs>
        <w:ind w:left="5440" w:hanging="360"/>
      </w:pPr>
      <w:rPr>
        <w:rFonts w:ascii="Symbol" w:hAnsi="Symbol" w:cs="Symbol"/>
      </w:rPr>
    </w:lvl>
    <w:lvl w:ilvl="7">
      <w:start w:val="1"/>
      <w:numFmt w:val="bullet"/>
      <w:lvlText w:val="o"/>
      <w:lvlJc w:val="left"/>
      <w:pPr>
        <w:tabs>
          <w:tab w:val="num" w:pos="6160"/>
        </w:tabs>
        <w:ind w:left="6160" w:hanging="360"/>
      </w:pPr>
      <w:rPr>
        <w:rFonts w:ascii="Courier New" w:hAnsi="Courier New" w:cs="Courier New"/>
      </w:rPr>
    </w:lvl>
    <w:lvl w:ilvl="8">
      <w:start w:val="1"/>
      <w:numFmt w:val="bullet"/>
      <w:lvlText w:val=""/>
      <w:lvlJc w:val="left"/>
      <w:pPr>
        <w:tabs>
          <w:tab w:val="num" w:pos="6880"/>
        </w:tabs>
        <w:ind w:left="6880" w:hanging="360"/>
      </w:pPr>
      <w:rPr>
        <w:rFonts w:ascii="Wingdings" w:hAnsi="Wingdings" w:cs="Wingdings"/>
      </w:rPr>
    </w:lvl>
  </w:abstractNum>
  <w:abstractNum w:abstractNumId="5" w15:restartNumberingAfterBreak="0">
    <w:nsid w:val="00000006"/>
    <w:multiLevelType w:val="multilevel"/>
    <w:tmpl w:val="E31409D6"/>
    <w:name w:val="RTF_Num 15"/>
    <w:lvl w:ilvl="0">
      <w:start w:val="1"/>
      <w:numFmt w:val="bullet"/>
      <w:lvlText w:val=""/>
      <w:lvlJc w:val="left"/>
      <w:pPr>
        <w:tabs>
          <w:tab w:val="num" w:pos="1120"/>
        </w:tabs>
        <w:ind w:left="1120" w:hanging="360"/>
      </w:pPr>
      <w:rPr>
        <w:rFonts w:ascii="Symbol" w:hAnsi="Symbol" w:cs="Symbol"/>
        <w:vertAlign w:val="baseline"/>
      </w:rPr>
    </w:lvl>
    <w:lvl w:ilvl="1">
      <w:start w:val="1"/>
      <w:numFmt w:val="bullet"/>
      <w:lvlText w:val="o"/>
      <w:lvlJc w:val="left"/>
      <w:pPr>
        <w:tabs>
          <w:tab w:val="num" w:pos="1840"/>
        </w:tabs>
        <w:ind w:left="1840" w:hanging="360"/>
      </w:pPr>
      <w:rPr>
        <w:rFonts w:ascii="Courier New" w:hAnsi="Courier New" w:cs="Courier New"/>
      </w:rPr>
    </w:lvl>
    <w:lvl w:ilvl="2">
      <w:start w:val="1"/>
      <w:numFmt w:val="bullet"/>
      <w:lvlText w:val=""/>
      <w:lvlJc w:val="left"/>
      <w:pPr>
        <w:tabs>
          <w:tab w:val="num" w:pos="2560"/>
        </w:tabs>
        <w:ind w:left="2560" w:hanging="360"/>
      </w:pPr>
      <w:rPr>
        <w:rFonts w:ascii="Wingdings" w:hAnsi="Wingdings" w:cs="Wingdings"/>
      </w:rPr>
    </w:lvl>
    <w:lvl w:ilvl="3">
      <w:start w:val="1"/>
      <w:numFmt w:val="bullet"/>
      <w:lvlText w:val=""/>
      <w:lvlJc w:val="left"/>
      <w:pPr>
        <w:tabs>
          <w:tab w:val="num" w:pos="3280"/>
        </w:tabs>
        <w:ind w:left="3280" w:hanging="360"/>
      </w:pPr>
      <w:rPr>
        <w:rFonts w:ascii="Symbol" w:hAnsi="Symbol" w:cs="Symbol"/>
      </w:rPr>
    </w:lvl>
    <w:lvl w:ilvl="4">
      <w:start w:val="1"/>
      <w:numFmt w:val="bullet"/>
      <w:lvlText w:val="o"/>
      <w:lvlJc w:val="left"/>
      <w:pPr>
        <w:tabs>
          <w:tab w:val="num" w:pos="4000"/>
        </w:tabs>
        <w:ind w:left="4000" w:hanging="360"/>
      </w:pPr>
      <w:rPr>
        <w:rFonts w:ascii="Courier New" w:hAnsi="Courier New" w:cs="Courier New"/>
      </w:rPr>
    </w:lvl>
    <w:lvl w:ilvl="5">
      <w:start w:val="1"/>
      <w:numFmt w:val="bullet"/>
      <w:lvlText w:val=""/>
      <w:lvlJc w:val="left"/>
      <w:pPr>
        <w:tabs>
          <w:tab w:val="num" w:pos="4720"/>
        </w:tabs>
        <w:ind w:left="4720" w:hanging="360"/>
      </w:pPr>
      <w:rPr>
        <w:rFonts w:ascii="Wingdings" w:hAnsi="Wingdings" w:cs="Wingdings"/>
      </w:rPr>
    </w:lvl>
    <w:lvl w:ilvl="6">
      <w:start w:val="1"/>
      <w:numFmt w:val="bullet"/>
      <w:lvlText w:val=""/>
      <w:lvlJc w:val="left"/>
      <w:pPr>
        <w:tabs>
          <w:tab w:val="num" w:pos="5440"/>
        </w:tabs>
        <w:ind w:left="5440" w:hanging="360"/>
      </w:pPr>
      <w:rPr>
        <w:rFonts w:ascii="Symbol" w:hAnsi="Symbol" w:cs="Symbol"/>
      </w:rPr>
    </w:lvl>
    <w:lvl w:ilvl="7">
      <w:start w:val="1"/>
      <w:numFmt w:val="bullet"/>
      <w:lvlText w:val="o"/>
      <w:lvlJc w:val="left"/>
      <w:pPr>
        <w:tabs>
          <w:tab w:val="num" w:pos="6160"/>
        </w:tabs>
        <w:ind w:left="6160" w:hanging="360"/>
      </w:pPr>
      <w:rPr>
        <w:rFonts w:ascii="Courier New" w:hAnsi="Courier New" w:cs="Courier New"/>
      </w:rPr>
    </w:lvl>
    <w:lvl w:ilvl="8">
      <w:start w:val="1"/>
      <w:numFmt w:val="bullet"/>
      <w:lvlText w:val=""/>
      <w:lvlJc w:val="left"/>
      <w:pPr>
        <w:tabs>
          <w:tab w:val="num" w:pos="6880"/>
        </w:tabs>
        <w:ind w:left="6880" w:hanging="360"/>
      </w:pPr>
      <w:rPr>
        <w:rFonts w:ascii="Wingdings" w:hAnsi="Wingdings" w:cs="Wingdings"/>
      </w:rPr>
    </w:lvl>
  </w:abstractNum>
  <w:abstractNum w:abstractNumId="6" w15:restartNumberingAfterBreak="0">
    <w:nsid w:val="00000007"/>
    <w:multiLevelType w:val="multilevel"/>
    <w:tmpl w:val="00000007"/>
    <w:name w:val="WWNum10"/>
    <w:lvl w:ilvl="0">
      <w:start w:val="1"/>
      <w:numFmt w:val="bullet"/>
      <w:lvlText w:val="-"/>
      <w:lvlJc w:val="left"/>
      <w:pPr>
        <w:tabs>
          <w:tab w:val="num" w:pos="0"/>
        </w:tabs>
        <w:ind w:left="1488" w:hanging="360"/>
      </w:pPr>
      <w:rPr>
        <w:rFonts w:ascii="Times New Roman" w:hAnsi="Times New Roman"/>
        <w:b/>
      </w:rPr>
    </w:lvl>
    <w:lvl w:ilvl="1">
      <w:start w:val="1"/>
      <w:numFmt w:val="bullet"/>
      <w:lvlText w:val="o"/>
      <w:lvlJc w:val="left"/>
      <w:pPr>
        <w:tabs>
          <w:tab w:val="num" w:pos="0"/>
        </w:tabs>
        <w:ind w:left="2208" w:hanging="360"/>
      </w:pPr>
      <w:rPr>
        <w:rFonts w:ascii="Courier New" w:hAnsi="Courier New" w:cs="Courier New"/>
      </w:rPr>
    </w:lvl>
    <w:lvl w:ilvl="2">
      <w:start w:val="1"/>
      <w:numFmt w:val="bullet"/>
      <w:lvlText w:val=""/>
      <w:lvlJc w:val="left"/>
      <w:pPr>
        <w:tabs>
          <w:tab w:val="num" w:pos="0"/>
        </w:tabs>
        <w:ind w:left="2928" w:hanging="360"/>
      </w:pPr>
      <w:rPr>
        <w:rFonts w:ascii="Wingdings" w:hAnsi="Wingdings"/>
      </w:rPr>
    </w:lvl>
    <w:lvl w:ilvl="3">
      <w:start w:val="1"/>
      <w:numFmt w:val="bullet"/>
      <w:lvlText w:val=""/>
      <w:lvlJc w:val="left"/>
      <w:pPr>
        <w:tabs>
          <w:tab w:val="num" w:pos="0"/>
        </w:tabs>
        <w:ind w:left="3648" w:hanging="360"/>
      </w:pPr>
      <w:rPr>
        <w:rFonts w:ascii="Symbol" w:hAnsi="Symbol"/>
      </w:rPr>
    </w:lvl>
    <w:lvl w:ilvl="4">
      <w:start w:val="1"/>
      <w:numFmt w:val="bullet"/>
      <w:lvlText w:val="o"/>
      <w:lvlJc w:val="left"/>
      <w:pPr>
        <w:tabs>
          <w:tab w:val="num" w:pos="0"/>
        </w:tabs>
        <w:ind w:left="4368" w:hanging="360"/>
      </w:pPr>
      <w:rPr>
        <w:rFonts w:ascii="Courier New" w:hAnsi="Courier New" w:cs="Courier New"/>
      </w:rPr>
    </w:lvl>
    <w:lvl w:ilvl="5">
      <w:start w:val="1"/>
      <w:numFmt w:val="bullet"/>
      <w:lvlText w:val=""/>
      <w:lvlJc w:val="left"/>
      <w:pPr>
        <w:tabs>
          <w:tab w:val="num" w:pos="0"/>
        </w:tabs>
        <w:ind w:left="5088" w:hanging="360"/>
      </w:pPr>
      <w:rPr>
        <w:rFonts w:ascii="Wingdings" w:hAnsi="Wingdings"/>
      </w:rPr>
    </w:lvl>
    <w:lvl w:ilvl="6">
      <w:start w:val="1"/>
      <w:numFmt w:val="bullet"/>
      <w:lvlText w:val=""/>
      <w:lvlJc w:val="left"/>
      <w:pPr>
        <w:tabs>
          <w:tab w:val="num" w:pos="0"/>
        </w:tabs>
        <w:ind w:left="5808" w:hanging="360"/>
      </w:pPr>
      <w:rPr>
        <w:rFonts w:ascii="Symbol" w:hAnsi="Symbol"/>
      </w:rPr>
    </w:lvl>
    <w:lvl w:ilvl="7">
      <w:start w:val="1"/>
      <w:numFmt w:val="bullet"/>
      <w:lvlText w:val="o"/>
      <w:lvlJc w:val="left"/>
      <w:pPr>
        <w:tabs>
          <w:tab w:val="num" w:pos="0"/>
        </w:tabs>
        <w:ind w:left="6528" w:hanging="360"/>
      </w:pPr>
      <w:rPr>
        <w:rFonts w:ascii="Courier New" w:hAnsi="Courier New" w:cs="Courier New"/>
      </w:rPr>
    </w:lvl>
    <w:lvl w:ilvl="8">
      <w:start w:val="1"/>
      <w:numFmt w:val="bullet"/>
      <w:lvlText w:val=""/>
      <w:lvlJc w:val="left"/>
      <w:pPr>
        <w:tabs>
          <w:tab w:val="num" w:pos="0"/>
        </w:tabs>
        <w:ind w:left="7248" w:hanging="360"/>
      </w:pPr>
      <w:rPr>
        <w:rFonts w:ascii="Wingdings" w:hAnsi="Wingdings"/>
      </w:rPr>
    </w:lvl>
  </w:abstractNum>
  <w:abstractNum w:abstractNumId="7" w15:restartNumberingAfterBreak="0">
    <w:nsid w:val="00000009"/>
    <w:multiLevelType w:val="multilevel"/>
    <w:tmpl w:val="00000009"/>
    <w:name w:val="WWNum12"/>
    <w:lvl w:ilvl="0">
      <w:start w:val="1"/>
      <w:numFmt w:val="bullet"/>
      <w:lvlText w:val="-"/>
      <w:lvlJc w:val="left"/>
      <w:pPr>
        <w:tabs>
          <w:tab w:val="num" w:pos="0"/>
        </w:tabs>
        <w:ind w:left="1440" w:hanging="360"/>
      </w:pPr>
      <w:rPr>
        <w:rFonts w:ascii="Times New Roman" w:hAnsi="Times New Roman"/>
        <w:b/>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A"/>
    <w:multiLevelType w:val="multilevel"/>
    <w:tmpl w:val="0000000A"/>
    <w:name w:val="WWNum13"/>
    <w:lvl w:ilvl="0">
      <w:start w:val="6"/>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D"/>
    <w:multiLevelType w:val="multilevel"/>
    <w:tmpl w:val="0000000D"/>
    <w:name w:val="WWNum1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multilevel"/>
    <w:tmpl w:val="0000000E"/>
    <w:name w:val="WWNum17"/>
    <w:lvl w:ilvl="0">
      <w:start w:val="1"/>
      <w:numFmt w:val="decimal"/>
      <w:lvlText w:val="%1."/>
      <w:lvlJc w:val="left"/>
      <w:pPr>
        <w:tabs>
          <w:tab w:val="num" w:pos="0"/>
        </w:tabs>
        <w:ind w:left="600" w:hanging="600"/>
      </w:pPr>
    </w:lvl>
    <w:lvl w:ilvl="1">
      <w:start w:val="1"/>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0000000F"/>
    <w:multiLevelType w:val="multilevel"/>
    <w:tmpl w:val="0000000F"/>
    <w:name w:val="WWNum18"/>
    <w:lvl w:ilvl="0">
      <w:start w:val="1"/>
      <w:numFmt w:val="decimal"/>
      <w:lvlText w:val="%1."/>
      <w:lvlJc w:val="left"/>
      <w:pPr>
        <w:tabs>
          <w:tab w:val="num" w:pos="0"/>
        </w:tabs>
        <w:ind w:left="720" w:hanging="360"/>
      </w:pPr>
      <w:rPr>
        <w:rFonts w:cs="Times New Roman"/>
        <w:b/>
        <w:sz w:val="22"/>
      </w:rPr>
    </w:lvl>
    <w:lvl w:ilvl="1">
      <w:start w:val="2"/>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14" w15:restartNumberingAfterBreak="0">
    <w:nsid w:val="00000010"/>
    <w:multiLevelType w:val="multilevel"/>
    <w:tmpl w:val="00000010"/>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20"/>
    <w:lvl w:ilvl="0">
      <w:start w:val="1"/>
      <w:numFmt w:val="decimal"/>
      <w:lvlText w:val="%1."/>
      <w:lvlJc w:val="left"/>
      <w:pPr>
        <w:tabs>
          <w:tab w:val="num" w:pos="0"/>
        </w:tabs>
        <w:ind w:left="720" w:hanging="360"/>
      </w:pPr>
      <w:rPr>
        <w:rFonts w:cs="Times New Roman"/>
        <w:b/>
        <w:sz w:val="24"/>
      </w:rPr>
    </w:lvl>
    <w:lvl w:ilvl="1">
      <w:start w:val="2"/>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16" w15:restartNumberingAfterBreak="0">
    <w:nsid w:val="00000012"/>
    <w:multiLevelType w:val="multilevel"/>
    <w:tmpl w:val="00000012"/>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3"/>
    <w:multiLevelType w:val="multilevel"/>
    <w:tmpl w:val="00000013"/>
    <w:name w:val="WWNum22"/>
    <w:lvl w:ilvl="0">
      <w:start w:val="1"/>
      <w:numFmt w:val="decimal"/>
      <w:lvlText w:val="[%1]"/>
      <w:lvlJc w:val="left"/>
      <w:pPr>
        <w:tabs>
          <w:tab w:val="num" w:pos="0"/>
        </w:tabs>
        <w:ind w:left="360" w:hanging="360"/>
      </w:pPr>
      <w:rPr>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4"/>
    <w:multiLevelType w:val="multilevel"/>
    <w:tmpl w:val="00000014"/>
    <w:name w:val="WWNum23"/>
    <w:lvl w:ilvl="0">
      <w:start w:val="1"/>
      <w:numFmt w:val="decimal"/>
      <w:suff w:val="nothing"/>
      <w:lvlText w:val="I%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righ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right"/>
      <w:pPr>
        <w:tabs>
          <w:tab w:val="num" w:pos="0"/>
        </w:tabs>
        <w:ind w:left="0" w:firstLine="0"/>
      </w:pPr>
    </w:lvl>
  </w:abstractNum>
  <w:abstractNum w:abstractNumId="19" w15:restartNumberingAfterBreak="0">
    <w:nsid w:val="00000015"/>
    <w:multiLevelType w:val="multilevel"/>
    <w:tmpl w:val="00000015"/>
    <w:name w:val="WWNum24"/>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6"/>
    <w:multiLevelType w:val="multilevel"/>
    <w:tmpl w:val="00000016"/>
    <w:name w:val="WWNum25"/>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00000017"/>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8"/>
    <w:multiLevelType w:val="multilevel"/>
    <w:tmpl w:val="00000018"/>
    <w:name w:val="WWNum27"/>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00000019"/>
    <w:multiLevelType w:val="multilevel"/>
    <w:tmpl w:val="00000019"/>
    <w:name w:val="WWNum28"/>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A"/>
    <w:multiLevelType w:val="multilevel"/>
    <w:tmpl w:val="0000001A"/>
    <w:name w:val="WWNum29"/>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0000001B"/>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1"/>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0000001D"/>
    <w:multiLevelType w:val="multilevel"/>
    <w:tmpl w:val="0000001D"/>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8" w15:restartNumberingAfterBreak="0">
    <w:nsid w:val="0000001E"/>
    <w:multiLevelType w:val="multilevel"/>
    <w:tmpl w:val="0000001E"/>
    <w:name w:val="WWNum33"/>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9" w15:restartNumberingAfterBreak="0">
    <w:nsid w:val="0000001F"/>
    <w:multiLevelType w:val="multilevel"/>
    <w:tmpl w:val="0000001F"/>
    <w:name w:val="WWNum34"/>
    <w:lvl w:ilvl="0">
      <w:start w:val="1"/>
      <w:numFmt w:val="bullet"/>
      <w:lvlText w:val="*"/>
      <w:lvlJc w:val="left"/>
      <w:pPr>
        <w:tabs>
          <w:tab w:val="num" w:pos="720"/>
        </w:tabs>
        <w:ind w:left="720" w:hanging="360"/>
      </w:pPr>
      <w:rPr>
        <w:rFonts w:ascii="Times New Roman" w:hAnsi="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0" w15:restartNumberingAfterBreak="0">
    <w:nsid w:val="00000020"/>
    <w:multiLevelType w:val="multilevel"/>
    <w:tmpl w:val="00000020"/>
    <w:name w:val="WWNum35"/>
    <w:lvl w:ilvl="0">
      <w:start w:val="1"/>
      <w:numFmt w:val="bullet"/>
      <w:lvlText w:val=""/>
      <w:lvlJc w:val="left"/>
      <w:pPr>
        <w:tabs>
          <w:tab w:val="num" w:pos="1120"/>
        </w:tabs>
        <w:ind w:left="1120" w:hanging="360"/>
      </w:pPr>
      <w:rPr>
        <w:rFonts w:ascii="Symbol" w:hAnsi="Symbol" w:cs="Symbol"/>
        <w:position w:val="0"/>
        <w:sz w:val="24"/>
        <w:vertAlign w:val="baseline"/>
      </w:rPr>
    </w:lvl>
    <w:lvl w:ilvl="1">
      <w:start w:val="1"/>
      <w:numFmt w:val="bullet"/>
      <w:lvlText w:val="o"/>
      <w:lvlJc w:val="left"/>
      <w:pPr>
        <w:tabs>
          <w:tab w:val="num" w:pos="1840"/>
        </w:tabs>
        <w:ind w:left="1840" w:hanging="360"/>
      </w:pPr>
      <w:rPr>
        <w:rFonts w:ascii="Courier New" w:hAnsi="Courier New" w:cs="Courier New"/>
      </w:rPr>
    </w:lvl>
    <w:lvl w:ilvl="2">
      <w:start w:val="1"/>
      <w:numFmt w:val="bullet"/>
      <w:lvlText w:val=""/>
      <w:lvlJc w:val="left"/>
      <w:pPr>
        <w:tabs>
          <w:tab w:val="num" w:pos="2560"/>
        </w:tabs>
        <w:ind w:left="2560" w:hanging="360"/>
      </w:pPr>
      <w:rPr>
        <w:rFonts w:ascii="Wingdings" w:hAnsi="Wingdings" w:cs="Wingdings"/>
      </w:rPr>
    </w:lvl>
    <w:lvl w:ilvl="3">
      <w:start w:val="1"/>
      <w:numFmt w:val="bullet"/>
      <w:lvlText w:val=""/>
      <w:lvlJc w:val="left"/>
      <w:pPr>
        <w:tabs>
          <w:tab w:val="num" w:pos="3280"/>
        </w:tabs>
        <w:ind w:left="3280" w:hanging="360"/>
      </w:pPr>
      <w:rPr>
        <w:rFonts w:ascii="Symbol" w:hAnsi="Symbol" w:cs="Symbol"/>
      </w:rPr>
    </w:lvl>
    <w:lvl w:ilvl="4">
      <w:start w:val="1"/>
      <w:numFmt w:val="bullet"/>
      <w:lvlText w:val="o"/>
      <w:lvlJc w:val="left"/>
      <w:pPr>
        <w:tabs>
          <w:tab w:val="num" w:pos="4000"/>
        </w:tabs>
        <w:ind w:left="4000" w:hanging="360"/>
      </w:pPr>
      <w:rPr>
        <w:rFonts w:ascii="Courier New" w:hAnsi="Courier New" w:cs="Courier New"/>
      </w:rPr>
    </w:lvl>
    <w:lvl w:ilvl="5">
      <w:start w:val="1"/>
      <w:numFmt w:val="bullet"/>
      <w:lvlText w:val=""/>
      <w:lvlJc w:val="left"/>
      <w:pPr>
        <w:tabs>
          <w:tab w:val="num" w:pos="4720"/>
        </w:tabs>
        <w:ind w:left="4720" w:hanging="360"/>
      </w:pPr>
      <w:rPr>
        <w:rFonts w:ascii="Wingdings" w:hAnsi="Wingdings" w:cs="Wingdings"/>
      </w:rPr>
    </w:lvl>
    <w:lvl w:ilvl="6">
      <w:start w:val="1"/>
      <w:numFmt w:val="bullet"/>
      <w:lvlText w:val=""/>
      <w:lvlJc w:val="left"/>
      <w:pPr>
        <w:tabs>
          <w:tab w:val="num" w:pos="5440"/>
        </w:tabs>
        <w:ind w:left="5440" w:hanging="360"/>
      </w:pPr>
      <w:rPr>
        <w:rFonts w:ascii="Symbol" w:hAnsi="Symbol" w:cs="Symbol"/>
      </w:rPr>
    </w:lvl>
    <w:lvl w:ilvl="7">
      <w:start w:val="1"/>
      <w:numFmt w:val="bullet"/>
      <w:lvlText w:val="o"/>
      <w:lvlJc w:val="left"/>
      <w:pPr>
        <w:tabs>
          <w:tab w:val="num" w:pos="6160"/>
        </w:tabs>
        <w:ind w:left="6160" w:hanging="360"/>
      </w:pPr>
      <w:rPr>
        <w:rFonts w:ascii="Courier New" w:hAnsi="Courier New" w:cs="Courier New"/>
      </w:rPr>
    </w:lvl>
    <w:lvl w:ilvl="8">
      <w:start w:val="1"/>
      <w:numFmt w:val="bullet"/>
      <w:lvlText w:val=""/>
      <w:lvlJc w:val="left"/>
      <w:pPr>
        <w:tabs>
          <w:tab w:val="num" w:pos="6880"/>
        </w:tabs>
        <w:ind w:left="6880" w:hanging="360"/>
      </w:pPr>
      <w:rPr>
        <w:rFonts w:ascii="Wingdings" w:hAnsi="Wingdings" w:cs="Wingdings"/>
      </w:rPr>
    </w:lvl>
  </w:abstractNum>
  <w:abstractNum w:abstractNumId="31" w15:restartNumberingAfterBreak="0">
    <w:nsid w:val="00000021"/>
    <w:multiLevelType w:val="multilevel"/>
    <w:tmpl w:val="00000021"/>
    <w:name w:val="WWNum36"/>
    <w:lvl w:ilvl="0">
      <w:start w:val="1"/>
      <w:numFmt w:val="bullet"/>
      <w:lvlText w:val="·"/>
      <w:lvlJc w:val="left"/>
      <w:pPr>
        <w:tabs>
          <w:tab w:val="num" w:pos="144"/>
        </w:tabs>
        <w:ind w:left="72" w:hanging="360"/>
      </w:pPr>
      <w:rPr>
        <w:rFonts w:ascii="Symbol" w:hAnsi="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3"/>
    <w:multiLevelType w:val="multilevel"/>
    <w:tmpl w:val="00000023"/>
    <w:name w:val="WWNum38"/>
    <w:lvl w:ilvl="0">
      <w:start w:val="1"/>
      <w:numFmt w:val="bullet"/>
      <w:lvlText w:val=""/>
      <w:lvlJc w:val="left"/>
      <w:pPr>
        <w:tabs>
          <w:tab w:val="num" w:pos="0"/>
        </w:tabs>
        <w:ind w:left="72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4" w15:restartNumberingAfterBreak="0">
    <w:nsid w:val="00000024"/>
    <w:multiLevelType w:val="multilevel"/>
    <w:tmpl w:val="00000024"/>
    <w:name w:val="WWNum39"/>
    <w:lvl w:ilvl="0">
      <w:start w:val="1"/>
      <w:numFmt w:val="bullet"/>
      <w:lvlText w:val=""/>
      <w:lvlJc w:val="left"/>
      <w:pPr>
        <w:tabs>
          <w:tab w:val="num" w:pos="0"/>
        </w:tabs>
        <w:ind w:left="72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5" w15:restartNumberingAfterBreak="0">
    <w:nsid w:val="00000025"/>
    <w:multiLevelType w:val="multilevel"/>
    <w:tmpl w:val="00000025"/>
    <w:name w:val="WWNum40"/>
    <w:lvl w:ilvl="0">
      <w:start w:val="1"/>
      <w:numFmt w:val="decimal"/>
      <w:lvlText w:val="%1."/>
      <w:lvlJc w:val="left"/>
      <w:pPr>
        <w:tabs>
          <w:tab w:val="num" w:pos="0"/>
        </w:tabs>
        <w:ind w:left="720" w:hanging="360"/>
      </w:pPr>
      <w:rPr>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1"/>
    <w:lvl w:ilvl="0">
      <w:start w:val="1"/>
      <w:numFmt w:val="bullet"/>
      <w:lvlText w:val="-"/>
      <w:lvlJc w:val="left"/>
      <w:pPr>
        <w:tabs>
          <w:tab w:val="num" w:pos="0"/>
        </w:tabs>
        <w:ind w:left="720" w:hanging="360"/>
      </w:pPr>
      <w:rPr>
        <w:rFonts w:ascii="Times New Roman" w:hAnsi="Times New Roman" w:cs="Times New Roman"/>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3"/>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39" w15:restartNumberingAfterBreak="0">
    <w:nsid w:val="00000029"/>
    <w:multiLevelType w:val="multilevel"/>
    <w:tmpl w:val="00000029"/>
    <w:name w:val="WWNum4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0" w15:restartNumberingAfterBreak="0">
    <w:nsid w:val="0000002A"/>
    <w:multiLevelType w:val="multilevel"/>
    <w:tmpl w:val="0000002A"/>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B"/>
    <w:multiLevelType w:val="multilevel"/>
    <w:tmpl w:val="0000002B"/>
    <w:name w:val="WWNum4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 w15:restartNumberingAfterBreak="0">
    <w:nsid w:val="000018BE"/>
    <w:multiLevelType w:val="hybridMultilevel"/>
    <w:tmpl w:val="D3921B5C"/>
    <w:lvl w:ilvl="0" w:tplc="10BA2C70">
      <w:start w:val="1"/>
      <w:numFmt w:val="bullet"/>
      <w:lvlText w:val="•"/>
      <w:lvlJc w:val="left"/>
    </w:lvl>
    <w:lvl w:ilvl="1" w:tplc="1C4872BE">
      <w:numFmt w:val="decimal"/>
      <w:lvlText w:val=""/>
      <w:lvlJc w:val="left"/>
    </w:lvl>
    <w:lvl w:ilvl="2" w:tplc="60E0EFE4">
      <w:numFmt w:val="decimal"/>
      <w:lvlText w:val=""/>
      <w:lvlJc w:val="left"/>
    </w:lvl>
    <w:lvl w:ilvl="3" w:tplc="A29CE3A4">
      <w:numFmt w:val="decimal"/>
      <w:lvlText w:val=""/>
      <w:lvlJc w:val="left"/>
    </w:lvl>
    <w:lvl w:ilvl="4" w:tplc="BBB0C160">
      <w:numFmt w:val="decimal"/>
      <w:lvlText w:val=""/>
      <w:lvlJc w:val="left"/>
    </w:lvl>
    <w:lvl w:ilvl="5" w:tplc="1C5667BE">
      <w:numFmt w:val="decimal"/>
      <w:lvlText w:val=""/>
      <w:lvlJc w:val="left"/>
    </w:lvl>
    <w:lvl w:ilvl="6" w:tplc="3E70D0A0">
      <w:numFmt w:val="decimal"/>
      <w:lvlText w:val=""/>
      <w:lvlJc w:val="left"/>
    </w:lvl>
    <w:lvl w:ilvl="7" w:tplc="01DEF668">
      <w:numFmt w:val="decimal"/>
      <w:lvlText w:val=""/>
      <w:lvlJc w:val="left"/>
    </w:lvl>
    <w:lvl w:ilvl="8" w:tplc="88AA5ED2">
      <w:numFmt w:val="decimal"/>
      <w:lvlText w:val=""/>
      <w:lvlJc w:val="left"/>
    </w:lvl>
  </w:abstractNum>
  <w:abstractNum w:abstractNumId="43" w15:restartNumberingAfterBreak="0">
    <w:nsid w:val="00006784"/>
    <w:multiLevelType w:val="hybridMultilevel"/>
    <w:tmpl w:val="2D7C7BD8"/>
    <w:lvl w:ilvl="0" w:tplc="7E388680">
      <w:start w:val="1"/>
      <w:numFmt w:val="bullet"/>
      <w:lvlText w:val="•"/>
      <w:lvlJc w:val="left"/>
    </w:lvl>
    <w:lvl w:ilvl="1" w:tplc="52A634B4">
      <w:numFmt w:val="decimal"/>
      <w:lvlText w:val=""/>
      <w:lvlJc w:val="left"/>
    </w:lvl>
    <w:lvl w:ilvl="2" w:tplc="5726B10A">
      <w:numFmt w:val="decimal"/>
      <w:lvlText w:val=""/>
      <w:lvlJc w:val="left"/>
    </w:lvl>
    <w:lvl w:ilvl="3" w:tplc="55A283FA">
      <w:numFmt w:val="decimal"/>
      <w:lvlText w:val=""/>
      <w:lvlJc w:val="left"/>
    </w:lvl>
    <w:lvl w:ilvl="4" w:tplc="71A8A320">
      <w:numFmt w:val="decimal"/>
      <w:lvlText w:val=""/>
      <w:lvlJc w:val="left"/>
    </w:lvl>
    <w:lvl w:ilvl="5" w:tplc="B48C087E">
      <w:numFmt w:val="decimal"/>
      <w:lvlText w:val=""/>
      <w:lvlJc w:val="left"/>
    </w:lvl>
    <w:lvl w:ilvl="6" w:tplc="2D126DEE">
      <w:numFmt w:val="decimal"/>
      <w:lvlText w:val=""/>
      <w:lvlJc w:val="left"/>
    </w:lvl>
    <w:lvl w:ilvl="7" w:tplc="E1C85364">
      <w:numFmt w:val="decimal"/>
      <w:lvlText w:val=""/>
      <w:lvlJc w:val="left"/>
    </w:lvl>
    <w:lvl w:ilvl="8" w:tplc="9CDC3B54">
      <w:numFmt w:val="decimal"/>
      <w:lvlText w:val=""/>
      <w:lvlJc w:val="left"/>
    </w:lvl>
  </w:abstractNum>
  <w:abstractNum w:abstractNumId="44" w15:restartNumberingAfterBreak="0">
    <w:nsid w:val="041539B6"/>
    <w:multiLevelType w:val="hybridMultilevel"/>
    <w:tmpl w:val="AB4AB9EC"/>
    <w:lvl w:ilvl="0" w:tplc="3ED6E52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5" w15:restartNumberingAfterBreak="0">
    <w:nsid w:val="084F65E7"/>
    <w:multiLevelType w:val="hybridMultilevel"/>
    <w:tmpl w:val="27F2C3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B7964F6"/>
    <w:multiLevelType w:val="hybridMultilevel"/>
    <w:tmpl w:val="3268304E"/>
    <w:lvl w:ilvl="0" w:tplc="E74CF666">
      <w:start w:val="1"/>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0CA01A1B"/>
    <w:multiLevelType w:val="hybridMultilevel"/>
    <w:tmpl w:val="E9A4F7BC"/>
    <w:lvl w:ilvl="0" w:tplc="92241146">
      <w:start w:val="1"/>
      <w:numFmt w:val="decimal"/>
      <w:lvlText w:val="%1."/>
      <w:lvlJc w:val="left"/>
      <w:pPr>
        <w:tabs>
          <w:tab w:val="num" w:pos="735"/>
        </w:tabs>
        <w:ind w:left="735" w:hanging="360"/>
      </w:pPr>
      <w:rPr>
        <w:rFonts w:cs="Times New Roman" w:hint="default"/>
      </w:rPr>
    </w:lvl>
    <w:lvl w:ilvl="1" w:tplc="04090019">
      <w:start w:val="1"/>
      <w:numFmt w:val="lowerLetter"/>
      <w:lvlText w:val="%2."/>
      <w:lvlJc w:val="left"/>
      <w:pPr>
        <w:tabs>
          <w:tab w:val="num" w:pos="1455"/>
        </w:tabs>
        <w:ind w:left="1455" w:hanging="360"/>
      </w:pPr>
      <w:rPr>
        <w:rFonts w:cs="Times New Roman"/>
      </w:rPr>
    </w:lvl>
    <w:lvl w:ilvl="2" w:tplc="0409001B">
      <w:start w:val="1"/>
      <w:numFmt w:val="lowerRoman"/>
      <w:lvlText w:val="%3."/>
      <w:lvlJc w:val="right"/>
      <w:pPr>
        <w:tabs>
          <w:tab w:val="num" w:pos="2175"/>
        </w:tabs>
        <w:ind w:left="2175" w:hanging="180"/>
      </w:pPr>
      <w:rPr>
        <w:rFonts w:cs="Times New Roman"/>
      </w:rPr>
    </w:lvl>
    <w:lvl w:ilvl="3" w:tplc="0409000F">
      <w:start w:val="1"/>
      <w:numFmt w:val="decimal"/>
      <w:lvlText w:val="%4."/>
      <w:lvlJc w:val="left"/>
      <w:pPr>
        <w:tabs>
          <w:tab w:val="num" w:pos="2895"/>
        </w:tabs>
        <w:ind w:left="2895" w:hanging="360"/>
      </w:pPr>
      <w:rPr>
        <w:rFonts w:cs="Times New Roman"/>
      </w:rPr>
    </w:lvl>
    <w:lvl w:ilvl="4" w:tplc="04090019">
      <w:start w:val="1"/>
      <w:numFmt w:val="lowerLetter"/>
      <w:lvlText w:val="%5."/>
      <w:lvlJc w:val="left"/>
      <w:pPr>
        <w:tabs>
          <w:tab w:val="num" w:pos="3615"/>
        </w:tabs>
        <w:ind w:left="3615" w:hanging="360"/>
      </w:pPr>
      <w:rPr>
        <w:rFonts w:cs="Times New Roman"/>
      </w:rPr>
    </w:lvl>
    <w:lvl w:ilvl="5" w:tplc="0409001B">
      <w:start w:val="1"/>
      <w:numFmt w:val="lowerRoman"/>
      <w:lvlText w:val="%6."/>
      <w:lvlJc w:val="right"/>
      <w:pPr>
        <w:tabs>
          <w:tab w:val="num" w:pos="4335"/>
        </w:tabs>
        <w:ind w:left="4335" w:hanging="180"/>
      </w:pPr>
      <w:rPr>
        <w:rFonts w:cs="Times New Roman"/>
      </w:rPr>
    </w:lvl>
    <w:lvl w:ilvl="6" w:tplc="0409000F">
      <w:start w:val="1"/>
      <w:numFmt w:val="decimal"/>
      <w:lvlText w:val="%7."/>
      <w:lvlJc w:val="left"/>
      <w:pPr>
        <w:tabs>
          <w:tab w:val="num" w:pos="5055"/>
        </w:tabs>
        <w:ind w:left="5055" w:hanging="360"/>
      </w:pPr>
      <w:rPr>
        <w:rFonts w:cs="Times New Roman"/>
      </w:rPr>
    </w:lvl>
    <w:lvl w:ilvl="7" w:tplc="04090019">
      <w:start w:val="1"/>
      <w:numFmt w:val="lowerLetter"/>
      <w:lvlText w:val="%8."/>
      <w:lvlJc w:val="left"/>
      <w:pPr>
        <w:tabs>
          <w:tab w:val="num" w:pos="5775"/>
        </w:tabs>
        <w:ind w:left="5775" w:hanging="360"/>
      </w:pPr>
      <w:rPr>
        <w:rFonts w:cs="Times New Roman"/>
      </w:rPr>
    </w:lvl>
    <w:lvl w:ilvl="8" w:tplc="0409001B">
      <w:start w:val="1"/>
      <w:numFmt w:val="lowerRoman"/>
      <w:lvlText w:val="%9."/>
      <w:lvlJc w:val="right"/>
      <w:pPr>
        <w:tabs>
          <w:tab w:val="num" w:pos="6495"/>
        </w:tabs>
        <w:ind w:left="6495" w:hanging="180"/>
      </w:pPr>
      <w:rPr>
        <w:rFonts w:cs="Times New Roman"/>
      </w:rPr>
    </w:lvl>
  </w:abstractNum>
  <w:abstractNum w:abstractNumId="48" w15:restartNumberingAfterBreak="0">
    <w:nsid w:val="16586147"/>
    <w:multiLevelType w:val="multilevel"/>
    <w:tmpl w:val="0418001D"/>
    <w:styleLink w:val="HOTRREANR"/>
    <w:lvl w:ilvl="0">
      <w:start w:val="1"/>
      <w:numFmt w:val="none"/>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A0C6EEB"/>
    <w:multiLevelType w:val="hybridMultilevel"/>
    <w:tmpl w:val="EF5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FC5DA3"/>
    <w:multiLevelType w:val="hybridMultilevel"/>
    <w:tmpl w:val="885EFEE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1" w15:restartNumberingAfterBreak="0">
    <w:nsid w:val="1BF65EA7"/>
    <w:multiLevelType w:val="hybridMultilevel"/>
    <w:tmpl w:val="07C6AB38"/>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2" w15:restartNumberingAfterBreak="0">
    <w:nsid w:val="1F1B165E"/>
    <w:multiLevelType w:val="hybridMultilevel"/>
    <w:tmpl w:val="089C9842"/>
    <w:lvl w:ilvl="0" w:tplc="712E8548">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32C1520"/>
    <w:multiLevelType w:val="hybridMultilevel"/>
    <w:tmpl w:val="BB3EBBC2"/>
    <w:lvl w:ilvl="0" w:tplc="EEE21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8533B34"/>
    <w:multiLevelType w:val="hybridMultilevel"/>
    <w:tmpl w:val="E64EEC3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2CA91901"/>
    <w:multiLevelType w:val="hybridMultilevel"/>
    <w:tmpl w:val="079EB604"/>
    <w:lvl w:ilvl="0" w:tplc="712E8548">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2A10654"/>
    <w:multiLevelType w:val="hybridMultilevel"/>
    <w:tmpl w:val="D666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2C2E81"/>
    <w:multiLevelType w:val="hybridMultilevel"/>
    <w:tmpl w:val="3C84E428"/>
    <w:lvl w:ilvl="0" w:tplc="758E4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47700F1"/>
    <w:multiLevelType w:val="hybridMultilevel"/>
    <w:tmpl w:val="BAFCED58"/>
    <w:lvl w:ilvl="0" w:tplc="712E8548">
      <w:start w:val="1"/>
      <w:numFmt w:val="bullet"/>
      <w:lvlText w:val="-"/>
      <w:lvlJc w:val="left"/>
      <w:pPr>
        <w:ind w:left="1488" w:hanging="360"/>
      </w:pPr>
      <w:rPr>
        <w:rFonts w:ascii="Times New Roman" w:eastAsia="Times New Roman" w:hAnsi="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9" w15:restartNumberingAfterBreak="0">
    <w:nsid w:val="35467A41"/>
    <w:multiLevelType w:val="hybridMultilevel"/>
    <w:tmpl w:val="7A347CF0"/>
    <w:lvl w:ilvl="0" w:tplc="ABC640F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C573E7"/>
    <w:multiLevelType w:val="multilevel"/>
    <w:tmpl w:val="0418001D"/>
    <w:styleLink w:val="HOTRRE"/>
    <w:lvl w:ilvl="0">
      <w:start w:val="1"/>
      <w:numFmt w:val="none"/>
      <w:lvlText w:val="%1)"/>
      <w:lvlJc w:val="left"/>
      <w:pPr>
        <w:ind w:left="360" w:hanging="360"/>
      </w:pPr>
      <w:rPr>
        <w:rFonts w:ascii="Times New Roman" w:hAnsi="Times New Roman"/>
        <w:b/>
        <w:spacing w:val="0"/>
        <w:position w:val="0"/>
        <w:sz w:val="22"/>
        <w14:ligatures w14: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8793AB9"/>
    <w:multiLevelType w:val="hybridMultilevel"/>
    <w:tmpl w:val="1758F65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38C3562D"/>
    <w:multiLevelType w:val="multilevel"/>
    <w:tmpl w:val="960CD64E"/>
    <w:lvl w:ilvl="0">
      <w:start w:val="1"/>
      <w:numFmt w:val="decimal"/>
      <w:lvlText w:val="%1."/>
      <w:lvlJc w:val="left"/>
      <w:pPr>
        <w:ind w:left="720" w:hanging="360"/>
      </w:pPr>
      <w:rPr>
        <w:rFonts w:cs="Times New Roman" w:hint="default"/>
        <w:sz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3" w15:restartNumberingAfterBreak="0">
    <w:nsid w:val="3AF174BB"/>
    <w:multiLevelType w:val="hybridMultilevel"/>
    <w:tmpl w:val="10C6CC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4" w15:restartNumberingAfterBreak="0">
    <w:nsid w:val="3D8B48B1"/>
    <w:multiLevelType w:val="hybridMultilevel"/>
    <w:tmpl w:val="3134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353C97"/>
    <w:multiLevelType w:val="hybridMultilevel"/>
    <w:tmpl w:val="B948A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5D01AA"/>
    <w:multiLevelType w:val="multilevel"/>
    <w:tmpl w:val="870082E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2894E1F"/>
    <w:multiLevelType w:val="hybridMultilevel"/>
    <w:tmpl w:val="81DEB9B8"/>
    <w:lvl w:ilvl="0" w:tplc="E30AB45A">
      <w:start w:val="1"/>
      <w:numFmt w:val="lowerLetter"/>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68" w15:restartNumberingAfterBreak="0">
    <w:nsid w:val="43B77C06"/>
    <w:multiLevelType w:val="hybridMultilevel"/>
    <w:tmpl w:val="8D5EC964"/>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69" w15:restartNumberingAfterBreak="0">
    <w:nsid w:val="43CC3110"/>
    <w:multiLevelType w:val="hybridMultilevel"/>
    <w:tmpl w:val="D5F48810"/>
    <w:lvl w:ilvl="0" w:tplc="48BE19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8F2245E"/>
    <w:multiLevelType w:val="hybridMultilevel"/>
    <w:tmpl w:val="DBE8D3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A2F230B"/>
    <w:multiLevelType w:val="hybridMultilevel"/>
    <w:tmpl w:val="B64AD64E"/>
    <w:lvl w:ilvl="0" w:tplc="EF44C4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3D611F"/>
    <w:multiLevelType w:val="hybridMultilevel"/>
    <w:tmpl w:val="BBA6429A"/>
    <w:lvl w:ilvl="0" w:tplc="6FE41A24">
      <w:start w:val="1"/>
      <w:numFmt w:val="decimal"/>
      <w:lvlText w:val="%1."/>
      <w:lvlJc w:val="left"/>
      <w:pPr>
        <w:tabs>
          <w:tab w:val="num" w:pos="720"/>
        </w:tabs>
        <w:ind w:left="720" w:hanging="360"/>
      </w:pPr>
      <w:rPr>
        <w:rFonts w:ascii="Times New Roman" w:hAnsi="Times New Roman"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4D806977"/>
    <w:multiLevelType w:val="hybridMultilevel"/>
    <w:tmpl w:val="EC7A9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DD77533"/>
    <w:multiLevelType w:val="hybridMultilevel"/>
    <w:tmpl w:val="5F48D188"/>
    <w:lvl w:ilvl="0" w:tplc="D518770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6653675"/>
    <w:multiLevelType w:val="hybridMultilevel"/>
    <w:tmpl w:val="BBA6429A"/>
    <w:lvl w:ilvl="0" w:tplc="6FE41A24">
      <w:start w:val="1"/>
      <w:numFmt w:val="decimal"/>
      <w:lvlText w:val="%1."/>
      <w:lvlJc w:val="left"/>
      <w:pPr>
        <w:tabs>
          <w:tab w:val="num" w:pos="720"/>
        </w:tabs>
        <w:ind w:left="720" w:hanging="360"/>
      </w:pPr>
      <w:rPr>
        <w:rFonts w:ascii="Times New Roman" w:hAnsi="Times New Roman"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5A2C239D"/>
    <w:multiLevelType w:val="hybridMultilevel"/>
    <w:tmpl w:val="51709F4C"/>
    <w:lvl w:ilvl="0" w:tplc="6356524A">
      <w:start w:val="2"/>
      <w:numFmt w:val="decimal"/>
      <w:lvlText w:val="%1."/>
      <w:lvlJc w:val="left"/>
      <w:pPr>
        <w:tabs>
          <w:tab w:val="num" w:pos="735"/>
        </w:tabs>
        <w:ind w:left="735" w:hanging="360"/>
      </w:pPr>
      <w:rPr>
        <w:rFonts w:cs="Times New Roman" w:hint="default"/>
      </w:rPr>
    </w:lvl>
    <w:lvl w:ilvl="1" w:tplc="04180019">
      <w:start w:val="1"/>
      <w:numFmt w:val="lowerLetter"/>
      <w:lvlText w:val="%2."/>
      <w:lvlJc w:val="left"/>
      <w:pPr>
        <w:tabs>
          <w:tab w:val="num" w:pos="1455"/>
        </w:tabs>
        <w:ind w:left="1455" w:hanging="360"/>
      </w:pPr>
      <w:rPr>
        <w:rFonts w:cs="Times New Roman"/>
      </w:rPr>
    </w:lvl>
    <w:lvl w:ilvl="2" w:tplc="0418001B">
      <w:start w:val="1"/>
      <w:numFmt w:val="lowerRoman"/>
      <w:lvlText w:val="%3."/>
      <w:lvlJc w:val="right"/>
      <w:pPr>
        <w:tabs>
          <w:tab w:val="num" w:pos="2175"/>
        </w:tabs>
        <w:ind w:left="2175" w:hanging="180"/>
      </w:pPr>
      <w:rPr>
        <w:rFonts w:cs="Times New Roman"/>
      </w:rPr>
    </w:lvl>
    <w:lvl w:ilvl="3" w:tplc="0418000F">
      <w:start w:val="1"/>
      <w:numFmt w:val="decimal"/>
      <w:lvlText w:val="%4."/>
      <w:lvlJc w:val="left"/>
      <w:pPr>
        <w:tabs>
          <w:tab w:val="num" w:pos="2895"/>
        </w:tabs>
        <w:ind w:left="2895" w:hanging="360"/>
      </w:pPr>
      <w:rPr>
        <w:rFonts w:cs="Times New Roman"/>
      </w:rPr>
    </w:lvl>
    <w:lvl w:ilvl="4" w:tplc="04180019">
      <w:start w:val="1"/>
      <w:numFmt w:val="lowerLetter"/>
      <w:lvlText w:val="%5."/>
      <w:lvlJc w:val="left"/>
      <w:pPr>
        <w:tabs>
          <w:tab w:val="num" w:pos="3615"/>
        </w:tabs>
        <w:ind w:left="3615" w:hanging="360"/>
      </w:pPr>
      <w:rPr>
        <w:rFonts w:cs="Times New Roman"/>
      </w:rPr>
    </w:lvl>
    <w:lvl w:ilvl="5" w:tplc="0418001B">
      <w:start w:val="1"/>
      <w:numFmt w:val="lowerRoman"/>
      <w:lvlText w:val="%6."/>
      <w:lvlJc w:val="right"/>
      <w:pPr>
        <w:tabs>
          <w:tab w:val="num" w:pos="4335"/>
        </w:tabs>
        <w:ind w:left="4335" w:hanging="180"/>
      </w:pPr>
      <w:rPr>
        <w:rFonts w:cs="Times New Roman"/>
      </w:rPr>
    </w:lvl>
    <w:lvl w:ilvl="6" w:tplc="0418000F">
      <w:start w:val="1"/>
      <w:numFmt w:val="decimal"/>
      <w:lvlText w:val="%7."/>
      <w:lvlJc w:val="left"/>
      <w:pPr>
        <w:tabs>
          <w:tab w:val="num" w:pos="5055"/>
        </w:tabs>
        <w:ind w:left="5055" w:hanging="360"/>
      </w:pPr>
      <w:rPr>
        <w:rFonts w:cs="Times New Roman"/>
      </w:rPr>
    </w:lvl>
    <w:lvl w:ilvl="7" w:tplc="04180019">
      <w:start w:val="1"/>
      <w:numFmt w:val="lowerLetter"/>
      <w:lvlText w:val="%8."/>
      <w:lvlJc w:val="left"/>
      <w:pPr>
        <w:tabs>
          <w:tab w:val="num" w:pos="5775"/>
        </w:tabs>
        <w:ind w:left="5775" w:hanging="360"/>
      </w:pPr>
      <w:rPr>
        <w:rFonts w:cs="Times New Roman"/>
      </w:rPr>
    </w:lvl>
    <w:lvl w:ilvl="8" w:tplc="0418001B">
      <w:start w:val="1"/>
      <w:numFmt w:val="lowerRoman"/>
      <w:lvlText w:val="%9."/>
      <w:lvlJc w:val="right"/>
      <w:pPr>
        <w:tabs>
          <w:tab w:val="num" w:pos="6495"/>
        </w:tabs>
        <w:ind w:left="6495" w:hanging="180"/>
      </w:pPr>
      <w:rPr>
        <w:rFonts w:cs="Times New Roman"/>
      </w:rPr>
    </w:lvl>
  </w:abstractNum>
  <w:abstractNum w:abstractNumId="77" w15:restartNumberingAfterBreak="0">
    <w:nsid w:val="5E2173F3"/>
    <w:multiLevelType w:val="hybridMultilevel"/>
    <w:tmpl w:val="9724A834"/>
    <w:lvl w:ilvl="0" w:tplc="C34E112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67014CB1"/>
    <w:multiLevelType w:val="multilevel"/>
    <w:tmpl w:val="960CD64E"/>
    <w:lvl w:ilvl="0">
      <w:start w:val="1"/>
      <w:numFmt w:val="decimal"/>
      <w:lvlText w:val="%1."/>
      <w:lvlJc w:val="left"/>
      <w:pPr>
        <w:ind w:left="720" w:hanging="360"/>
      </w:pPr>
      <w:rPr>
        <w:rFonts w:cs="Times New Roman" w:hint="default"/>
        <w:sz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9" w15:restartNumberingAfterBreak="0">
    <w:nsid w:val="6EFE5A12"/>
    <w:multiLevelType w:val="multilevel"/>
    <w:tmpl w:val="0418001D"/>
    <w:styleLink w:val="HOTARARE"/>
    <w:lvl w:ilvl="0">
      <w:start w:val="1"/>
      <w:numFmt w:val="decimal"/>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7EB38B9"/>
    <w:multiLevelType w:val="multilevel"/>
    <w:tmpl w:val="A0405DDC"/>
    <w:lvl w:ilvl="0">
      <w:start w:val="1"/>
      <w:numFmt w:val="decimal"/>
      <w:pStyle w:val="Titl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88F6918"/>
    <w:multiLevelType w:val="multilevel"/>
    <w:tmpl w:val="0418001D"/>
    <w:styleLink w:val="HOTRREANR0"/>
    <w:lvl w:ilvl="0">
      <w:start w:val="1"/>
      <w:numFmt w:val="none"/>
      <w:lvlText w:val="%1)"/>
      <w:lvlJc w:val="left"/>
      <w:pPr>
        <w:ind w:left="360" w:hanging="360"/>
      </w:pPr>
      <w:rPr>
        <w:rFonts w:ascii="Times New Roman" w:hAnsi="Times New Roman"/>
        <w:b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CA93270"/>
    <w:multiLevelType w:val="hybridMultilevel"/>
    <w:tmpl w:val="7F8CBBD6"/>
    <w:lvl w:ilvl="0" w:tplc="72C220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48"/>
  </w:num>
  <w:num w:numId="3">
    <w:abstractNumId w:val="60"/>
  </w:num>
  <w:num w:numId="4">
    <w:abstractNumId w:val="79"/>
  </w:num>
  <w:num w:numId="5">
    <w:abstractNumId w:val="80"/>
  </w:num>
  <w:num w:numId="6">
    <w:abstractNumId w:val="47"/>
  </w:num>
  <w:num w:numId="7">
    <w:abstractNumId w:val="67"/>
  </w:num>
  <w:num w:numId="8">
    <w:abstractNumId w:val="76"/>
  </w:num>
  <w:num w:numId="9">
    <w:abstractNumId w:val="65"/>
  </w:num>
  <w:num w:numId="10">
    <w:abstractNumId w:val="58"/>
  </w:num>
  <w:num w:numId="11">
    <w:abstractNumId w:val="55"/>
  </w:num>
  <w:num w:numId="12">
    <w:abstractNumId w:val="52"/>
  </w:num>
  <w:num w:numId="13">
    <w:abstractNumId w:val="59"/>
  </w:num>
  <w:num w:numId="14">
    <w:abstractNumId w:val="61"/>
  </w:num>
  <w:num w:numId="15">
    <w:abstractNumId w:val="54"/>
  </w:num>
  <w:num w:numId="16">
    <w:abstractNumId w:val="45"/>
  </w:num>
  <w:num w:numId="17">
    <w:abstractNumId w:val="66"/>
  </w:num>
  <w:num w:numId="18">
    <w:abstractNumId w:val="62"/>
  </w:num>
  <w:num w:numId="19">
    <w:abstractNumId w:val="57"/>
  </w:num>
  <w:num w:numId="20">
    <w:abstractNumId w:val="78"/>
  </w:num>
  <w:num w:numId="21">
    <w:abstractNumId w:val="64"/>
  </w:num>
  <w:num w:numId="22">
    <w:abstractNumId w:val="44"/>
  </w:num>
  <w:num w:numId="23">
    <w:abstractNumId w:val="3"/>
  </w:num>
  <w:num w:numId="24">
    <w:abstractNumId w:val="75"/>
  </w:num>
  <w:num w:numId="25">
    <w:abstractNumId w:val="72"/>
  </w:num>
  <w:num w:numId="26">
    <w:abstractNumId w:val="73"/>
  </w:num>
  <w:num w:numId="27">
    <w:abstractNumId w:val="69"/>
  </w:num>
  <w:num w:numId="28">
    <w:abstractNumId w:val="82"/>
  </w:num>
  <w:num w:numId="29">
    <w:abstractNumId w:val="71"/>
  </w:num>
  <w:num w:numId="30">
    <w:abstractNumId w:val="56"/>
  </w:num>
  <w:num w:numId="31">
    <w:abstractNumId w:val="74"/>
  </w:num>
  <w:num w:numId="32">
    <w:abstractNumId w:val="70"/>
  </w:num>
  <w:num w:numId="33">
    <w:abstractNumId w:val="49"/>
  </w:num>
  <w:num w:numId="34">
    <w:abstractNumId w:val="42"/>
  </w:num>
  <w:num w:numId="35">
    <w:abstractNumId w:val="43"/>
  </w:num>
  <w:num w:numId="36">
    <w:abstractNumId w:val="77"/>
  </w:num>
  <w:num w:numId="37">
    <w:abstractNumId w:val="46"/>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51"/>
  </w:num>
  <w:num w:numId="41">
    <w:abstractNumId w:val="63"/>
  </w:num>
  <w:num w:numId="42">
    <w:abstractNumId w:val="53"/>
  </w:num>
  <w:num w:numId="43">
    <w:abstractNumId w:val="18"/>
  </w:num>
  <w:num w:numId="44">
    <w:abstractNumId w:val="28"/>
  </w:num>
  <w:num w:numId="45">
    <w:abstractNumId w:val="29"/>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7DD"/>
    <w:rsid w:val="00090A15"/>
    <w:rsid w:val="000974AE"/>
    <w:rsid w:val="000A217C"/>
    <w:rsid w:val="000A4079"/>
    <w:rsid w:val="000F5510"/>
    <w:rsid w:val="00102782"/>
    <w:rsid w:val="0012053B"/>
    <w:rsid w:val="0012743F"/>
    <w:rsid w:val="001579F7"/>
    <w:rsid w:val="001A08C5"/>
    <w:rsid w:val="001D2CA0"/>
    <w:rsid w:val="001D7DCC"/>
    <w:rsid w:val="001E3BDE"/>
    <w:rsid w:val="00262CA1"/>
    <w:rsid w:val="002A1A5F"/>
    <w:rsid w:val="003461E5"/>
    <w:rsid w:val="00425BBF"/>
    <w:rsid w:val="00466722"/>
    <w:rsid w:val="00475C22"/>
    <w:rsid w:val="00493A95"/>
    <w:rsid w:val="004B4511"/>
    <w:rsid w:val="004C141F"/>
    <w:rsid w:val="004C4F35"/>
    <w:rsid w:val="004F4EE6"/>
    <w:rsid w:val="005426D6"/>
    <w:rsid w:val="0058226A"/>
    <w:rsid w:val="0058445F"/>
    <w:rsid w:val="005D721C"/>
    <w:rsid w:val="00606EA5"/>
    <w:rsid w:val="00666CAE"/>
    <w:rsid w:val="0067163C"/>
    <w:rsid w:val="00674995"/>
    <w:rsid w:val="006A534C"/>
    <w:rsid w:val="006E140C"/>
    <w:rsid w:val="006F360E"/>
    <w:rsid w:val="00793F47"/>
    <w:rsid w:val="007A69E3"/>
    <w:rsid w:val="007E57FD"/>
    <w:rsid w:val="008577C6"/>
    <w:rsid w:val="00874C69"/>
    <w:rsid w:val="00890CDD"/>
    <w:rsid w:val="008C53E9"/>
    <w:rsid w:val="008D0B79"/>
    <w:rsid w:val="00906241"/>
    <w:rsid w:val="00924199"/>
    <w:rsid w:val="009A3EF0"/>
    <w:rsid w:val="009A43E4"/>
    <w:rsid w:val="00A25ACE"/>
    <w:rsid w:val="00A412A3"/>
    <w:rsid w:val="00AB5A07"/>
    <w:rsid w:val="00AD67E7"/>
    <w:rsid w:val="00B021AC"/>
    <w:rsid w:val="00B20F0E"/>
    <w:rsid w:val="00BC27CB"/>
    <w:rsid w:val="00C20AC2"/>
    <w:rsid w:val="00C811E3"/>
    <w:rsid w:val="00CD54B8"/>
    <w:rsid w:val="00CF7F0B"/>
    <w:rsid w:val="00D07A98"/>
    <w:rsid w:val="00D1138F"/>
    <w:rsid w:val="00D2257E"/>
    <w:rsid w:val="00DE252E"/>
    <w:rsid w:val="00E60AB8"/>
    <w:rsid w:val="00F957DD"/>
    <w:rsid w:val="00FA45AC"/>
    <w:rsid w:val="00FB0A90"/>
    <w:rsid w:val="00FB5623"/>
    <w:rsid w:val="00FD2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BFFC"/>
  <w15:chartTrackingRefBased/>
  <w15:docId w15:val="{CBF8C0A3-7E69-4CEB-A1FA-E362EBF9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26A"/>
    <w:pPr>
      <w:ind w:left="0" w:firstLine="0"/>
    </w:pPr>
    <w:rPr>
      <w:rFonts w:eastAsia="Times New Roman" w:cs="Times New Roman"/>
      <w:sz w:val="24"/>
      <w:szCs w:val="24"/>
      <w:lang w:eastAsia="ro-RO"/>
    </w:rPr>
  </w:style>
  <w:style w:type="paragraph" w:styleId="Titlu1">
    <w:name w:val="heading 1"/>
    <w:basedOn w:val="Normal"/>
    <w:next w:val="Normal"/>
    <w:link w:val="Titlu1Caracter"/>
    <w:qFormat/>
    <w:rsid w:val="007E57FD"/>
    <w:pPr>
      <w:keepNext/>
      <w:numPr>
        <w:numId w:val="5"/>
      </w:numPr>
      <w:spacing w:before="240" w:after="60"/>
      <w:ind w:left="340" w:hanging="340"/>
      <w:outlineLvl w:val="0"/>
    </w:pPr>
    <w:rPr>
      <w:rFonts w:cs="Arial"/>
      <w:bCs/>
      <w:iCs/>
      <w:kern w:val="32"/>
      <w:szCs w:val="32"/>
    </w:rPr>
  </w:style>
  <w:style w:type="character" w:default="1" w:styleId="Fontdeparagrafimplicit">
    <w:name w:val="Default Paragraph Font"/>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HOTRREANR0">
    <w:name w:val="HOTĂRÂREA NR."/>
    <w:uiPriority w:val="99"/>
    <w:rsid w:val="00B20F0E"/>
    <w:pPr>
      <w:numPr>
        <w:numId w:val="1"/>
      </w:numPr>
    </w:pPr>
  </w:style>
  <w:style w:type="numbering" w:customStyle="1" w:styleId="HOTRREANR">
    <w:name w:val="HOTĂRÂREA  NR."/>
    <w:uiPriority w:val="99"/>
    <w:rsid w:val="00D1138F"/>
    <w:pPr>
      <w:numPr>
        <w:numId w:val="2"/>
      </w:numPr>
    </w:pPr>
  </w:style>
  <w:style w:type="numbering" w:customStyle="1" w:styleId="HOTRRE">
    <w:name w:val="HOTĂRÂRE"/>
    <w:uiPriority w:val="99"/>
    <w:rsid w:val="004F4EE6"/>
    <w:pPr>
      <w:numPr>
        <w:numId w:val="3"/>
      </w:numPr>
    </w:pPr>
  </w:style>
  <w:style w:type="numbering" w:customStyle="1" w:styleId="HOTARARE">
    <w:name w:val="HOTARARE"/>
    <w:uiPriority w:val="99"/>
    <w:rsid w:val="007E57FD"/>
    <w:pPr>
      <w:numPr>
        <w:numId w:val="4"/>
      </w:numPr>
    </w:pPr>
  </w:style>
  <w:style w:type="character" w:customStyle="1" w:styleId="Titlu1Caracter">
    <w:name w:val="Titlu 1 Caracter"/>
    <w:basedOn w:val="Fontdeparagrafimplicit"/>
    <w:link w:val="Titlu1"/>
    <w:rsid w:val="007E57FD"/>
    <w:rPr>
      <w:rFonts w:eastAsia="Times New Roman" w:cs="Arial"/>
      <w:bCs/>
      <w:iCs/>
      <w:kern w:val="32"/>
      <w:sz w:val="24"/>
      <w:szCs w:val="32"/>
      <w:lang w:eastAsia="ro-RO"/>
    </w:rPr>
  </w:style>
  <w:style w:type="paragraph" w:styleId="Subsol">
    <w:name w:val="footer"/>
    <w:basedOn w:val="Normal"/>
    <w:link w:val="SubsolCaracter"/>
    <w:uiPriority w:val="99"/>
    <w:rsid w:val="0058226A"/>
    <w:pPr>
      <w:tabs>
        <w:tab w:val="center" w:pos="4320"/>
        <w:tab w:val="right" w:pos="8640"/>
      </w:tabs>
    </w:pPr>
  </w:style>
  <w:style w:type="character" w:customStyle="1" w:styleId="SubsolCaracter">
    <w:name w:val="Subsol Caracter"/>
    <w:basedOn w:val="Fontdeparagrafimplicit"/>
    <w:link w:val="Subsol"/>
    <w:rsid w:val="0058226A"/>
    <w:rPr>
      <w:rFonts w:eastAsia="Times New Roman" w:cs="Times New Roman"/>
      <w:sz w:val="24"/>
      <w:szCs w:val="24"/>
      <w:lang w:eastAsia="ro-RO"/>
    </w:rPr>
  </w:style>
  <w:style w:type="character" w:styleId="Numrdepagin">
    <w:name w:val="page number"/>
    <w:rsid w:val="0058226A"/>
    <w:rPr>
      <w:rFonts w:cs="Times New Roman"/>
    </w:rPr>
  </w:style>
  <w:style w:type="paragraph" w:styleId="Antet">
    <w:name w:val="header"/>
    <w:basedOn w:val="Normal"/>
    <w:link w:val="AntetCaracter"/>
    <w:rsid w:val="0058226A"/>
    <w:pPr>
      <w:tabs>
        <w:tab w:val="center" w:pos="4513"/>
        <w:tab w:val="right" w:pos="9026"/>
      </w:tabs>
    </w:pPr>
    <w:rPr>
      <w:lang w:val="x-none" w:eastAsia="x-none"/>
    </w:rPr>
  </w:style>
  <w:style w:type="character" w:customStyle="1" w:styleId="AntetCaracter">
    <w:name w:val="Antet Caracter"/>
    <w:basedOn w:val="Fontdeparagrafimplicit"/>
    <w:link w:val="Antet"/>
    <w:rsid w:val="0058226A"/>
    <w:rPr>
      <w:rFonts w:eastAsia="Times New Roman" w:cs="Times New Roman"/>
      <w:sz w:val="24"/>
      <w:szCs w:val="24"/>
      <w:lang w:val="x-none" w:eastAsia="x-none"/>
    </w:rPr>
  </w:style>
  <w:style w:type="paragraph" w:styleId="Textnotdesubsol">
    <w:name w:val="footnote text"/>
    <w:basedOn w:val="Normal"/>
    <w:link w:val="TextnotdesubsolCaracter"/>
    <w:rsid w:val="0058226A"/>
    <w:pPr>
      <w:widowControl w:val="0"/>
      <w:autoSpaceDE w:val="0"/>
      <w:autoSpaceDN w:val="0"/>
      <w:adjustRightInd w:val="0"/>
    </w:pPr>
    <w:rPr>
      <w:sz w:val="20"/>
      <w:szCs w:val="20"/>
      <w:lang w:val="en-US" w:eastAsia="en-US"/>
    </w:rPr>
  </w:style>
  <w:style w:type="character" w:customStyle="1" w:styleId="TextnotdesubsolCaracter">
    <w:name w:val="Text notă de subsol Caracter"/>
    <w:basedOn w:val="Fontdeparagrafimplicit"/>
    <w:link w:val="Textnotdesubsol"/>
    <w:rsid w:val="0058226A"/>
    <w:rPr>
      <w:rFonts w:eastAsia="Times New Roman" w:cs="Times New Roman"/>
      <w:sz w:val="20"/>
      <w:szCs w:val="20"/>
      <w:lang w:val="en-US"/>
    </w:rPr>
  </w:style>
  <w:style w:type="character" w:styleId="Referinnotdesubsol">
    <w:name w:val="footnote reference"/>
    <w:rsid w:val="0058226A"/>
    <w:rPr>
      <w:rFonts w:cs="Times New Roman"/>
      <w:vertAlign w:val="superscript"/>
    </w:rPr>
  </w:style>
  <w:style w:type="character" w:styleId="Hyperlink">
    <w:name w:val="Hyperlink"/>
    <w:rsid w:val="0058226A"/>
    <w:rPr>
      <w:rFonts w:cs="Times New Roman"/>
      <w:color w:val="0000FF"/>
      <w:u w:val="single"/>
    </w:rPr>
  </w:style>
  <w:style w:type="paragraph" w:styleId="Listparagraf">
    <w:name w:val="List Paragraph"/>
    <w:basedOn w:val="Normal"/>
    <w:qFormat/>
    <w:rsid w:val="0058226A"/>
    <w:pPr>
      <w:ind w:left="720"/>
    </w:pPr>
  </w:style>
  <w:style w:type="paragraph" w:customStyle="1" w:styleId="Default">
    <w:name w:val="Default"/>
    <w:rsid w:val="00262CA1"/>
    <w:pPr>
      <w:autoSpaceDE w:val="0"/>
      <w:autoSpaceDN w:val="0"/>
      <w:adjustRightInd w:val="0"/>
      <w:ind w:left="0" w:firstLine="0"/>
    </w:pPr>
    <w:rPr>
      <w:rFonts w:eastAsia="Calibri" w:cs="Times New Roman"/>
      <w:color w:val="000000"/>
      <w:sz w:val="24"/>
      <w:szCs w:val="24"/>
    </w:rPr>
  </w:style>
  <w:style w:type="paragraph" w:styleId="NormalWeb">
    <w:name w:val="Normal (Web)"/>
    <w:basedOn w:val="Normal"/>
    <w:unhideWhenUsed/>
    <w:rsid w:val="00262CA1"/>
    <w:pPr>
      <w:spacing w:before="100" w:beforeAutospacing="1" w:after="100" w:afterAutospacing="1"/>
    </w:pPr>
    <w:rPr>
      <w:lang w:val="en-US" w:eastAsia="en-US"/>
    </w:rPr>
  </w:style>
  <w:style w:type="character" w:customStyle="1" w:styleId="FontStyle300">
    <w:name w:val="Font Style300"/>
    <w:rsid w:val="00262CA1"/>
    <w:rPr>
      <w:rFonts w:ascii="Arial" w:hAnsi="Arial" w:cs="Arial"/>
      <w:sz w:val="12"/>
      <w:szCs w:val="12"/>
    </w:rPr>
  </w:style>
  <w:style w:type="character" w:customStyle="1" w:styleId="RTFNum21">
    <w:name w:val="RTF_Num 2 1"/>
    <w:rsid w:val="00262CA1"/>
  </w:style>
  <w:style w:type="character" w:customStyle="1" w:styleId="RTFNum22">
    <w:name w:val="RTF_Num 2 2"/>
    <w:rsid w:val="00262CA1"/>
  </w:style>
  <w:style w:type="character" w:customStyle="1" w:styleId="RTFNum23">
    <w:name w:val="RTF_Num 2 3"/>
    <w:rsid w:val="00262CA1"/>
    <w:rPr>
      <w:rFonts w:cs="Times New Roman"/>
    </w:rPr>
  </w:style>
  <w:style w:type="character" w:customStyle="1" w:styleId="RTFNum24">
    <w:name w:val="RTF_Num 2 4"/>
    <w:rsid w:val="00262CA1"/>
    <w:rPr>
      <w:rFonts w:cs="Times New Roman"/>
    </w:rPr>
  </w:style>
  <w:style w:type="character" w:customStyle="1" w:styleId="RTFNum25">
    <w:name w:val="RTF_Num 2 5"/>
    <w:rsid w:val="00262CA1"/>
    <w:rPr>
      <w:rFonts w:cs="Times New Roman"/>
    </w:rPr>
  </w:style>
  <w:style w:type="character" w:customStyle="1" w:styleId="RTFNum26">
    <w:name w:val="RTF_Num 2 6"/>
    <w:rsid w:val="00262CA1"/>
    <w:rPr>
      <w:rFonts w:cs="Times New Roman"/>
    </w:rPr>
  </w:style>
  <w:style w:type="character" w:customStyle="1" w:styleId="RTFNum27">
    <w:name w:val="RTF_Num 2 7"/>
    <w:rsid w:val="00262CA1"/>
    <w:rPr>
      <w:rFonts w:cs="Times New Roman"/>
    </w:rPr>
  </w:style>
  <w:style w:type="character" w:customStyle="1" w:styleId="RTFNum28">
    <w:name w:val="RTF_Num 2 8"/>
    <w:rsid w:val="00262CA1"/>
    <w:rPr>
      <w:rFonts w:cs="Times New Roman"/>
    </w:rPr>
  </w:style>
  <w:style w:type="character" w:customStyle="1" w:styleId="RTFNum29">
    <w:name w:val="RTF_Num 2 9"/>
    <w:rsid w:val="00262CA1"/>
    <w:rPr>
      <w:rFonts w:cs="Times New Roman"/>
    </w:rPr>
  </w:style>
  <w:style w:type="character" w:customStyle="1" w:styleId="RTFNum31">
    <w:name w:val="RTF_Num 3 1"/>
    <w:rsid w:val="00262CA1"/>
  </w:style>
  <w:style w:type="character" w:customStyle="1" w:styleId="RTFNum32">
    <w:name w:val="RTF_Num 3 2"/>
    <w:rsid w:val="00262CA1"/>
    <w:rPr>
      <w:rFonts w:cs="Times New Roman"/>
    </w:rPr>
  </w:style>
  <w:style w:type="character" w:customStyle="1" w:styleId="RTFNum33">
    <w:name w:val="RTF_Num 3 3"/>
    <w:rsid w:val="00262CA1"/>
    <w:rPr>
      <w:rFonts w:cs="Times New Roman"/>
    </w:rPr>
  </w:style>
  <w:style w:type="character" w:customStyle="1" w:styleId="RTFNum34">
    <w:name w:val="RTF_Num 3 4"/>
    <w:rsid w:val="00262CA1"/>
    <w:rPr>
      <w:rFonts w:cs="Times New Roman"/>
    </w:rPr>
  </w:style>
  <w:style w:type="character" w:customStyle="1" w:styleId="RTFNum35">
    <w:name w:val="RTF_Num 3 5"/>
    <w:rsid w:val="00262CA1"/>
    <w:rPr>
      <w:rFonts w:cs="Times New Roman"/>
    </w:rPr>
  </w:style>
  <w:style w:type="character" w:customStyle="1" w:styleId="RTFNum36">
    <w:name w:val="RTF_Num 3 6"/>
    <w:rsid w:val="00262CA1"/>
    <w:rPr>
      <w:rFonts w:cs="Times New Roman"/>
    </w:rPr>
  </w:style>
  <w:style w:type="character" w:customStyle="1" w:styleId="RTFNum37">
    <w:name w:val="RTF_Num 3 7"/>
    <w:rsid w:val="00262CA1"/>
    <w:rPr>
      <w:rFonts w:cs="Times New Roman"/>
    </w:rPr>
  </w:style>
  <w:style w:type="character" w:customStyle="1" w:styleId="RTFNum38">
    <w:name w:val="RTF_Num 3 8"/>
    <w:rsid w:val="00262CA1"/>
    <w:rPr>
      <w:rFonts w:cs="Times New Roman"/>
    </w:rPr>
  </w:style>
  <w:style w:type="character" w:customStyle="1" w:styleId="RTFNum39">
    <w:name w:val="RTF_Num 3 9"/>
    <w:rsid w:val="00262CA1"/>
    <w:rPr>
      <w:rFonts w:cs="Times New Roman"/>
    </w:rPr>
  </w:style>
  <w:style w:type="character" w:customStyle="1" w:styleId="RTFNum41">
    <w:name w:val="RTF_Num 4 1"/>
    <w:rsid w:val="00262CA1"/>
  </w:style>
  <w:style w:type="character" w:customStyle="1" w:styleId="RTFNum42">
    <w:name w:val="RTF_Num 4 2"/>
    <w:rsid w:val="00262CA1"/>
    <w:rPr>
      <w:rFonts w:cs="Times New Roman"/>
    </w:rPr>
  </w:style>
  <w:style w:type="character" w:customStyle="1" w:styleId="RTFNum43">
    <w:name w:val="RTF_Num 4 3"/>
    <w:rsid w:val="00262CA1"/>
    <w:rPr>
      <w:rFonts w:cs="Times New Roman"/>
    </w:rPr>
  </w:style>
  <w:style w:type="character" w:customStyle="1" w:styleId="RTFNum44">
    <w:name w:val="RTF_Num 4 4"/>
    <w:rsid w:val="00262CA1"/>
    <w:rPr>
      <w:rFonts w:cs="Times New Roman"/>
    </w:rPr>
  </w:style>
  <w:style w:type="character" w:customStyle="1" w:styleId="RTFNum45">
    <w:name w:val="RTF_Num 4 5"/>
    <w:rsid w:val="00262CA1"/>
    <w:rPr>
      <w:rFonts w:cs="Times New Roman"/>
    </w:rPr>
  </w:style>
  <w:style w:type="character" w:customStyle="1" w:styleId="RTFNum46">
    <w:name w:val="RTF_Num 4 6"/>
    <w:rsid w:val="00262CA1"/>
    <w:rPr>
      <w:rFonts w:cs="Times New Roman"/>
    </w:rPr>
  </w:style>
  <w:style w:type="character" w:customStyle="1" w:styleId="RTFNum47">
    <w:name w:val="RTF_Num 4 7"/>
    <w:rsid w:val="00262CA1"/>
    <w:rPr>
      <w:rFonts w:cs="Times New Roman"/>
    </w:rPr>
  </w:style>
  <w:style w:type="character" w:customStyle="1" w:styleId="RTFNum48">
    <w:name w:val="RTF_Num 4 8"/>
    <w:rsid w:val="00262CA1"/>
    <w:rPr>
      <w:rFonts w:cs="Times New Roman"/>
    </w:rPr>
  </w:style>
  <w:style w:type="character" w:customStyle="1" w:styleId="RTFNum49">
    <w:name w:val="RTF_Num 4 9"/>
    <w:rsid w:val="00262CA1"/>
    <w:rPr>
      <w:rFonts w:cs="Times New Roman"/>
    </w:rPr>
  </w:style>
  <w:style w:type="character" w:customStyle="1" w:styleId="RTFNum51">
    <w:name w:val="RTF_Num 5 1"/>
    <w:rsid w:val="00262CA1"/>
  </w:style>
  <w:style w:type="character" w:customStyle="1" w:styleId="RTFNum52">
    <w:name w:val="RTF_Num 5 2"/>
    <w:rsid w:val="00262CA1"/>
    <w:rPr>
      <w:rFonts w:cs="Times New Roman"/>
    </w:rPr>
  </w:style>
  <w:style w:type="character" w:customStyle="1" w:styleId="RTFNum53">
    <w:name w:val="RTF_Num 5 3"/>
    <w:rsid w:val="00262CA1"/>
    <w:rPr>
      <w:rFonts w:cs="Times New Roman"/>
    </w:rPr>
  </w:style>
  <w:style w:type="character" w:customStyle="1" w:styleId="RTFNum54">
    <w:name w:val="RTF_Num 5 4"/>
    <w:rsid w:val="00262CA1"/>
    <w:rPr>
      <w:rFonts w:cs="Times New Roman"/>
    </w:rPr>
  </w:style>
  <w:style w:type="character" w:customStyle="1" w:styleId="RTFNum55">
    <w:name w:val="RTF_Num 5 5"/>
    <w:rsid w:val="00262CA1"/>
    <w:rPr>
      <w:rFonts w:cs="Times New Roman"/>
    </w:rPr>
  </w:style>
  <w:style w:type="character" w:customStyle="1" w:styleId="RTFNum56">
    <w:name w:val="RTF_Num 5 6"/>
    <w:rsid w:val="00262CA1"/>
    <w:rPr>
      <w:rFonts w:cs="Times New Roman"/>
    </w:rPr>
  </w:style>
  <w:style w:type="character" w:customStyle="1" w:styleId="RTFNum57">
    <w:name w:val="RTF_Num 5 7"/>
    <w:rsid w:val="00262CA1"/>
    <w:rPr>
      <w:rFonts w:cs="Times New Roman"/>
    </w:rPr>
  </w:style>
  <w:style w:type="character" w:customStyle="1" w:styleId="RTFNum58">
    <w:name w:val="RTF_Num 5 8"/>
    <w:rsid w:val="00262CA1"/>
    <w:rPr>
      <w:rFonts w:cs="Times New Roman"/>
    </w:rPr>
  </w:style>
  <w:style w:type="character" w:customStyle="1" w:styleId="RTFNum59">
    <w:name w:val="RTF_Num 5 9"/>
    <w:rsid w:val="00262CA1"/>
    <w:rPr>
      <w:rFonts w:cs="Times New Roman"/>
    </w:rPr>
  </w:style>
  <w:style w:type="character" w:customStyle="1" w:styleId="RTFNum61">
    <w:name w:val="RTF_Num 6 1"/>
    <w:rsid w:val="00262CA1"/>
  </w:style>
  <w:style w:type="character" w:customStyle="1" w:styleId="RTFNum62">
    <w:name w:val="RTF_Num 6 2"/>
    <w:rsid w:val="00262CA1"/>
    <w:rPr>
      <w:rFonts w:cs="Times New Roman"/>
    </w:rPr>
  </w:style>
  <w:style w:type="character" w:customStyle="1" w:styleId="RTFNum63">
    <w:name w:val="RTF_Num 6 3"/>
    <w:rsid w:val="00262CA1"/>
    <w:rPr>
      <w:rFonts w:cs="Times New Roman"/>
    </w:rPr>
  </w:style>
  <w:style w:type="character" w:customStyle="1" w:styleId="RTFNum64">
    <w:name w:val="RTF_Num 6 4"/>
    <w:rsid w:val="00262CA1"/>
    <w:rPr>
      <w:rFonts w:cs="Times New Roman"/>
    </w:rPr>
  </w:style>
  <w:style w:type="character" w:customStyle="1" w:styleId="RTFNum65">
    <w:name w:val="RTF_Num 6 5"/>
    <w:rsid w:val="00262CA1"/>
    <w:rPr>
      <w:rFonts w:cs="Times New Roman"/>
    </w:rPr>
  </w:style>
  <w:style w:type="character" w:customStyle="1" w:styleId="RTFNum66">
    <w:name w:val="RTF_Num 6 6"/>
    <w:rsid w:val="00262CA1"/>
    <w:rPr>
      <w:rFonts w:cs="Times New Roman"/>
    </w:rPr>
  </w:style>
  <w:style w:type="character" w:customStyle="1" w:styleId="RTFNum67">
    <w:name w:val="RTF_Num 6 7"/>
    <w:rsid w:val="00262CA1"/>
    <w:rPr>
      <w:rFonts w:cs="Times New Roman"/>
    </w:rPr>
  </w:style>
  <w:style w:type="character" w:customStyle="1" w:styleId="RTFNum68">
    <w:name w:val="RTF_Num 6 8"/>
    <w:rsid w:val="00262CA1"/>
    <w:rPr>
      <w:rFonts w:cs="Times New Roman"/>
    </w:rPr>
  </w:style>
  <w:style w:type="character" w:customStyle="1" w:styleId="RTFNum69">
    <w:name w:val="RTF_Num 6 9"/>
    <w:rsid w:val="00262CA1"/>
    <w:rPr>
      <w:rFonts w:cs="Times New Roman"/>
    </w:rPr>
  </w:style>
  <w:style w:type="character" w:customStyle="1" w:styleId="RTFNum71">
    <w:name w:val="RTF_Num 7 1"/>
    <w:rsid w:val="00262CA1"/>
  </w:style>
  <w:style w:type="character" w:customStyle="1" w:styleId="RTFNum72">
    <w:name w:val="RTF_Num 7 2"/>
    <w:rsid w:val="00262CA1"/>
    <w:rPr>
      <w:rFonts w:cs="Times New Roman"/>
    </w:rPr>
  </w:style>
  <w:style w:type="character" w:customStyle="1" w:styleId="RTFNum73">
    <w:name w:val="RTF_Num 7 3"/>
    <w:rsid w:val="00262CA1"/>
    <w:rPr>
      <w:rFonts w:cs="Times New Roman"/>
    </w:rPr>
  </w:style>
  <w:style w:type="character" w:customStyle="1" w:styleId="RTFNum74">
    <w:name w:val="RTF_Num 7 4"/>
    <w:rsid w:val="00262CA1"/>
    <w:rPr>
      <w:rFonts w:cs="Times New Roman"/>
    </w:rPr>
  </w:style>
  <w:style w:type="character" w:customStyle="1" w:styleId="RTFNum75">
    <w:name w:val="RTF_Num 7 5"/>
    <w:rsid w:val="00262CA1"/>
    <w:rPr>
      <w:rFonts w:cs="Times New Roman"/>
    </w:rPr>
  </w:style>
  <w:style w:type="character" w:customStyle="1" w:styleId="RTFNum76">
    <w:name w:val="RTF_Num 7 6"/>
    <w:rsid w:val="00262CA1"/>
    <w:rPr>
      <w:rFonts w:cs="Times New Roman"/>
    </w:rPr>
  </w:style>
  <w:style w:type="character" w:customStyle="1" w:styleId="RTFNum77">
    <w:name w:val="RTF_Num 7 7"/>
    <w:rsid w:val="00262CA1"/>
    <w:rPr>
      <w:rFonts w:cs="Times New Roman"/>
    </w:rPr>
  </w:style>
  <w:style w:type="character" w:customStyle="1" w:styleId="RTFNum78">
    <w:name w:val="RTF_Num 7 8"/>
    <w:rsid w:val="00262CA1"/>
    <w:rPr>
      <w:rFonts w:cs="Times New Roman"/>
    </w:rPr>
  </w:style>
  <w:style w:type="character" w:customStyle="1" w:styleId="RTFNum79">
    <w:name w:val="RTF_Num 7 9"/>
    <w:rsid w:val="00262CA1"/>
    <w:rPr>
      <w:rFonts w:cs="Times New Roman"/>
    </w:rPr>
  </w:style>
  <w:style w:type="character" w:customStyle="1" w:styleId="RTFNum81">
    <w:name w:val="RTF_Num 8 1"/>
    <w:rsid w:val="00262CA1"/>
  </w:style>
  <w:style w:type="character" w:customStyle="1" w:styleId="RTFNum82">
    <w:name w:val="RTF_Num 8 2"/>
    <w:rsid w:val="00262CA1"/>
  </w:style>
  <w:style w:type="character" w:customStyle="1" w:styleId="RTFNum83">
    <w:name w:val="RTF_Num 8 3"/>
    <w:rsid w:val="00262CA1"/>
  </w:style>
  <w:style w:type="character" w:customStyle="1" w:styleId="RTFNum84">
    <w:name w:val="RTF_Num 8 4"/>
    <w:rsid w:val="00262CA1"/>
    <w:rPr>
      <w:rFonts w:cs="Times New Roman"/>
    </w:rPr>
  </w:style>
  <w:style w:type="character" w:customStyle="1" w:styleId="RTFNum85">
    <w:name w:val="RTF_Num 8 5"/>
    <w:rsid w:val="00262CA1"/>
    <w:rPr>
      <w:rFonts w:cs="Times New Roman"/>
    </w:rPr>
  </w:style>
  <w:style w:type="character" w:customStyle="1" w:styleId="RTFNum86">
    <w:name w:val="RTF_Num 8 6"/>
    <w:rsid w:val="00262CA1"/>
    <w:rPr>
      <w:rFonts w:cs="Times New Roman"/>
    </w:rPr>
  </w:style>
  <w:style w:type="character" w:customStyle="1" w:styleId="RTFNum87">
    <w:name w:val="RTF_Num 8 7"/>
    <w:rsid w:val="00262CA1"/>
    <w:rPr>
      <w:rFonts w:cs="Times New Roman"/>
    </w:rPr>
  </w:style>
  <w:style w:type="character" w:customStyle="1" w:styleId="RTFNum88">
    <w:name w:val="RTF_Num 8 8"/>
    <w:rsid w:val="00262CA1"/>
    <w:rPr>
      <w:rFonts w:cs="Times New Roman"/>
    </w:rPr>
  </w:style>
  <w:style w:type="character" w:customStyle="1" w:styleId="RTFNum89">
    <w:name w:val="RTF_Num 8 9"/>
    <w:rsid w:val="00262CA1"/>
    <w:rPr>
      <w:rFonts w:cs="Times New Roman"/>
    </w:rPr>
  </w:style>
  <w:style w:type="character" w:customStyle="1" w:styleId="RTFNum91">
    <w:name w:val="RTF_Num 9 1"/>
    <w:rsid w:val="00262CA1"/>
    <w:rPr>
      <w:rFonts w:cs="Times New Roman"/>
    </w:rPr>
  </w:style>
  <w:style w:type="character" w:customStyle="1" w:styleId="RTFNum92">
    <w:name w:val="RTF_Num 9 2"/>
    <w:rsid w:val="00262CA1"/>
    <w:rPr>
      <w:rFonts w:cs="Times New Roman"/>
    </w:rPr>
  </w:style>
  <w:style w:type="character" w:customStyle="1" w:styleId="RTFNum93">
    <w:name w:val="RTF_Num 9 3"/>
    <w:rsid w:val="00262CA1"/>
    <w:rPr>
      <w:rFonts w:cs="Times New Roman"/>
    </w:rPr>
  </w:style>
  <w:style w:type="character" w:customStyle="1" w:styleId="RTFNum94">
    <w:name w:val="RTF_Num 9 4"/>
    <w:rsid w:val="00262CA1"/>
    <w:rPr>
      <w:rFonts w:cs="Times New Roman"/>
    </w:rPr>
  </w:style>
  <w:style w:type="character" w:customStyle="1" w:styleId="RTFNum95">
    <w:name w:val="RTF_Num 9 5"/>
    <w:rsid w:val="00262CA1"/>
    <w:rPr>
      <w:rFonts w:cs="Times New Roman"/>
    </w:rPr>
  </w:style>
  <w:style w:type="character" w:customStyle="1" w:styleId="RTFNum96">
    <w:name w:val="RTF_Num 9 6"/>
    <w:rsid w:val="00262CA1"/>
    <w:rPr>
      <w:rFonts w:cs="Times New Roman"/>
    </w:rPr>
  </w:style>
  <w:style w:type="character" w:customStyle="1" w:styleId="RTFNum97">
    <w:name w:val="RTF_Num 9 7"/>
    <w:rsid w:val="00262CA1"/>
    <w:rPr>
      <w:rFonts w:cs="Times New Roman"/>
    </w:rPr>
  </w:style>
  <w:style w:type="character" w:customStyle="1" w:styleId="RTFNum98">
    <w:name w:val="RTF_Num 9 8"/>
    <w:rsid w:val="00262CA1"/>
    <w:rPr>
      <w:rFonts w:cs="Times New Roman"/>
    </w:rPr>
  </w:style>
  <w:style w:type="character" w:customStyle="1" w:styleId="RTFNum99">
    <w:name w:val="RTF_Num 9 9"/>
    <w:rsid w:val="00262CA1"/>
    <w:rPr>
      <w:rFonts w:cs="Times New Roman"/>
    </w:rPr>
  </w:style>
  <w:style w:type="character" w:customStyle="1" w:styleId="RTFNum101">
    <w:name w:val="RTF_Num 10 1"/>
    <w:rsid w:val="00262CA1"/>
  </w:style>
  <w:style w:type="character" w:customStyle="1" w:styleId="RTFNum102">
    <w:name w:val="RTF_Num 10 2"/>
    <w:rsid w:val="00262CA1"/>
    <w:rPr>
      <w:rFonts w:cs="Times New Roman"/>
    </w:rPr>
  </w:style>
  <w:style w:type="character" w:customStyle="1" w:styleId="RTFNum103">
    <w:name w:val="RTF_Num 10 3"/>
    <w:rsid w:val="00262CA1"/>
    <w:rPr>
      <w:rFonts w:cs="Times New Roman"/>
    </w:rPr>
  </w:style>
  <w:style w:type="character" w:customStyle="1" w:styleId="RTFNum104">
    <w:name w:val="RTF_Num 10 4"/>
    <w:rsid w:val="00262CA1"/>
    <w:rPr>
      <w:rFonts w:cs="Times New Roman"/>
    </w:rPr>
  </w:style>
  <w:style w:type="character" w:customStyle="1" w:styleId="RTFNum105">
    <w:name w:val="RTF_Num 10 5"/>
    <w:rsid w:val="00262CA1"/>
    <w:rPr>
      <w:rFonts w:cs="Times New Roman"/>
    </w:rPr>
  </w:style>
  <w:style w:type="character" w:customStyle="1" w:styleId="RTFNum106">
    <w:name w:val="RTF_Num 10 6"/>
    <w:rsid w:val="00262CA1"/>
    <w:rPr>
      <w:rFonts w:cs="Times New Roman"/>
    </w:rPr>
  </w:style>
  <w:style w:type="character" w:customStyle="1" w:styleId="RTFNum107">
    <w:name w:val="RTF_Num 10 7"/>
    <w:rsid w:val="00262CA1"/>
    <w:rPr>
      <w:rFonts w:cs="Times New Roman"/>
    </w:rPr>
  </w:style>
  <w:style w:type="character" w:customStyle="1" w:styleId="RTFNum108">
    <w:name w:val="RTF_Num 10 8"/>
    <w:rsid w:val="00262CA1"/>
    <w:rPr>
      <w:rFonts w:cs="Times New Roman"/>
    </w:rPr>
  </w:style>
  <w:style w:type="character" w:customStyle="1" w:styleId="RTFNum109">
    <w:name w:val="RTF_Num 10 9"/>
    <w:rsid w:val="00262CA1"/>
    <w:rPr>
      <w:rFonts w:cs="Times New Roman"/>
    </w:rPr>
  </w:style>
  <w:style w:type="character" w:customStyle="1" w:styleId="RTFNum111">
    <w:name w:val="RTF_Num 11 1"/>
    <w:rsid w:val="00262CA1"/>
    <w:rPr>
      <w:rFonts w:ascii="Symbol" w:eastAsia="Symbol" w:hAnsi="Symbol" w:cs="Symbol"/>
    </w:rPr>
  </w:style>
  <w:style w:type="character" w:customStyle="1" w:styleId="RTFNum112">
    <w:name w:val="RTF_Num 11 2"/>
    <w:rsid w:val="00262CA1"/>
    <w:rPr>
      <w:rFonts w:ascii="Courier New" w:eastAsia="Courier New" w:hAnsi="Courier New" w:cs="Courier New"/>
    </w:rPr>
  </w:style>
  <w:style w:type="character" w:customStyle="1" w:styleId="RTFNum113">
    <w:name w:val="RTF_Num 11 3"/>
    <w:rsid w:val="00262CA1"/>
    <w:rPr>
      <w:rFonts w:ascii="Wingdings" w:eastAsia="Wingdings" w:hAnsi="Wingdings" w:cs="Wingdings"/>
    </w:rPr>
  </w:style>
  <w:style w:type="character" w:customStyle="1" w:styleId="RTFNum114">
    <w:name w:val="RTF_Num 11 4"/>
    <w:rsid w:val="00262CA1"/>
    <w:rPr>
      <w:rFonts w:ascii="Symbol" w:eastAsia="Symbol" w:hAnsi="Symbol" w:cs="Symbol"/>
    </w:rPr>
  </w:style>
  <w:style w:type="character" w:customStyle="1" w:styleId="RTFNum115">
    <w:name w:val="RTF_Num 11 5"/>
    <w:rsid w:val="00262CA1"/>
    <w:rPr>
      <w:rFonts w:ascii="Courier New" w:eastAsia="Courier New" w:hAnsi="Courier New" w:cs="Courier New"/>
    </w:rPr>
  </w:style>
  <w:style w:type="character" w:customStyle="1" w:styleId="RTFNum116">
    <w:name w:val="RTF_Num 11 6"/>
    <w:rsid w:val="00262CA1"/>
    <w:rPr>
      <w:rFonts w:ascii="Wingdings" w:eastAsia="Wingdings" w:hAnsi="Wingdings" w:cs="Wingdings"/>
    </w:rPr>
  </w:style>
  <w:style w:type="character" w:customStyle="1" w:styleId="RTFNum117">
    <w:name w:val="RTF_Num 11 7"/>
    <w:rsid w:val="00262CA1"/>
    <w:rPr>
      <w:rFonts w:ascii="Symbol" w:eastAsia="Symbol" w:hAnsi="Symbol" w:cs="Symbol"/>
    </w:rPr>
  </w:style>
  <w:style w:type="character" w:customStyle="1" w:styleId="RTFNum118">
    <w:name w:val="RTF_Num 11 8"/>
    <w:rsid w:val="00262CA1"/>
    <w:rPr>
      <w:rFonts w:ascii="Courier New" w:eastAsia="Courier New" w:hAnsi="Courier New" w:cs="Courier New"/>
    </w:rPr>
  </w:style>
  <w:style w:type="character" w:customStyle="1" w:styleId="RTFNum119">
    <w:name w:val="RTF_Num 11 9"/>
    <w:rsid w:val="00262CA1"/>
    <w:rPr>
      <w:rFonts w:ascii="Wingdings" w:eastAsia="Wingdings" w:hAnsi="Wingdings" w:cs="Wingdings"/>
    </w:rPr>
  </w:style>
  <w:style w:type="character" w:customStyle="1" w:styleId="RTFNum121">
    <w:name w:val="RTF_Num 12 1"/>
    <w:rsid w:val="00262CA1"/>
    <w:rPr>
      <w:rFonts w:ascii="Symbol" w:eastAsia="Symbol" w:hAnsi="Symbol" w:cs="Symbol"/>
    </w:rPr>
  </w:style>
  <w:style w:type="character" w:customStyle="1" w:styleId="RTFNum122">
    <w:name w:val="RTF_Num 12 2"/>
    <w:rsid w:val="00262CA1"/>
    <w:rPr>
      <w:rFonts w:ascii="Courier New" w:eastAsia="Courier New" w:hAnsi="Courier New" w:cs="Courier New"/>
    </w:rPr>
  </w:style>
  <w:style w:type="character" w:customStyle="1" w:styleId="RTFNum123">
    <w:name w:val="RTF_Num 12 3"/>
    <w:rsid w:val="00262CA1"/>
    <w:rPr>
      <w:rFonts w:ascii="Wingdings" w:eastAsia="Wingdings" w:hAnsi="Wingdings" w:cs="Wingdings"/>
    </w:rPr>
  </w:style>
  <w:style w:type="character" w:customStyle="1" w:styleId="RTFNum124">
    <w:name w:val="RTF_Num 12 4"/>
    <w:rsid w:val="00262CA1"/>
    <w:rPr>
      <w:rFonts w:ascii="Symbol" w:eastAsia="Symbol" w:hAnsi="Symbol" w:cs="Symbol"/>
    </w:rPr>
  </w:style>
  <w:style w:type="character" w:customStyle="1" w:styleId="RTFNum125">
    <w:name w:val="RTF_Num 12 5"/>
    <w:rsid w:val="00262CA1"/>
    <w:rPr>
      <w:rFonts w:ascii="Courier New" w:eastAsia="Courier New" w:hAnsi="Courier New" w:cs="Courier New"/>
    </w:rPr>
  </w:style>
  <w:style w:type="character" w:customStyle="1" w:styleId="RTFNum126">
    <w:name w:val="RTF_Num 12 6"/>
    <w:rsid w:val="00262CA1"/>
    <w:rPr>
      <w:rFonts w:ascii="Wingdings" w:eastAsia="Wingdings" w:hAnsi="Wingdings" w:cs="Wingdings"/>
    </w:rPr>
  </w:style>
  <w:style w:type="character" w:customStyle="1" w:styleId="RTFNum127">
    <w:name w:val="RTF_Num 12 7"/>
    <w:rsid w:val="00262CA1"/>
    <w:rPr>
      <w:rFonts w:ascii="Symbol" w:eastAsia="Symbol" w:hAnsi="Symbol" w:cs="Symbol"/>
    </w:rPr>
  </w:style>
  <w:style w:type="character" w:customStyle="1" w:styleId="RTFNum128">
    <w:name w:val="RTF_Num 12 8"/>
    <w:rsid w:val="00262CA1"/>
    <w:rPr>
      <w:rFonts w:ascii="Courier New" w:eastAsia="Courier New" w:hAnsi="Courier New" w:cs="Courier New"/>
    </w:rPr>
  </w:style>
  <w:style w:type="character" w:customStyle="1" w:styleId="RTFNum129">
    <w:name w:val="RTF_Num 12 9"/>
    <w:rsid w:val="00262CA1"/>
    <w:rPr>
      <w:rFonts w:ascii="Wingdings" w:eastAsia="Wingdings" w:hAnsi="Wingdings" w:cs="Wingdings"/>
    </w:rPr>
  </w:style>
  <w:style w:type="character" w:customStyle="1" w:styleId="RTFNum131">
    <w:name w:val="RTF_Num 13 1"/>
    <w:rsid w:val="00262CA1"/>
    <w:rPr>
      <w:rFonts w:ascii="Symbol" w:eastAsia="Symbol" w:hAnsi="Symbol" w:cs="Symbol"/>
    </w:rPr>
  </w:style>
  <w:style w:type="character" w:customStyle="1" w:styleId="RTFNum132">
    <w:name w:val="RTF_Num 13 2"/>
    <w:rsid w:val="00262CA1"/>
    <w:rPr>
      <w:rFonts w:ascii="Courier New" w:eastAsia="Courier New" w:hAnsi="Courier New" w:cs="Courier New"/>
    </w:rPr>
  </w:style>
  <w:style w:type="character" w:customStyle="1" w:styleId="RTFNum133">
    <w:name w:val="RTF_Num 13 3"/>
    <w:rsid w:val="00262CA1"/>
    <w:rPr>
      <w:rFonts w:ascii="Wingdings" w:eastAsia="Wingdings" w:hAnsi="Wingdings" w:cs="Wingdings"/>
    </w:rPr>
  </w:style>
  <w:style w:type="character" w:customStyle="1" w:styleId="RTFNum134">
    <w:name w:val="RTF_Num 13 4"/>
    <w:rsid w:val="00262CA1"/>
    <w:rPr>
      <w:rFonts w:ascii="Symbol" w:eastAsia="Symbol" w:hAnsi="Symbol" w:cs="Symbol"/>
    </w:rPr>
  </w:style>
  <w:style w:type="character" w:customStyle="1" w:styleId="RTFNum135">
    <w:name w:val="RTF_Num 13 5"/>
    <w:rsid w:val="00262CA1"/>
    <w:rPr>
      <w:rFonts w:ascii="Courier New" w:eastAsia="Courier New" w:hAnsi="Courier New" w:cs="Courier New"/>
    </w:rPr>
  </w:style>
  <w:style w:type="character" w:customStyle="1" w:styleId="RTFNum136">
    <w:name w:val="RTF_Num 13 6"/>
    <w:rsid w:val="00262CA1"/>
    <w:rPr>
      <w:rFonts w:ascii="Wingdings" w:eastAsia="Wingdings" w:hAnsi="Wingdings" w:cs="Wingdings"/>
    </w:rPr>
  </w:style>
  <w:style w:type="character" w:customStyle="1" w:styleId="RTFNum137">
    <w:name w:val="RTF_Num 13 7"/>
    <w:rsid w:val="00262CA1"/>
    <w:rPr>
      <w:rFonts w:ascii="Symbol" w:eastAsia="Symbol" w:hAnsi="Symbol" w:cs="Symbol"/>
    </w:rPr>
  </w:style>
  <w:style w:type="character" w:customStyle="1" w:styleId="RTFNum138">
    <w:name w:val="RTF_Num 13 8"/>
    <w:rsid w:val="00262CA1"/>
    <w:rPr>
      <w:rFonts w:ascii="Courier New" w:eastAsia="Courier New" w:hAnsi="Courier New" w:cs="Courier New"/>
    </w:rPr>
  </w:style>
  <w:style w:type="character" w:customStyle="1" w:styleId="RTFNum139">
    <w:name w:val="RTF_Num 13 9"/>
    <w:rsid w:val="00262CA1"/>
    <w:rPr>
      <w:rFonts w:ascii="Wingdings" w:eastAsia="Wingdings" w:hAnsi="Wingdings" w:cs="Wingdings"/>
    </w:rPr>
  </w:style>
  <w:style w:type="character" w:customStyle="1" w:styleId="RTFNum141">
    <w:name w:val="RTF_Num 14 1"/>
    <w:rsid w:val="00262CA1"/>
    <w:rPr>
      <w:rFonts w:ascii="Symbol" w:eastAsia="Symbol" w:hAnsi="Symbol" w:cs="Symbol"/>
    </w:rPr>
  </w:style>
  <w:style w:type="character" w:customStyle="1" w:styleId="RTFNum142">
    <w:name w:val="RTF_Num 14 2"/>
    <w:rsid w:val="00262CA1"/>
    <w:rPr>
      <w:rFonts w:ascii="Courier New" w:eastAsia="Courier New" w:hAnsi="Courier New" w:cs="Courier New"/>
    </w:rPr>
  </w:style>
  <w:style w:type="character" w:customStyle="1" w:styleId="RTFNum143">
    <w:name w:val="RTF_Num 14 3"/>
    <w:rsid w:val="00262CA1"/>
    <w:rPr>
      <w:rFonts w:ascii="Wingdings" w:eastAsia="Wingdings" w:hAnsi="Wingdings" w:cs="Wingdings"/>
    </w:rPr>
  </w:style>
  <w:style w:type="character" w:customStyle="1" w:styleId="RTFNum144">
    <w:name w:val="RTF_Num 14 4"/>
    <w:rsid w:val="00262CA1"/>
    <w:rPr>
      <w:rFonts w:ascii="Symbol" w:eastAsia="Symbol" w:hAnsi="Symbol" w:cs="Symbol"/>
    </w:rPr>
  </w:style>
  <w:style w:type="character" w:customStyle="1" w:styleId="RTFNum145">
    <w:name w:val="RTF_Num 14 5"/>
    <w:rsid w:val="00262CA1"/>
    <w:rPr>
      <w:rFonts w:ascii="Courier New" w:eastAsia="Courier New" w:hAnsi="Courier New" w:cs="Courier New"/>
    </w:rPr>
  </w:style>
  <w:style w:type="character" w:customStyle="1" w:styleId="RTFNum146">
    <w:name w:val="RTF_Num 14 6"/>
    <w:rsid w:val="00262CA1"/>
    <w:rPr>
      <w:rFonts w:ascii="Wingdings" w:eastAsia="Wingdings" w:hAnsi="Wingdings" w:cs="Wingdings"/>
    </w:rPr>
  </w:style>
  <w:style w:type="character" w:customStyle="1" w:styleId="RTFNum147">
    <w:name w:val="RTF_Num 14 7"/>
    <w:rsid w:val="00262CA1"/>
    <w:rPr>
      <w:rFonts w:ascii="Symbol" w:eastAsia="Symbol" w:hAnsi="Symbol" w:cs="Symbol"/>
    </w:rPr>
  </w:style>
  <w:style w:type="character" w:customStyle="1" w:styleId="RTFNum148">
    <w:name w:val="RTF_Num 14 8"/>
    <w:rsid w:val="00262CA1"/>
    <w:rPr>
      <w:rFonts w:ascii="Courier New" w:eastAsia="Courier New" w:hAnsi="Courier New" w:cs="Courier New"/>
    </w:rPr>
  </w:style>
  <w:style w:type="character" w:customStyle="1" w:styleId="RTFNum149">
    <w:name w:val="RTF_Num 14 9"/>
    <w:rsid w:val="00262CA1"/>
    <w:rPr>
      <w:rFonts w:ascii="Wingdings" w:eastAsia="Wingdings" w:hAnsi="Wingdings" w:cs="Wingdings"/>
    </w:rPr>
  </w:style>
  <w:style w:type="character" w:customStyle="1" w:styleId="RTFNum151">
    <w:name w:val="RTF_Num 15 1"/>
    <w:rsid w:val="00262CA1"/>
    <w:rPr>
      <w:rFonts w:ascii="Symbol" w:eastAsia="Symbol" w:hAnsi="Symbol" w:cs="Symbol"/>
    </w:rPr>
  </w:style>
  <w:style w:type="character" w:customStyle="1" w:styleId="RTFNum152">
    <w:name w:val="RTF_Num 15 2"/>
    <w:rsid w:val="00262CA1"/>
    <w:rPr>
      <w:rFonts w:ascii="Courier New" w:eastAsia="Courier New" w:hAnsi="Courier New" w:cs="Courier New"/>
    </w:rPr>
  </w:style>
  <w:style w:type="character" w:customStyle="1" w:styleId="RTFNum153">
    <w:name w:val="RTF_Num 15 3"/>
    <w:rsid w:val="00262CA1"/>
    <w:rPr>
      <w:rFonts w:ascii="Wingdings" w:eastAsia="Wingdings" w:hAnsi="Wingdings" w:cs="Wingdings"/>
    </w:rPr>
  </w:style>
  <w:style w:type="character" w:customStyle="1" w:styleId="RTFNum154">
    <w:name w:val="RTF_Num 15 4"/>
    <w:rsid w:val="00262CA1"/>
    <w:rPr>
      <w:rFonts w:ascii="Symbol" w:eastAsia="Symbol" w:hAnsi="Symbol" w:cs="Symbol"/>
    </w:rPr>
  </w:style>
  <w:style w:type="character" w:customStyle="1" w:styleId="RTFNum155">
    <w:name w:val="RTF_Num 15 5"/>
    <w:rsid w:val="00262CA1"/>
    <w:rPr>
      <w:rFonts w:ascii="Courier New" w:eastAsia="Courier New" w:hAnsi="Courier New" w:cs="Courier New"/>
    </w:rPr>
  </w:style>
  <w:style w:type="character" w:customStyle="1" w:styleId="RTFNum156">
    <w:name w:val="RTF_Num 15 6"/>
    <w:rsid w:val="00262CA1"/>
    <w:rPr>
      <w:rFonts w:ascii="Wingdings" w:eastAsia="Wingdings" w:hAnsi="Wingdings" w:cs="Wingdings"/>
    </w:rPr>
  </w:style>
  <w:style w:type="character" w:customStyle="1" w:styleId="RTFNum157">
    <w:name w:val="RTF_Num 15 7"/>
    <w:rsid w:val="00262CA1"/>
    <w:rPr>
      <w:rFonts w:ascii="Symbol" w:eastAsia="Symbol" w:hAnsi="Symbol" w:cs="Symbol"/>
    </w:rPr>
  </w:style>
  <w:style w:type="character" w:customStyle="1" w:styleId="RTFNum158">
    <w:name w:val="RTF_Num 15 8"/>
    <w:rsid w:val="00262CA1"/>
    <w:rPr>
      <w:rFonts w:ascii="Courier New" w:eastAsia="Courier New" w:hAnsi="Courier New" w:cs="Courier New"/>
    </w:rPr>
  </w:style>
  <w:style w:type="character" w:customStyle="1" w:styleId="RTFNum159">
    <w:name w:val="RTF_Num 15 9"/>
    <w:rsid w:val="00262CA1"/>
    <w:rPr>
      <w:rFonts w:ascii="Wingdings" w:eastAsia="Wingdings" w:hAnsi="Wingdings" w:cs="Wingdings"/>
    </w:rPr>
  </w:style>
  <w:style w:type="character" w:customStyle="1" w:styleId="ft15">
    <w:name w:val="ft15"/>
    <w:rsid w:val="00262CA1"/>
  </w:style>
  <w:style w:type="character" w:customStyle="1" w:styleId="ft3">
    <w:name w:val="ft3"/>
    <w:rsid w:val="00262CA1"/>
  </w:style>
  <w:style w:type="character" w:customStyle="1" w:styleId="ft2">
    <w:name w:val="ft2"/>
    <w:rsid w:val="00262CA1"/>
  </w:style>
  <w:style w:type="paragraph" w:customStyle="1" w:styleId="Heading">
    <w:name w:val="Heading"/>
    <w:basedOn w:val="Normal"/>
    <w:next w:val="Corptext"/>
    <w:rsid w:val="00262CA1"/>
    <w:pPr>
      <w:keepNext/>
      <w:widowControl w:val="0"/>
      <w:suppressAutoHyphens/>
      <w:spacing w:before="240" w:after="120" w:line="256" w:lineRule="auto"/>
    </w:pPr>
    <w:rPr>
      <w:rFonts w:ascii="Arial" w:eastAsia="Microsoft YaHei" w:hAnsi="Arial" w:cs="Mangal"/>
      <w:sz w:val="28"/>
      <w:szCs w:val="28"/>
      <w:lang w:eastAsia="ar-SA"/>
    </w:rPr>
  </w:style>
  <w:style w:type="paragraph" w:styleId="Corptext">
    <w:name w:val="Body Text"/>
    <w:basedOn w:val="Normal"/>
    <w:link w:val="CorptextCaracter"/>
    <w:rsid w:val="00262CA1"/>
    <w:pPr>
      <w:widowControl w:val="0"/>
      <w:suppressAutoHyphens/>
      <w:spacing w:after="120" w:line="256" w:lineRule="auto"/>
    </w:pPr>
    <w:rPr>
      <w:rFonts w:ascii="Calibri" w:hAnsi="Calibri" w:cs="Calibri"/>
      <w:sz w:val="22"/>
      <w:szCs w:val="22"/>
      <w:lang w:eastAsia="ar-SA"/>
    </w:rPr>
  </w:style>
  <w:style w:type="character" w:customStyle="1" w:styleId="CorptextCaracter">
    <w:name w:val="Corp text Caracter"/>
    <w:basedOn w:val="Fontdeparagrafimplicit"/>
    <w:link w:val="Corptext"/>
    <w:rsid w:val="00262CA1"/>
    <w:rPr>
      <w:rFonts w:ascii="Calibri" w:eastAsia="Times New Roman" w:hAnsi="Calibri" w:cs="Calibri"/>
      <w:lang w:eastAsia="ar-SA"/>
    </w:rPr>
  </w:style>
  <w:style w:type="paragraph" w:styleId="List">
    <w:name w:val="List"/>
    <w:basedOn w:val="Corptext"/>
    <w:rsid w:val="00262CA1"/>
    <w:rPr>
      <w:rFonts w:cs="Mangal"/>
    </w:rPr>
  </w:style>
  <w:style w:type="paragraph" w:styleId="Legend">
    <w:name w:val="caption"/>
    <w:basedOn w:val="Normal"/>
    <w:qFormat/>
    <w:rsid w:val="00262CA1"/>
    <w:pPr>
      <w:widowControl w:val="0"/>
      <w:suppressLineNumbers/>
      <w:suppressAutoHyphens/>
      <w:spacing w:before="120" w:after="120" w:line="256" w:lineRule="auto"/>
    </w:pPr>
    <w:rPr>
      <w:rFonts w:ascii="Calibri" w:hAnsi="Calibri" w:cs="Mangal"/>
      <w:i/>
      <w:iCs/>
      <w:lang w:eastAsia="ar-SA"/>
    </w:rPr>
  </w:style>
  <w:style w:type="paragraph" w:customStyle="1" w:styleId="Index">
    <w:name w:val="Index"/>
    <w:basedOn w:val="Normal"/>
    <w:rsid w:val="00262CA1"/>
    <w:pPr>
      <w:widowControl w:val="0"/>
      <w:suppressLineNumbers/>
      <w:suppressAutoHyphens/>
      <w:spacing w:after="160" w:line="256" w:lineRule="auto"/>
    </w:pPr>
    <w:rPr>
      <w:rFonts w:ascii="Calibri" w:hAnsi="Calibri" w:cs="Mangal"/>
      <w:sz w:val="22"/>
      <w:szCs w:val="22"/>
      <w:lang w:eastAsia="ar-SA"/>
    </w:rPr>
  </w:style>
  <w:style w:type="paragraph" w:customStyle="1" w:styleId="p16">
    <w:name w:val="p16"/>
    <w:basedOn w:val="Normal"/>
    <w:rsid w:val="00262CA1"/>
    <w:pPr>
      <w:widowControl w:val="0"/>
      <w:suppressAutoHyphens/>
      <w:spacing w:before="100" w:after="100" w:line="200" w:lineRule="atLeast"/>
    </w:pPr>
    <w:rPr>
      <w:lang w:eastAsia="ar-SA"/>
    </w:rPr>
  </w:style>
  <w:style w:type="paragraph" w:customStyle="1" w:styleId="p17">
    <w:name w:val="p17"/>
    <w:basedOn w:val="Normal"/>
    <w:rsid w:val="00262CA1"/>
    <w:pPr>
      <w:widowControl w:val="0"/>
      <w:suppressAutoHyphens/>
      <w:spacing w:before="100" w:after="100" w:line="200" w:lineRule="atLeast"/>
    </w:pPr>
    <w:rPr>
      <w:lang w:eastAsia="ar-SA"/>
    </w:rPr>
  </w:style>
  <w:style w:type="paragraph" w:customStyle="1" w:styleId="p18">
    <w:name w:val="p18"/>
    <w:basedOn w:val="Normal"/>
    <w:rsid w:val="00262CA1"/>
    <w:pPr>
      <w:widowControl w:val="0"/>
      <w:suppressAutoHyphens/>
      <w:spacing w:before="100" w:after="100" w:line="200" w:lineRule="atLeast"/>
    </w:pPr>
    <w:rPr>
      <w:lang w:eastAsia="ar-SA"/>
    </w:rPr>
  </w:style>
  <w:style w:type="paragraph" w:customStyle="1" w:styleId="TableContents">
    <w:name w:val="Table Contents"/>
    <w:basedOn w:val="Normal"/>
    <w:rsid w:val="00262CA1"/>
    <w:pPr>
      <w:widowControl w:val="0"/>
      <w:suppressLineNumbers/>
      <w:suppressAutoHyphens/>
      <w:spacing w:after="160" w:line="256" w:lineRule="auto"/>
    </w:pPr>
    <w:rPr>
      <w:rFonts w:ascii="Calibri" w:hAnsi="Calibri" w:cs="Calibri"/>
      <w:sz w:val="22"/>
      <w:szCs w:val="22"/>
      <w:lang w:eastAsia="ar-SA"/>
    </w:rPr>
  </w:style>
  <w:style w:type="paragraph" w:customStyle="1" w:styleId="TableHeading">
    <w:name w:val="Table Heading"/>
    <w:basedOn w:val="TableContents"/>
    <w:rsid w:val="00262CA1"/>
    <w:pPr>
      <w:jc w:val="center"/>
    </w:pPr>
    <w:rPr>
      <w:b/>
      <w:bCs/>
    </w:rPr>
  </w:style>
  <w:style w:type="paragraph" w:customStyle="1" w:styleId="Style1">
    <w:name w:val="Style 1"/>
    <w:rsid w:val="00262CA1"/>
    <w:pPr>
      <w:widowControl w:val="0"/>
      <w:autoSpaceDE w:val="0"/>
      <w:autoSpaceDN w:val="0"/>
      <w:adjustRightInd w:val="0"/>
      <w:ind w:left="0" w:firstLine="0"/>
    </w:pPr>
    <w:rPr>
      <w:rFonts w:eastAsia="Times New Roman" w:cs="Times New Roman"/>
      <w:sz w:val="20"/>
      <w:szCs w:val="20"/>
      <w:lang w:eastAsia="ro-RO"/>
    </w:rPr>
  </w:style>
  <w:style w:type="paragraph" w:customStyle="1" w:styleId="Style3">
    <w:name w:val="Style 3"/>
    <w:rsid w:val="00262CA1"/>
    <w:pPr>
      <w:widowControl w:val="0"/>
      <w:autoSpaceDE w:val="0"/>
      <w:autoSpaceDN w:val="0"/>
      <w:ind w:left="0" w:right="144" w:firstLine="0"/>
      <w:jc w:val="right"/>
    </w:pPr>
    <w:rPr>
      <w:rFonts w:ascii="Arial Narrow" w:eastAsia="Times New Roman" w:hAnsi="Arial Narrow" w:cs="Arial Narrow"/>
      <w:sz w:val="16"/>
      <w:szCs w:val="16"/>
      <w:lang w:eastAsia="ro-RO"/>
    </w:rPr>
  </w:style>
  <w:style w:type="paragraph" w:customStyle="1" w:styleId="Style2">
    <w:name w:val="Style 2"/>
    <w:rsid w:val="00262CA1"/>
    <w:pPr>
      <w:widowControl w:val="0"/>
      <w:autoSpaceDE w:val="0"/>
      <w:autoSpaceDN w:val="0"/>
      <w:ind w:left="0" w:right="36" w:firstLine="0"/>
      <w:jc w:val="right"/>
    </w:pPr>
    <w:rPr>
      <w:rFonts w:ascii="Arial Narrow" w:eastAsia="Times New Roman" w:hAnsi="Arial Narrow" w:cs="Arial Narrow"/>
      <w:sz w:val="16"/>
      <w:szCs w:val="16"/>
      <w:lang w:eastAsia="ro-RO"/>
    </w:rPr>
  </w:style>
  <w:style w:type="paragraph" w:customStyle="1" w:styleId="Style4">
    <w:name w:val="Style 4"/>
    <w:rsid w:val="00262CA1"/>
    <w:pPr>
      <w:widowControl w:val="0"/>
      <w:autoSpaceDE w:val="0"/>
      <w:autoSpaceDN w:val="0"/>
      <w:ind w:left="72" w:firstLine="0"/>
    </w:pPr>
    <w:rPr>
      <w:rFonts w:ascii="Arial Narrow" w:eastAsia="Times New Roman" w:hAnsi="Arial Narrow" w:cs="Arial Narrow"/>
      <w:sz w:val="16"/>
      <w:szCs w:val="16"/>
      <w:lang w:eastAsia="ro-RO"/>
    </w:rPr>
  </w:style>
  <w:style w:type="character" w:customStyle="1" w:styleId="CharacterStyle1">
    <w:name w:val="Character Style 1"/>
    <w:rsid w:val="00262CA1"/>
    <w:rPr>
      <w:rFonts w:ascii="Arial Narrow" w:hAnsi="Arial Narrow"/>
      <w:sz w:val="16"/>
    </w:rPr>
  </w:style>
  <w:style w:type="paragraph" w:customStyle="1" w:styleId="Listcolorat-Accentuare11">
    <w:name w:val="Listă colorată - Accentuare 11"/>
    <w:basedOn w:val="Normal"/>
    <w:rsid w:val="00262CA1"/>
    <w:pPr>
      <w:suppressAutoHyphens/>
      <w:spacing w:after="200" w:line="276" w:lineRule="auto"/>
    </w:pPr>
    <w:rPr>
      <w:rFonts w:ascii="Calibri" w:eastAsia="SimSun" w:hAnsi="Calibri" w:cs="font255"/>
      <w:kern w:val="1"/>
      <w:sz w:val="22"/>
      <w:szCs w:val="22"/>
      <w:lang w:val="en-US" w:eastAsia="ar-SA"/>
    </w:rPr>
  </w:style>
  <w:style w:type="character" w:customStyle="1" w:styleId="Referinnotdefinal1">
    <w:name w:val="Referință notă de final1"/>
    <w:rsid w:val="00606EA5"/>
    <w:rPr>
      <w:vertAlign w:val="superscript"/>
    </w:rPr>
  </w:style>
  <w:style w:type="character" w:customStyle="1" w:styleId="EndnoteCharacters">
    <w:name w:val="Endnote Characters"/>
    <w:rsid w:val="00606EA5"/>
  </w:style>
  <w:style w:type="character" w:styleId="Referinnotdefinal">
    <w:name w:val="endnote reference"/>
    <w:rsid w:val="00606EA5"/>
    <w:rPr>
      <w:vertAlign w:val="superscript"/>
    </w:rPr>
  </w:style>
  <w:style w:type="paragraph" w:customStyle="1" w:styleId="Textnotdefinal1">
    <w:name w:val="Text notă de final1"/>
    <w:basedOn w:val="Normal"/>
    <w:rsid w:val="00606EA5"/>
    <w:pPr>
      <w:suppressAutoHyphens/>
      <w:jc w:val="both"/>
    </w:pPr>
    <w:rPr>
      <w:rFonts w:eastAsia="SimSun" w:cs="font332"/>
      <w:sz w:val="20"/>
      <w:szCs w:val="20"/>
      <w:lang w:eastAsia="ar-SA"/>
    </w:rPr>
  </w:style>
  <w:style w:type="character" w:customStyle="1" w:styleId="pagenumber">
    <w:name w:val="page number"/>
    <w:rsid w:val="00D2257E"/>
    <w:rPr>
      <w:rFonts w:cs="Times New Roman"/>
    </w:rPr>
  </w:style>
  <w:style w:type="character" w:customStyle="1" w:styleId="footnotereference">
    <w:name w:val="footnote reference"/>
    <w:rsid w:val="00D2257E"/>
    <w:rPr>
      <w:rFonts w:cs="Times New Roman"/>
      <w:vertAlign w:val="superscript"/>
    </w:rPr>
  </w:style>
  <w:style w:type="character" w:customStyle="1" w:styleId="endnotereference">
    <w:name w:val="endnote reference"/>
    <w:rsid w:val="00D2257E"/>
    <w:rPr>
      <w:vertAlign w:val="superscript"/>
    </w:rPr>
  </w:style>
  <w:style w:type="character" w:customStyle="1" w:styleId="ListLabel1">
    <w:name w:val="ListLabel 1"/>
    <w:rsid w:val="00D2257E"/>
    <w:rPr>
      <w:b w:val="0"/>
      <w:sz w:val="22"/>
    </w:rPr>
  </w:style>
  <w:style w:type="character" w:customStyle="1" w:styleId="ListLabel2">
    <w:name w:val="ListLabel 2"/>
    <w:rsid w:val="00D2257E"/>
    <w:rPr>
      <w:b/>
      <w:sz w:val="22"/>
    </w:rPr>
  </w:style>
  <w:style w:type="character" w:customStyle="1" w:styleId="ListLabel3">
    <w:name w:val="ListLabel 3"/>
    <w:rsid w:val="00D2257E"/>
    <w:rPr>
      <w:b/>
      <w:spacing w:val="0"/>
      <w:sz w:val="22"/>
    </w:rPr>
  </w:style>
  <w:style w:type="character" w:customStyle="1" w:styleId="ListLabel4">
    <w:name w:val="ListLabel 4"/>
    <w:rsid w:val="00D2257E"/>
    <w:rPr>
      <w:b/>
      <w:sz w:val="22"/>
    </w:rPr>
  </w:style>
  <w:style w:type="character" w:customStyle="1" w:styleId="ListLabel5">
    <w:name w:val="ListLabel 5"/>
    <w:rsid w:val="00D2257E"/>
    <w:rPr>
      <w:rFonts w:cs="Times New Roman"/>
    </w:rPr>
  </w:style>
  <w:style w:type="character" w:customStyle="1" w:styleId="ListLabel6">
    <w:name w:val="ListLabel 6"/>
    <w:rsid w:val="00D2257E"/>
    <w:rPr>
      <w:rFonts w:cs="Times New Roman"/>
    </w:rPr>
  </w:style>
  <w:style w:type="character" w:customStyle="1" w:styleId="ListLabel7">
    <w:name w:val="ListLabel 7"/>
    <w:rsid w:val="00D2257E"/>
    <w:rPr>
      <w:rFonts w:cs="Times New Roman"/>
    </w:rPr>
  </w:style>
  <w:style w:type="character" w:customStyle="1" w:styleId="ListLabel8">
    <w:name w:val="ListLabel 8"/>
    <w:rsid w:val="00D2257E"/>
    <w:rPr>
      <w:rFonts w:cs="Times New Roman"/>
    </w:rPr>
  </w:style>
  <w:style w:type="character" w:customStyle="1" w:styleId="ListLabel9">
    <w:name w:val="ListLabel 9"/>
    <w:rsid w:val="00D2257E"/>
    <w:rPr>
      <w:rFonts w:cs="Times New Roman"/>
    </w:rPr>
  </w:style>
  <w:style w:type="character" w:customStyle="1" w:styleId="ListLabel10">
    <w:name w:val="ListLabel 10"/>
    <w:rsid w:val="00D2257E"/>
    <w:rPr>
      <w:rFonts w:cs="Times New Roman"/>
    </w:rPr>
  </w:style>
  <w:style w:type="character" w:customStyle="1" w:styleId="ListLabel11">
    <w:name w:val="ListLabel 11"/>
    <w:rsid w:val="00D2257E"/>
    <w:rPr>
      <w:rFonts w:cs="Times New Roman"/>
    </w:rPr>
  </w:style>
  <w:style w:type="character" w:customStyle="1" w:styleId="ListLabel12">
    <w:name w:val="ListLabel 12"/>
    <w:rsid w:val="00D2257E"/>
    <w:rPr>
      <w:rFonts w:cs="Times New Roman"/>
    </w:rPr>
  </w:style>
  <w:style w:type="character" w:customStyle="1" w:styleId="ListLabel13">
    <w:name w:val="ListLabel 13"/>
    <w:rsid w:val="00D2257E"/>
    <w:rPr>
      <w:rFonts w:cs="Times New Roman"/>
    </w:rPr>
  </w:style>
  <w:style w:type="character" w:customStyle="1" w:styleId="ListLabel14">
    <w:name w:val="ListLabel 14"/>
    <w:rsid w:val="00D2257E"/>
    <w:rPr>
      <w:rFonts w:cs="Times New Roman"/>
    </w:rPr>
  </w:style>
  <w:style w:type="character" w:customStyle="1" w:styleId="ListLabel15">
    <w:name w:val="ListLabel 15"/>
    <w:rsid w:val="00D2257E"/>
    <w:rPr>
      <w:rFonts w:cs="Times New Roman"/>
    </w:rPr>
  </w:style>
  <w:style w:type="character" w:customStyle="1" w:styleId="ListLabel16">
    <w:name w:val="ListLabel 16"/>
    <w:rsid w:val="00D2257E"/>
    <w:rPr>
      <w:rFonts w:cs="Times New Roman"/>
    </w:rPr>
  </w:style>
  <w:style w:type="character" w:customStyle="1" w:styleId="ListLabel17">
    <w:name w:val="ListLabel 17"/>
    <w:rsid w:val="00D2257E"/>
    <w:rPr>
      <w:rFonts w:cs="Times New Roman"/>
    </w:rPr>
  </w:style>
  <w:style w:type="character" w:customStyle="1" w:styleId="ListLabel18">
    <w:name w:val="ListLabel 18"/>
    <w:rsid w:val="00D2257E"/>
    <w:rPr>
      <w:rFonts w:cs="Times New Roman"/>
    </w:rPr>
  </w:style>
  <w:style w:type="character" w:customStyle="1" w:styleId="ListLabel19">
    <w:name w:val="ListLabel 19"/>
    <w:rsid w:val="00D2257E"/>
    <w:rPr>
      <w:rFonts w:cs="Times New Roman"/>
    </w:rPr>
  </w:style>
  <w:style w:type="character" w:customStyle="1" w:styleId="ListLabel20">
    <w:name w:val="ListLabel 20"/>
    <w:rsid w:val="00D2257E"/>
    <w:rPr>
      <w:rFonts w:cs="Times New Roman"/>
    </w:rPr>
  </w:style>
  <w:style w:type="character" w:customStyle="1" w:styleId="ListLabel21">
    <w:name w:val="ListLabel 21"/>
    <w:rsid w:val="00D2257E"/>
    <w:rPr>
      <w:rFonts w:cs="Times New Roman"/>
    </w:rPr>
  </w:style>
  <w:style w:type="character" w:customStyle="1" w:styleId="ListLabel22">
    <w:name w:val="ListLabel 22"/>
    <w:rsid w:val="00D2257E"/>
    <w:rPr>
      <w:rFonts w:cs="Times New Roman"/>
    </w:rPr>
  </w:style>
  <w:style w:type="character" w:customStyle="1" w:styleId="ListLabel23">
    <w:name w:val="ListLabel 23"/>
    <w:rsid w:val="00D2257E"/>
    <w:rPr>
      <w:rFonts w:cs="Times New Roman"/>
    </w:rPr>
  </w:style>
  <w:style w:type="character" w:customStyle="1" w:styleId="ListLabel24">
    <w:name w:val="ListLabel 24"/>
    <w:rsid w:val="00D2257E"/>
    <w:rPr>
      <w:rFonts w:cs="Times New Roman"/>
    </w:rPr>
  </w:style>
  <w:style w:type="character" w:customStyle="1" w:styleId="ListLabel25">
    <w:name w:val="ListLabel 25"/>
    <w:rsid w:val="00D2257E"/>
    <w:rPr>
      <w:rFonts w:cs="Times New Roman"/>
    </w:rPr>
  </w:style>
  <w:style w:type="character" w:customStyle="1" w:styleId="ListLabel26">
    <w:name w:val="ListLabel 26"/>
    <w:rsid w:val="00D2257E"/>
    <w:rPr>
      <w:rFonts w:cs="Times New Roman"/>
    </w:rPr>
  </w:style>
  <w:style w:type="character" w:customStyle="1" w:styleId="ListLabel27">
    <w:name w:val="ListLabel 27"/>
    <w:rsid w:val="00D2257E"/>
    <w:rPr>
      <w:rFonts w:cs="Times New Roman"/>
      <w:b/>
      <w:sz w:val="20"/>
    </w:rPr>
  </w:style>
  <w:style w:type="character" w:customStyle="1" w:styleId="ListLabel28">
    <w:name w:val="ListLabel 28"/>
    <w:rsid w:val="00D2257E"/>
    <w:rPr>
      <w:rFonts w:cs="Times New Roman"/>
      <w:b/>
      <w:sz w:val="22"/>
    </w:rPr>
  </w:style>
  <w:style w:type="character" w:customStyle="1" w:styleId="ListLabel29">
    <w:name w:val="ListLabel 29"/>
    <w:rsid w:val="00D2257E"/>
    <w:rPr>
      <w:rFonts w:cs="Times New Roman"/>
    </w:rPr>
  </w:style>
  <w:style w:type="character" w:customStyle="1" w:styleId="ListLabel30">
    <w:name w:val="ListLabel 30"/>
    <w:rsid w:val="00D2257E"/>
    <w:rPr>
      <w:rFonts w:cs="Times New Roman"/>
    </w:rPr>
  </w:style>
  <w:style w:type="character" w:customStyle="1" w:styleId="ListLabel31">
    <w:name w:val="ListLabel 31"/>
    <w:rsid w:val="00D2257E"/>
    <w:rPr>
      <w:rFonts w:cs="Times New Roman"/>
    </w:rPr>
  </w:style>
  <w:style w:type="character" w:customStyle="1" w:styleId="ListLabel32">
    <w:name w:val="ListLabel 32"/>
    <w:rsid w:val="00D2257E"/>
    <w:rPr>
      <w:rFonts w:eastAsia="Times New Roman"/>
      <w:b/>
    </w:rPr>
  </w:style>
  <w:style w:type="character" w:customStyle="1" w:styleId="ListLabel33">
    <w:name w:val="ListLabel 33"/>
    <w:rsid w:val="00D2257E"/>
    <w:rPr>
      <w:rFonts w:cs="Courier New"/>
    </w:rPr>
  </w:style>
  <w:style w:type="character" w:customStyle="1" w:styleId="ListLabel34">
    <w:name w:val="ListLabel 34"/>
    <w:rsid w:val="00D2257E"/>
    <w:rPr>
      <w:rFonts w:cs="Courier New"/>
    </w:rPr>
  </w:style>
  <w:style w:type="character" w:customStyle="1" w:styleId="ListLabel35">
    <w:name w:val="ListLabel 35"/>
    <w:rsid w:val="00D2257E"/>
    <w:rPr>
      <w:rFonts w:cs="Courier New"/>
    </w:rPr>
  </w:style>
  <w:style w:type="character" w:customStyle="1" w:styleId="ListLabel36">
    <w:name w:val="ListLabel 36"/>
    <w:rsid w:val="00D2257E"/>
    <w:rPr>
      <w:rFonts w:eastAsia="Times New Roman"/>
    </w:rPr>
  </w:style>
  <w:style w:type="character" w:customStyle="1" w:styleId="ListLabel37">
    <w:name w:val="ListLabel 37"/>
    <w:rsid w:val="00D2257E"/>
    <w:rPr>
      <w:rFonts w:cs="Courier New"/>
    </w:rPr>
  </w:style>
  <w:style w:type="character" w:customStyle="1" w:styleId="ListLabel38">
    <w:name w:val="ListLabel 38"/>
    <w:rsid w:val="00D2257E"/>
    <w:rPr>
      <w:rFonts w:cs="Courier New"/>
    </w:rPr>
  </w:style>
  <w:style w:type="character" w:customStyle="1" w:styleId="ListLabel39">
    <w:name w:val="ListLabel 39"/>
    <w:rsid w:val="00D2257E"/>
    <w:rPr>
      <w:rFonts w:cs="Courier New"/>
    </w:rPr>
  </w:style>
  <w:style w:type="character" w:customStyle="1" w:styleId="ListLabel40">
    <w:name w:val="ListLabel 40"/>
    <w:rsid w:val="00D2257E"/>
    <w:rPr>
      <w:rFonts w:eastAsia="Times New Roman"/>
      <w:b/>
    </w:rPr>
  </w:style>
  <w:style w:type="character" w:customStyle="1" w:styleId="ListLabel41">
    <w:name w:val="ListLabel 41"/>
    <w:rsid w:val="00D2257E"/>
    <w:rPr>
      <w:rFonts w:cs="Courier New"/>
    </w:rPr>
  </w:style>
  <w:style w:type="character" w:customStyle="1" w:styleId="ListLabel42">
    <w:name w:val="ListLabel 42"/>
    <w:rsid w:val="00D2257E"/>
    <w:rPr>
      <w:rFonts w:cs="Courier New"/>
    </w:rPr>
  </w:style>
  <w:style w:type="character" w:customStyle="1" w:styleId="ListLabel43">
    <w:name w:val="ListLabel 43"/>
    <w:rsid w:val="00D2257E"/>
    <w:rPr>
      <w:rFonts w:cs="Courier New"/>
    </w:rPr>
  </w:style>
  <w:style w:type="character" w:customStyle="1" w:styleId="ListLabel44">
    <w:name w:val="ListLabel 44"/>
    <w:rsid w:val="00D2257E"/>
    <w:rPr>
      <w:rFonts w:eastAsia="Times New Roman" w:cs="Times New Roman"/>
    </w:rPr>
  </w:style>
  <w:style w:type="character" w:customStyle="1" w:styleId="ListLabel45">
    <w:name w:val="ListLabel 45"/>
    <w:rsid w:val="00D2257E"/>
    <w:rPr>
      <w:rFonts w:cs="Courier New"/>
    </w:rPr>
  </w:style>
  <w:style w:type="character" w:customStyle="1" w:styleId="ListLabel46">
    <w:name w:val="ListLabel 46"/>
    <w:rsid w:val="00D2257E"/>
    <w:rPr>
      <w:rFonts w:cs="Courier New"/>
    </w:rPr>
  </w:style>
  <w:style w:type="character" w:customStyle="1" w:styleId="ListLabel47">
    <w:name w:val="ListLabel 47"/>
    <w:rsid w:val="00D2257E"/>
    <w:rPr>
      <w:rFonts w:cs="Courier New"/>
    </w:rPr>
  </w:style>
  <w:style w:type="character" w:customStyle="1" w:styleId="ListLabel48">
    <w:name w:val="ListLabel 48"/>
    <w:rsid w:val="00D2257E"/>
    <w:rPr>
      <w:rFonts w:cs="Courier New"/>
    </w:rPr>
  </w:style>
  <w:style w:type="character" w:customStyle="1" w:styleId="ListLabel49">
    <w:name w:val="ListLabel 49"/>
    <w:rsid w:val="00D2257E"/>
    <w:rPr>
      <w:rFonts w:cs="Courier New"/>
    </w:rPr>
  </w:style>
  <w:style w:type="character" w:customStyle="1" w:styleId="ListLabel50">
    <w:name w:val="ListLabel 50"/>
    <w:rsid w:val="00D2257E"/>
    <w:rPr>
      <w:rFonts w:cs="Courier New"/>
    </w:rPr>
  </w:style>
  <w:style w:type="character" w:customStyle="1" w:styleId="ListLabel51">
    <w:name w:val="ListLabel 51"/>
    <w:rsid w:val="00D2257E"/>
    <w:rPr>
      <w:rFonts w:cs="Courier New"/>
    </w:rPr>
  </w:style>
  <w:style w:type="character" w:customStyle="1" w:styleId="ListLabel52">
    <w:name w:val="ListLabel 52"/>
    <w:rsid w:val="00D2257E"/>
    <w:rPr>
      <w:rFonts w:cs="Courier New"/>
    </w:rPr>
  </w:style>
  <w:style w:type="character" w:customStyle="1" w:styleId="ListLabel53">
    <w:name w:val="ListLabel 53"/>
    <w:rsid w:val="00D2257E"/>
    <w:rPr>
      <w:rFonts w:cs="Courier New"/>
    </w:rPr>
  </w:style>
  <w:style w:type="character" w:customStyle="1" w:styleId="ListLabel54">
    <w:name w:val="ListLabel 54"/>
    <w:rsid w:val="00D2257E"/>
    <w:rPr>
      <w:rFonts w:cs="Courier New"/>
    </w:rPr>
  </w:style>
  <w:style w:type="character" w:customStyle="1" w:styleId="ListLabel55">
    <w:name w:val="ListLabel 55"/>
    <w:rsid w:val="00D2257E"/>
    <w:rPr>
      <w:rFonts w:cs="Courier New"/>
    </w:rPr>
  </w:style>
  <w:style w:type="character" w:customStyle="1" w:styleId="ListLabel56">
    <w:name w:val="ListLabel 56"/>
    <w:rsid w:val="00D2257E"/>
    <w:rPr>
      <w:rFonts w:cs="Courier New"/>
    </w:rPr>
  </w:style>
  <w:style w:type="character" w:customStyle="1" w:styleId="ListLabel57">
    <w:name w:val="ListLabel 57"/>
    <w:rsid w:val="00D2257E"/>
    <w:rPr>
      <w:rFonts w:cs="Courier New"/>
    </w:rPr>
  </w:style>
  <w:style w:type="character" w:customStyle="1" w:styleId="ListLabel58">
    <w:name w:val="ListLabel 58"/>
    <w:rsid w:val="00D2257E"/>
    <w:rPr>
      <w:rFonts w:cs="Times New Roman"/>
      <w:b/>
      <w:sz w:val="22"/>
    </w:rPr>
  </w:style>
  <w:style w:type="character" w:customStyle="1" w:styleId="ListLabel59">
    <w:name w:val="ListLabel 59"/>
    <w:rsid w:val="00D2257E"/>
    <w:rPr>
      <w:rFonts w:cs="Times New Roman"/>
    </w:rPr>
  </w:style>
  <w:style w:type="character" w:customStyle="1" w:styleId="ListLabel60">
    <w:name w:val="ListLabel 60"/>
    <w:rsid w:val="00D2257E"/>
    <w:rPr>
      <w:rFonts w:cs="Times New Roman"/>
    </w:rPr>
  </w:style>
  <w:style w:type="character" w:customStyle="1" w:styleId="ListLabel61">
    <w:name w:val="ListLabel 61"/>
    <w:rsid w:val="00D2257E"/>
    <w:rPr>
      <w:rFonts w:cs="Times New Roman"/>
    </w:rPr>
  </w:style>
  <w:style w:type="character" w:customStyle="1" w:styleId="ListLabel62">
    <w:name w:val="ListLabel 62"/>
    <w:rsid w:val="00D2257E"/>
    <w:rPr>
      <w:rFonts w:cs="Times New Roman"/>
    </w:rPr>
  </w:style>
  <w:style w:type="character" w:customStyle="1" w:styleId="ListLabel63">
    <w:name w:val="ListLabel 63"/>
    <w:rsid w:val="00D2257E"/>
    <w:rPr>
      <w:rFonts w:cs="Times New Roman"/>
    </w:rPr>
  </w:style>
  <w:style w:type="character" w:customStyle="1" w:styleId="ListLabel64">
    <w:name w:val="ListLabel 64"/>
    <w:rsid w:val="00D2257E"/>
    <w:rPr>
      <w:rFonts w:cs="Times New Roman"/>
    </w:rPr>
  </w:style>
  <w:style w:type="character" w:customStyle="1" w:styleId="ListLabel65">
    <w:name w:val="ListLabel 65"/>
    <w:rsid w:val="00D2257E"/>
    <w:rPr>
      <w:rFonts w:cs="Times New Roman"/>
    </w:rPr>
  </w:style>
  <w:style w:type="character" w:customStyle="1" w:styleId="ListLabel66">
    <w:name w:val="ListLabel 66"/>
    <w:rsid w:val="00D2257E"/>
    <w:rPr>
      <w:rFonts w:cs="Times New Roman"/>
    </w:rPr>
  </w:style>
  <w:style w:type="character" w:customStyle="1" w:styleId="ListLabel67">
    <w:name w:val="ListLabel 67"/>
    <w:rsid w:val="00D2257E"/>
    <w:rPr>
      <w:rFonts w:cs="Times New Roman"/>
      <w:b/>
      <w:sz w:val="24"/>
    </w:rPr>
  </w:style>
  <w:style w:type="character" w:customStyle="1" w:styleId="ListLabel68">
    <w:name w:val="ListLabel 68"/>
    <w:rsid w:val="00D2257E"/>
    <w:rPr>
      <w:rFonts w:cs="Times New Roman"/>
    </w:rPr>
  </w:style>
  <w:style w:type="character" w:customStyle="1" w:styleId="ListLabel69">
    <w:name w:val="ListLabel 69"/>
    <w:rsid w:val="00D2257E"/>
    <w:rPr>
      <w:rFonts w:cs="Times New Roman"/>
    </w:rPr>
  </w:style>
  <w:style w:type="character" w:customStyle="1" w:styleId="ListLabel70">
    <w:name w:val="ListLabel 70"/>
    <w:rsid w:val="00D2257E"/>
    <w:rPr>
      <w:rFonts w:cs="Times New Roman"/>
    </w:rPr>
  </w:style>
  <w:style w:type="character" w:customStyle="1" w:styleId="ListLabel71">
    <w:name w:val="ListLabel 71"/>
    <w:rsid w:val="00D2257E"/>
    <w:rPr>
      <w:rFonts w:cs="Times New Roman"/>
    </w:rPr>
  </w:style>
  <w:style w:type="character" w:customStyle="1" w:styleId="ListLabel72">
    <w:name w:val="ListLabel 72"/>
    <w:rsid w:val="00D2257E"/>
    <w:rPr>
      <w:rFonts w:cs="Times New Roman"/>
    </w:rPr>
  </w:style>
  <w:style w:type="character" w:customStyle="1" w:styleId="ListLabel73">
    <w:name w:val="ListLabel 73"/>
    <w:rsid w:val="00D2257E"/>
    <w:rPr>
      <w:rFonts w:cs="Times New Roman"/>
    </w:rPr>
  </w:style>
  <w:style w:type="character" w:customStyle="1" w:styleId="ListLabel74">
    <w:name w:val="ListLabel 74"/>
    <w:rsid w:val="00D2257E"/>
    <w:rPr>
      <w:rFonts w:cs="Times New Roman"/>
    </w:rPr>
  </w:style>
  <w:style w:type="character" w:customStyle="1" w:styleId="ListLabel75">
    <w:name w:val="ListLabel 75"/>
    <w:rsid w:val="00D2257E"/>
    <w:rPr>
      <w:rFonts w:cs="Times New Roman"/>
    </w:rPr>
  </w:style>
  <w:style w:type="character" w:customStyle="1" w:styleId="ListLabel76">
    <w:name w:val="ListLabel 76"/>
    <w:rsid w:val="00D2257E"/>
    <w:rPr>
      <w:b/>
      <w:sz w:val="20"/>
    </w:rPr>
  </w:style>
  <w:style w:type="character" w:customStyle="1" w:styleId="ListLabel77">
    <w:name w:val="ListLabel 77"/>
    <w:rsid w:val="00D2257E"/>
    <w:rPr>
      <w:b w:val="0"/>
      <w:i w:val="0"/>
    </w:rPr>
  </w:style>
  <w:style w:type="character" w:customStyle="1" w:styleId="ListLabel78">
    <w:name w:val="ListLabel 78"/>
    <w:rsid w:val="00D2257E"/>
    <w:rPr>
      <w:rFonts w:cs="Courier New"/>
    </w:rPr>
  </w:style>
  <w:style w:type="character" w:customStyle="1" w:styleId="ListLabel79">
    <w:name w:val="ListLabel 79"/>
    <w:rsid w:val="00D2257E"/>
    <w:rPr>
      <w:rFonts w:cs="Courier New"/>
    </w:rPr>
  </w:style>
  <w:style w:type="character" w:customStyle="1" w:styleId="ListLabel80">
    <w:name w:val="ListLabel 80"/>
    <w:rsid w:val="00D2257E"/>
    <w:rPr>
      <w:rFonts w:cs="Courier New"/>
    </w:rPr>
  </w:style>
  <w:style w:type="character" w:customStyle="1" w:styleId="ListLabel81">
    <w:name w:val="ListLabel 81"/>
    <w:rsid w:val="00D2257E"/>
    <w:rPr>
      <w:b w:val="0"/>
      <w:i w:val="0"/>
    </w:rPr>
  </w:style>
  <w:style w:type="character" w:customStyle="1" w:styleId="ListLabel82">
    <w:name w:val="ListLabel 82"/>
    <w:rsid w:val="00D2257E"/>
    <w:rPr>
      <w:rFonts w:cs="Courier New"/>
    </w:rPr>
  </w:style>
  <w:style w:type="character" w:customStyle="1" w:styleId="ListLabel83">
    <w:name w:val="ListLabel 83"/>
    <w:rsid w:val="00D2257E"/>
    <w:rPr>
      <w:rFonts w:cs="Courier New"/>
    </w:rPr>
  </w:style>
  <w:style w:type="character" w:customStyle="1" w:styleId="ListLabel84">
    <w:name w:val="ListLabel 84"/>
    <w:rsid w:val="00D2257E"/>
    <w:rPr>
      <w:rFonts w:cs="Courier New"/>
    </w:rPr>
  </w:style>
  <w:style w:type="character" w:customStyle="1" w:styleId="ListLabel85">
    <w:name w:val="ListLabel 85"/>
    <w:rsid w:val="00D2257E"/>
    <w:rPr>
      <w:b/>
    </w:rPr>
  </w:style>
  <w:style w:type="character" w:customStyle="1" w:styleId="ListLabel86">
    <w:name w:val="ListLabel 86"/>
    <w:rsid w:val="00D2257E"/>
    <w:rPr>
      <w:b/>
    </w:rPr>
  </w:style>
  <w:style w:type="character" w:customStyle="1" w:styleId="ListLabel87">
    <w:name w:val="ListLabel 87"/>
    <w:rsid w:val="00D2257E"/>
    <w:rPr>
      <w:b/>
      <w:i w:val="0"/>
    </w:rPr>
  </w:style>
  <w:style w:type="character" w:customStyle="1" w:styleId="ListLabel88">
    <w:name w:val="ListLabel 88"/>
    <w:rsid w:val="00D2257E"/>
    <w:rPr>
      <w:rFonts w:cs="Courier New"/>
    </w:rPr>
  </w:style>
  <w:style w:type="character" w:customStyle="1" w:styleId="ListLabel89">
    <w:name w:val="ListLabel 89"/>
    <w:rsid w:val="00D2257E"/>
    <w:rPr>
      <w:rFonts w:cs="Courier New"/>
    </w:rPr>
  </w:style>
  <w:style w:type="character" w:customStyle="1" w:styleId="ListLabel90">
    <w:name w:val="ListLabel 90"/>
    <w:rsid w:val="00D2257E"/>
    <w:rPr>
      <w:rFonts w:cs="Courier New"/>
    </w:rPr>
  </w:style>
  <w:style w:type="character" w:customStyle="1" w:styleId="ListLabel91">
    <w:name w:val="ListLabel 91"/>
    <w:rsid w:val="00D2257E"/>
    <w:rPr>
      <w:rFonts w:cs="Times New Roman"/>
    </w:rPr>
  </w:style>
  <w:style w:type="character" w:customStyle="1" w:styleId="ListLabel92">
    <w:name w:val="ListLabel 92"/>
    <w:rsid w:val="00D2257E"/>
    <w:rPr>
      <w:rFonts w:cs="Times New Roman"/>
    </w:rPr>
  </w:style>
  <w:style w:type="character" w:customStyle="1" w:styleId="ListLabel93">
    <w:name w:val="ListLabel 93"/>
    <w:rsid w:val="00D2257E"/>
    <w:rPr>
      <w:rFonts w:cs="Times New Roman"/>
    </w:rPr>
  </w:style>
  <w:style w:type="character" w:customStyle="1" w:styleId="ListLabel94">
    <w:name w:val="ListLabel 94"/>
    <w:rsid w:val="00D2257E"/>
    <w:rPr>
      <w:rFonts w:cs="Times New Roman"/>
    </w:rPr>
  </w:style>
  <w:style w:type="character" w:customStyle="1" w:styleId="ListLabel95">
    <w:name w:val="ListLabel 95"/>
    <w:rsid w:val="00D2257E"/>
    <w:rPr>
      <w:rFonts w:cs="Times New Roman"/>
    </w:rPr>
  </w:style>
  <w:style w:type="character" w:customStyle="1" w:styleId="ListLabel96">
    <w:name w:val="ListLabel 96"/>
    <w:rsid w:val="00D2257E"/>
    <w:rPr>
      <w:rFonts w:cs="Times New Roman"/>
    </w:rPr>
  </w:style>
  <w:style w:type="character" w:customStyle="1" w:styleId="ListLabel97">
    <w:name w:val="ListLabel 97"/>
    <w:rsid w:val="00D2257E"/>
    <w:rPr>
      <w:rFonts w:cs="Times New Roman"/>
    </w:rPr>
  </w:style>
  <w:style w:type="character" w:customStyle="1" w:styleId="ListLabel98">
    <w:name w:val="ListLabel 98"/>
    <w:rsid w:val="00D2257E"/>
    <w:rPr>
      <w:rFonts w:cs="Times New Roman"/>
    </w:rPr>
  </w:style>
  <w:style w:type="character" w:customStyle="1" w:styleId="ListLabel99">
    <w:name w:val="ListLabel 99"/>
    <w:rsid w:val="00D2257E"/>
    <w:rPr>
      <w:rFonts w:cs="Times New Roman"/>
    </w:rPr>
  </w:style>
  <w:style w:type="character" w:customStyle="1" w:styleId="ListLabel100">
    <w:name w:val="ListLabel 100"/>
    <w:rsid w:val="00D2257E"/>
    <w:rPr>
      <w:rFonts w:cs="Times New Roman"/>
    </w:rPr>
  </w:style>
  <w:style w:type="character" w:customStyle="1" w:styleId="ListLabel101">
    <w:name w:val="ListLabel 101"/>
    <w:rsid w:val="00D2257E"/>
    <w:rPr>
      <w:rFonts w:cs="Times New Roman"/>
    </w:rPr>
  </w:style>
  <w:style w:type="character" w:customStyle="1" w:styleId="ListLabel102">
    <w:name w:val="ListLabel 102"/>
    <w:rsid w:val="00D2257E"/>
    <w:rPr>
      <w:rFonts w:cs="Times New Roman"/>
    </w:rPr>
  </w:style>
  <w:style w:type="character" w:customStyle="1" w:styleId="ListLabel103">
    <w:name w:val="ListLabel 103"/>
    <w:rsid w:val="00D2257E"/>
    <w:rPr>
      <w:rFonts w:cs="Times New Roman"/>
    </w:rPr>
  </w:style>
  <w:style w:type="character" w:customStyle="1" w:styleId="ListLabel104">
    <w:name w:val="ListLabel 104"/>
    <w:rsid w:val="00D2257E"/>
    <w:rPr>
      <w:rFonts w:cs="Times New Roman"/>
    </w:rPr>
  </w:style>
  <w:style w:type="character" w:customStyle="1" w:styleId="ListLabel105">
    <w:name w:val="ListLabel 105"/>
    <w:rsid w:val="00D2257E"/>
    <w:rPr>
      <w:rFonts w:cs="Times New Roman"/>
    </w:rPr>
  </w:style>
  <w:style w:type="character" w:customStyle="1" w:styleId="ListLabel106">
    <w:name w:val="ListLabel 106"/>
    <w:rsid w:val="00D2257E"/>
    <w:rPr>
      <w:rFonts w:cs="Times New Roman"/>
    </w:rPr>
  </w:style>
  <w:style w:type="character" w:customStyle="1" w:styleId="ListLabel107">
    <w:name w:val="ListLabel 107"/>
    <w:rsid w:val="00D2257E"/>
    <w:rPr>
      <w:rFonts w:cs="Times New Roman"/>
    </w:rPr>
  </w:style>
  <w:style w:type="character" w:customStyle="1" w:styleId="ListLabel108">
    <w:name w:val="ListLabel 108"/>
    <w:rsid w:val="00D2257E"/>
    <w:rPr>
      <w:rFonts w:cs="Symbol"/>
      <w:position w:val="0"/>
      <w:sz w:val="24"/>
      <w:vertAlign w:val="baseline"/>
    </w:rPr>
  </w:style>
  <w:style w:type="character" w:customStyle="1" w:styleId="ListLabel109">
    <w:name w:val="ListLabel 109"/>
    <w:rsid w:val="00D2257E"/>
    <w:rPr>
      <w:rFonts w:cs="Courier New"/>
    </w:rPr>
  </w:style>
  <w:style w:type="character" w:customStyle="1" w:styleId="ListLabel110">
    <w:name w:val="ListLabel 110"/>
    <w:rsid w:val="00D2257E"/>
    <w:rPr>
      <w:rFonts w:cs="Wingdings"/>
    </w:rPr>
  </w:style>
  <w:style w:type="character" w:customStyle="1" w:styleId="ListLabel111">
    <w:name w:val="ListLabel 111"/>
    <w:rsid w:val="00D2257E"/>
    <w:rPr>
      <w:rFonts w:cs="Symbol"/>
    </w:rPr>
  </w:style>
  <w:style w:type="character" w:customStyle="1" w:styleId="ListLabel112">
    <w:name w:val="ListLabel 112"/>
    <w:rsid w:val="00D2257E"/>
    <w:rPr>
      <w:rFonts w:cs="Courier New"/>
    </w:rPr>
  </w:style>
  <w:style w:type="character" w:customStyle="1" w:styleId="ListLabel113">
    <w:name w:val="ListLabel 113"/>
    <w:rsid w:val="00D2257E"/>
    <w:rPr>
      <w:rFonts w:cs="Wingdings"/>
    </w:rPr>
  </w:style>
  <w:style w:type="character" w:customStyle="1" w:styleId="ListLabel114">
    <w:name w:val="ListLabel 114"/>
    <w:rsid w:val="00D2257E"/>
    <w:rPr>
      <w:rFonts w:cs="Symbol"/>
    </w:rPr>
  </w:style>
  <w:style w:type="character" w:customStyle="1" w:styleId="ListLabel115">
    <w:name w:val="ListLabel 115"/>
    <w:rsid w:val="00D2257E"/>
    <w:rPr>
      <w:rFonts w:cs="Courier New"/>
    </w:rPr>
  </w:style>
  <w:style w:type="character" w:customStyle="1" w:styleId="ListLabel116">
    <w:name w:val="ListLabel 116"/>
    <w:rsid w:val="00D2257E"/>
    <w:rPr>
      <w:rFonts w:cs="Wingdings"/>
    </w:rPr>
  </w:style>
  <w:style w:type="character" w:customStyle="1" w:styleId="ListLabel117">
    <w:name w:val="ListLabel 117"/>
    <w:rsid w:val="00D2257E"/>
    <w:rPr>
      <w:sz w:val="24"/>
    </w:rPr>
  </w:style>
  <w:style w:type="character" w:customStyle="1" w:styleId="ListLabel118">
    <w:name w:val="ListLabel 118"/>
    <w:rsid w:val="00D2257E"/>
    <w:rPr>
      <w:rFonts w:cs="Courier New"/>
    </w:rPr>
  </w:style>
  <w:style w:type="character" w:customStyle="1" w:styleId="ListLabel119">
    <w:name w:val="ListLabel 119"/>
    <w:rsid w:val="00D2257E"/>
    <w:rPr>
      <w:rFonts w:cs="Courier New"/>
    </w:rPr>
  </w:style>
  <w:style w:type="character" w:customStyle="1" w:styleId="ListLabel120">
    <w:name w:val="ListLabel 120"/>
    <w:rsid w:val="00D2257E"/>
    <w:rPr>
      <w:rFonts w:cs="Courier New"/>
    </w:rPr>
  </w:style>
  <w:style w:type="character" w:customStyle="1" w:styleId="ListLabel121">
    <w:name w:val="ListLabel 121"/>
    <w:rsid w:val="00D2257E"/>
    <w:rPr>
      <w:b/>
      <w:sz w:val="22"/>
    </w:rPr>
  </w:style>
  <w:style w:type="character" w:customStyle="1" w:styleId="ListLabel122">
    <w:name w:val="ListLabel 122"/>
    <w:rsid w:val="00D2257E"/>
    <w:rPr>
      <w:rFonts w:eastAsia="Times New Roman" w:cs="Times New Roman"/>
      <w:b/>
      <w:sz w:val="22"/>
    </w:rPr>
  </w:style>
  <w:style w:type="character" w:customStyle="1" w:styleId="ListLabel123">
    <w:name w:val="ListLabel 123"/>
    <w:rsid w:val="00D2257E"/>
    <w:rPr>
      <w:rFonts w:cs="Courier New"/>
    </w:rPr>
  </w:style>
  <w:style w:type="character" w:customStyle="1" w:styleId="ListLabel124">
    <w:name w:val="ListLabel 124"/>
    <w:rsid w:val="00D2257E"/>
    <w:rPr>
      <w:rFonts w:cs="Courier New"/>
    </w:rPr>
  </w:style>
  <w:style w:type="character" w:customStyle="1" w:styleId="ListLabel125">
    <w:name w:val="ListLabel 125"/>
    <w:rsid w:val="00D2257E"/>
    <w:rPr>
      <w:rFonts w:cs="Courier New"/>
    </w:rPr>
  </w:style>
  <w:style w:type="character" w:customStyle="1" w:styleId="ListLabel126">
    <w:name w:val="ListLabel 126"/>
    <w:rsid w:val="00D2257E"/>
    <w:rPr>
      <w:rFonts w:cs="Courier New"/>
    </w:rPr>
  </w:style>
  <w:style w:type="character" w:customStyle="1" w:styleId="ListLabel127">
    <w:name w:val="ListLabel 127"/>
    <w:rsid w:val="00D2257E"/>
    <w:rPr>
      <w:rFonts w:cs="Courier New"/>
    </w:rPr>
  </w:style>
  <w:style w:type="character" w:customStyle="1" w:styleId="ListLabel128">
    <w:name w:val="ListLabel 128"/>
    <w:rsid w:val="00D2257E"/>
    <w:rPr>
      <w:rFonts w:cs="Courier New"/>
    </w:rPr>
  </w:style>
  <w:style w:type="character" w:customStyle="1" w:styleId="ListLabel129">
    <w:name w:val="ListLabel 129"/>
    <w:rsid w:val="00D2257E"/>
    <w:rPr>
      <w:rFonts w:cs="Courier New"/>
    </w:rPr>
  </w:style>
  <w:style w:type="character" w:customStyle="1" w:styleId="ListLabel130">
    <w:name w:val="ListLabel 130"/>
    <w:rsid w:val="00D2257E"/>
    <w:rPr>
      <w:rFonts w:cs="Courier New"/>
    </w:rPr>
  </w:style>
  <w:style w:type="character" w:customStyle="1" w:styleId="ListLabel131">
    <w:name w:val="ListLabel 131"/>
    <w:rsid w:val="00D2257E"/>
    <w:rPr>
      <w:rFonts w:cs="Courier New"/>
    </w:rPr>
  </w:style>
  <w:style w:type="character" w:customStyle="1" w:styleId="ListLabel132">
    <w:name w:val="ListLabel 132"/>
    <w:rsid w:val="00D2257E"/>
    <w:rPr>
      <w:rFonts w:cs="Courier New"/>
    </w:rPr>
  </w:style>
  <w:style w:type="character" w:customStyle="1" w:styleId="ListLabel133">
    <w:name w:val="ListLabel 133"/>
    <w:rsid w:val="00D2257E"/>
    <w:rPr>
      <w:rFonts w:cs="Courier New"/>
    </w:rPr>
  </w:style>
  <w:style w:type="character" w:customStyle="1" w:styleId="ListLabel134">
    <w:name w:val="ListLabel 134"/>
    <w:rsid w:val="00D2257E"/>
    <w:rPr>
      <w:rFonts w:cs="Courier New"/>
    </w:rPr>
  </w:style>
  <w:style w:type="character" w:customStyle="1" w:styleId="FootnoteCharacters">
    <w:name w:val="Footnote Characters"/>
    <w:rsid w:val="00D2257E"/>
  </w:style>
  <w:style w:type="paragraph" w:customStyle="1" w:styleId="footnotetext">
    <w:name w:val="footnote text"/>
    <w:basedOn w:val="Normal"/>
    <w:rsid w:val="00D2257E"/>
    <w:pPr>
      <w:widowControl w:val="0"/>
      <w:suppressAutoHyphens/>
    </w:pPr>
    <w:rPr>
      <w:kern w:val="1"/>
      <w:sz w:val="20"/>
      <w:szCs w:val="20"/>
      <w:lang w:val="en-US" w:eastAsia="en-US"/>
    </w:rPr>
  </w:style>
  <w:style w:type="paragraph" w:customStyle="1" w:styleId="caption">
    <w:name w:val="caption"/>
    <w:basedOn w:val="Normal"/>
    <w:rsid w:val="00D2257E"/>
    <w:pPr>
      <w:widowControl w:val="0"/>
      <w:suppressLineNumbers/>
      <w:suppressAutoHyphens/>
      <w:spacing w:before="120" w:after="120" w:line="254" w:lineRule="auto"/>
    </w:pPr>
    <w:rPr>
      <w:rFonts w:ascii="Calibri" w:hAnsi="Calibri" w:cs="Mangal"/>
      <w:i/>
      <w:iCs/>
      <w:kern w:val="1"/>
      <w:lang w:eastAsia="ar-SA"/>
    </w:rPr>
  </w:style>
  <w:style w:type="paragraph" w:styleId="Textnotdefinal">
    <w:name w:val="endnote text"/>
    <w:basedOn w:val="Normal"/>
    <w:link w:val="TextnotdefinalCaracter"/>
    <w:rsid w:val="00D2257E"/>
    <w:pPr>
      <w:suppressAutoHyphens/>
    </w:pPr>
    <w:rPr>
      <w:kern w:val="1"/>
    </w:rPr>
  </w:style>
  <w:style w:type="character" w:customStyle="1" w:styleId="TextnotdefinalCaracter">
    <w:name w:val="Text notă de final Caracter"/>
    <w:basedOn w:val="Fontdeparagrafimplicit"/>
    <w:link w:val="Textnotdefinal"/>
    <w:rsid w:val="00D2257E"/>
    <w:rPr>
      <w:rFonts w:eastAsia="Times New Roman" w:cs="Times New Roman"/>
      <w:kern w:val="1"/>
      <w:sz w:val="24"/>
      <w:szCs w:val="24"/>
      <w:lang w:eastAsia="ro-RO"/>
    </w:rPr>
  </w:style>
  <w:style w:type="character" w:customStyle="1" w:styleId="SubsolCaracter1">
    <w:name w:val="Subsol Caracter1"/>
    <w:uiPriority w:val="99"/>
    <w:rsid w:val="00D2257E"/>
    <w:rPr>
      <w:kern w:val="1"/>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bh.nsd.uib.no/publiseringskanaler/erihplus/" TargetMode="External"/><Relationship Id="rId21" Type="http://schemas.openxmlformats.org/officeDocument/2006/relationships/hyperlink" Target="http://images.webofknowledge.com/" TargetMode="External"/><Relationship Id="rId42" Type="http://schemas.openxmlformats.org/officeDocument/2006/relationships/image" Target="media/image16.wmf"/><Relationship Id="rId47" Type="http://schemas.openxmlformats.org/officeDocument/2006/relationships/oleObject" Target="embeddings/oleObject13.bin"/><Relationship Id="rId63" Type="http://schemas.openxmlformats.org/officeDocument/2006/relationships/hyperlink" Target="https://www.elevenpub.com/home" TargetMode="External"/><Relationship Id="rId68" Type="http://schemas.openxmlformats.org/officeDocument/2006/relationships/hyperlink" Target="http://www.lexisnexis.com/en-us/gateway.page" TargetMode="External"/><Relationship Id="rId84" Type="http://schemas.openxmlformats.org/officeDocument/2006/relationships/hyperlink" Target="http://www.armand-colin.com/les-livres/thematique/economie-et-science-politique/%20thematique/droit" TargetMode="External"/><Relationship Id="rId89" Type="http://schemas.openxmlformats.org/officeDocument/2006/relationships/hyperlink" Target="http://www.gallimard.fr/" TargetMode="External"/><Relationship Id="rId112" Type="http://schemas.openxmlformats.org/officeDocument/2006/relationships/hyperlink" Target="http://www.heinonline.org/" TargetMode="External"/><Relationship Id="rId16" Type="http://schemas.openxmlformats.org/officeDocument/2006/relationships/hyperlink" Target="http://www.shanghairanking.com/" TargetMode="External"/><Relationship Id="rId107" Type="http://schemas.openxmlformats.org/officeDocument/2006/relationships/hyperlink" Target="http://link.springer.com/" TargetMode="External"/><Relationship Id="rId11" Type="http://schemas.openxmlformats.org/officeDocument/2006/relationships/image" Target="media/image2.png"/><Relationship Id="rId32" Type="http://schemas.openxmlformats.org/officeDocument/2006/relationships/hyperlink" Target="http://www.cnatdcu-c15.org" TargetMode="External"/><Relationship Id="rId37" Type="http://schemas.openxmlformats.org/officeDocument/2006/relationships/oleObject" Target="embeddings/oleObject8.bin"/><Relationship Id="rId53" Type="http://schemas.openxmlformats.org/officeDocument/2006/relationships/hyperlink" Target="http://www.cambridge.org/us/academic" TargetMode="External"/><Relationship Id="rId58" Type="http://schemas.openxmlformats.org/officeDocument/2006/relationships/hyperlink" Target="http://fr.bruylant.larciergroup.com/" TargetMode="External"/><Relationship Id="rId74" Type="http://schemas.openxmlformats.org/officeDocument/2006/relationships/hyperlink" Target="http://global.oup.com/?cc=ro" TargetMode="External"/><Relationship Id="rId79" Type="http://schemas.openxmlformats.org/officeDocument/2006/relationships/hyperlink" Target="http://taylorandfrancis.com/" TargetMode="External"/><Relationship Id="rId102" Type="http://schemas.openxmlformats.org/officeDocument/2006/relationships/hyperlink" Target="http://www.wilsonlafleur.com/wilsonlafleur/Default.aspx" TargetMode="External"/><Relationship Id="rId123" Type="http://schemas.openxmlformats.org/officeDocument/2006/relationships/hyperlink" Target="http://www.worldcat.org" TargetMode="External"/><Relationship Id="rId128"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www.pedone.info/" TargetMode="External"/><Relationship Id="rId95" Type="http://schemas.openxmlformats.org/officeDocument/2006/relationships/hyperlink" Target="http://jovene.it/" TargetMode="External"/><Relationship Id="rId22" Type="http://schemas.openxmlformats.org/officeDocument/2006/relationships/image" Target="media/image8.wmf"/><Relationship Id="rId27" Type="http://schemas.openxmlformats.org/officeDocument/2006/relationships/oleObject" Target="embeddings/oleObject5.bin"/><Relationship Id="rId43" Type="http://schemas.openxmlformats.org/officeDocument/2006/relationships/oleObject" Target="embeddings/oleObject11.bin"/><Relationship Id="rId48" Type="http://schemas.openxmlformats.org/officeDocument/2006/relationships/image" Target="media/image19.wmf"/><Relationship Id="rId64" Type="http://schemas.openxmlformats.org/officeDocument/2006/relationships/hyperlink" Target="http://www.bloomsburyprofessional.com/uk/hart" TargetMode="External"/><Relationship Id="rId69" Type="http://schemas.openxmlformats.org/officeDocument/2006/relationships/hyperlink" Target="http://www.hup.harvard.edu/" TargetMode="External"/><Relationship Id="rId113" Type="http://schemas.openxmlformats.org/officeDocument/2006/relationships/hyperlink" Target="http://www.jstor.org/" TargetMode="External"/><Relationship Id="rId118" Type="http://schemas.openxmlformats.org/officeDocument/2006/relationships/hyperlink" Target="http://kvk.bibliothek.kit.edu/?digitalOnly=0&amp;embedFulltitle=0&amp;newTab=0" TargetMode="External"/><Relationship Id="rId80" Type="http://schemas.openxmlformats.org/officeDocument/2006/relationships/hyperlink" Target="http://www.asser.nl/" TargetMode="External"/><Relationship Id="rId85" Type="http://schemas.openxmlformats.org/officeDocument/2006/relationships/hyperlink" Target="http://www.aracneeditrice.it/aracneweb/" TargetMode="External"/><Relationship Id="rId12" Type="http://schemas.openxmlformats.org/officeDocument/2006/relationships/image" Target="media/image3.png"/><Relationship Id="rId17" Type="http://schemas.openxmlformats.org/officeDocument/2006/relationships/image" Target="media/image6.wmf"/><Relationship Id="rId33" Type="http://schemas.openxmlformats.org/officeDocument/2006/relationships/hyperlink" Target="http://www.cnatdcu-c15.org" TargetMode="External"/><Relationship Id="rId38" Type="http://schemas.openxmlformats.org/officeDocument/2006/relationships/image" Target="media/image14.wmf"/><Relationship Id="rId59" Type="http://schemas.openxmlformats.org/officeDocument/2006/relationships/hyperlink" Target="http://en.bruylant.larciergroup.com/" TargetMode="External"/><Relationship Id="rId103" Type="http://schemas.openxmlformats.org/officeDocument/2006/relationships/hyperlink" Target="http://www.webofknowledge/" TargetMode="External"/><Relationship Id="rId108" Type="http://schemas.openxmlformats.org/officeDocument/2006/relationships/hyperlink" Target="http://www.sciencedirect.com/" TargetMode="External"/><Relationship Id="rId124" Type="http://schemas.openxmlformats.org/officeDocument/2006/relationships/hyperlink" Target="https://en.wikipedia.org/wiki/Yale_University_Press" TargetMode="External"/><Relationship Id="rId129" Type="http://schemas.openxmlformats.org/officeDocument/2006/relationships/header" Target="header3.xml"/><Relationship Id="rId54" Type="http://schemas.openxmlformats.org/officeDocument/2006/relationships/hyperlink" Target="https://cup.columbia.edu/" TargetMode="External"/><Relationship Id="rId70" Type="http://schemas.openxmlformats.org/officeDocument/2006/relationships/hyperlink" Target="http://www.manz.at/home.html" TargetMode="External"/><Relationship Id="rId75" Type="http://schemas.openxmlformats.org/officeDocument/2006/relationships/hyperlink" Target="https://www.puf.com/" TargetMode="External"/><Relationship Id="rId91" Type="http://schemas.openxmlformats.org/officeDocument/2006/relationships/hyperlink" Target="http://seuil.com/" TargetMode="External"/><Relationship Id="rId96" Type="http://schemas.openxmlformats.org/officeDocument/2006/relationships/hyperlink" Target="http://www.marcialpons.e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3.bin"/><Relationship Id="rId28" Type="http://schemas.openxmlformats.org/officeDocument/2006/relationships/hyperlink" Target="https://www.isv.fi/julkaisufoorumi/haku.php" TargetMode="External"/><Relationship Id="rId49" Type="http://schemas.openxmlformats.org/officeDocument/2006/relationships/oleObject" Target="embeddings/oleObject14.bin"/><Relationship Id="rId114" Type="http://schemas.openxmlformats.org/officeDocument/2006/relationships/hyperlink" Target="http://www.lexisnexis.com/" TargetMode="External"/><Relationship Id="rId119" Type="http://schemas.openxmlformats.org/officeDocument/2006/relationships/hyperlink" Target="http://worldcat.org/" TargetMode="External"/><Relationship Id="rId44" Type="http://schemas.openxmlformats.org/officeDocument/2006/relationships/image" Target="media/image17.wmf"/><Relationship Id="rId60" Type="http://schemas.openxmlformats.org/officeDocument/2006/relationships/hyperlink" Target="http://www.economica.fr/" TargetMode="External"/><Relationship Id="rId65" Type="http://schemas.openxmlformats.org/officeDocument/2006/relationships/hyperlink" Target="http://intersentia.com/" TargetMode="External"/><Relationship Id="rId81" Type="http://schemas.openxmlformats.org/officeDocument/2006/relationships/hyperlink" Target="http://wolterskluwer.com/" TargetMode="External"/><Relationship Id="rId86" Type="http://schemas.openxmlformats.org/officeDocument/2006/relationships/hyperlink" Target="http://www.cfmueller.de/" TargetMode="External"/><Relationship Id="rId130" Type="http://schemas.openxmlformats.org/officeDocument/2006/relationships/footer" Target="footer3.xml"/><Relationship Id="rId13" Type="http://schemas.openxmlformats.org/officeDocument/2006/relationships/image" Target="media/image4.png"/><Relationship Id="rId18" Type="http://schemas.openxmlformats.org/officeDocument/2006/relationships/oleObject" Target="embeddings/oleObject1.bin"/><Relationship Id="rId39" Type="http://schemas.openxmlformats.org/officeDocument/2006/relationships/oleObject" Target="embeddings/oleObject9.bin"/><Relationship Id="rId109" Type="http://schemas.openxmlformats.org/officeDocument/2006/relationships/hyperlink" Target="http://www.westlaw.com/" TargetMode="External"/><Relationship Id="rId34" Type="http://schemas.openxmlformats.org/officeDocument/2006/relationships/image" Target="media/image12.wmf"/><Relationship Id="rId50" Type="http://schemas.openxmlformats.org/officeDocument/2006/relationships/oleObject" Target="embeddings/oleObject15.bin"/><Relationship Id="rId55" Type="http://schemas.openxmlformats.org/officeDocument/2006/relationships/hyperlink" Target="http://www.dalloz.fr/" TargetMode="External"/><Relationship Id="rId76" Type="http://schemas.openxmlformats.org/officeDocument/2006/relationships/hyperlink" Target="https://www.schulthess.com/verlag" TargetMode="External"/><Relationship Id="rId97" Type="http://schemas.openxmlformats.org/officeDocument/2006/relationships/hyperlink" Target="https://www.mohr.de/en" TargetMode="External"/><Relationship Id="rId104" Type="http://schemas.openxmlformats.org/officeDocument/2006/relationships/hyperlink" Target="http://www.scopus.com/" TargetMode="External"/><Relationship Id="rId120" Type="http://schemas.openxmlformats.org/officeDocument/2006/relationships/hyperlink" Target="http://www.ubka.uni-karlsruhe.de/kvk_en.html" TargetMode="External"/><Relationship Id="rId125" Type="http://schemas.openxmlformats.org/officeDocument/2006/relationships/header" Target="header1.xml"/><Relationship Id="rId7" Type="http://schemas.openxmlformats.org/officeDocument/2006/relationships/hyperlink" Target="http://www.core.edu.au" TargetMode="External"/><Relationship Id="rId71" Type="http://schemas.openxmlformats.org/officeDocument/2006/relationships/hyperlink" Target="http://www.nomos.de/" TargetMode="External"/><Relationship Id="rId92" Type="http://schemas.openxmlformats.org/officeDocument/2006/relationships/hyperlink" Target="http://www.europalawpublishing.com/EN/home" TargetMode="Externa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image" Target="media/image15.wmf"/><Relationship Id="rId45" Type="http://schemas.openxmlformats.org/officeDocument/2006/relationships/oleObject" Target="embeddings/oleObject12.bin"/><Relationship Id="rId66" Type="http://schemas.openxmlformats.org/officeDocument/2006/relationships/hyperlink" Target="http://www.klostermann.de/" TargetMode="External"/><Relationship Id="rId87" Type="http://schemas.openxmlformats.org/officeDocument/2006/relationships/hyperlink" Target="http://www.cujas.fr/" TargetMode="External"/><Relationship Id="rId110" Type="http://schemas.openxmlformats.org/officeDocument/2006/relationships/hyperlink" Target="http://www.csa.com/factsheets/" TargetMode="External"/><Relationship Id="rId115" Type="http://schemas.openxmlformats.org/officeDocument/2006/relationships/hyperlink" Target="http://www.proquest.com/" TargetMode="External"/><Relationship Id="rId131" Type="http://schemas.openxmlformats.org/officeDocument/2006/relationships/fontTable" Target="fontTable.xml"/><Relationship Id="rId61" Type="http://schemas.openxmlformats.org/officeDocument/2006/relationships/hyperlink" Target="https://book.coe.int/eur/en/" TargetMode="External"/><Relationship Id="rId82" Type="http://schemas.openxmlformats.org/officeDocument/2006/relationships/hyperlink" Target="http://www.carl-heymanns.de/index.php?id=2" TargetMode="External"/><Relationship Id="rId19" Type="http://schemas.openxmlformats.org/officeDocument/2006/relationships/image" Target="media/image7.wmf"/><Relationship Id="rId14" Type="http://schemas.openxmlformats.org/officeDocument/2006/relationships/image" Target="media/image5.png"/><Relationship Id="rId30" Type="http://schemas.openxmlformats.org/officeDocument/2006/relationships/oleObject" Target="embeddings/oleObject6.bin"/><Relationship Id="rId35" Type="http://schemas.openxmlformats.org/officeDocument/2006/relationships/oleObject" Target="embeddings/oleObject7.bin"/><Relationship Id="rId56" Type="http://schemas.openxmlformats.org/officeDocument/2006/relationships/hyperlink" Target="https://www.dukeupress.edu/" TargetMode="External"/><Relationship Id="rId77" Type="http://schemas.openxmlformats.org/officeDocument/2006/relationships/hyperlink" Target="http://www.springer.com/de" TargetMode="External"/><Relationship Id="rId100" Type="http://schemas.openxmlformats.org/officeDocument/2006/relationships/hyperlink" Target="http://www.simone.it/" TargetMode="External"/><Relationship Id="rId105" Type="http://schemas.openxmlformats.org/officeDocument/2006/relationships/hyperlink" Target="http://www.ebscohost.com/" TargetMode="External"/><Relationship Id="rId126" Type="http://schemas.openxmlformats.org/officeDocument/2006/relationships/header" Target="header2.xml"/><Relationship Id="rId8" Type="http://schemas.openxmlformats.org/officeDocument/2006/relationships/hyperlink" Target="http://uefiscdi.gov.ro/articole/4386/Premierea-rezultatelor-cercetarii--articole.html" TargetMode="External"/><Relationship Id="rId51" Type="http://schemas.openxmlformats.org/officeDocument/2006/relationships/hyperlink" Target="http://www.brill.com/" TargetMode="External"/><Relationship Id="rId72" Type="http://schemas.openxmlformats.org/officeDocument/2006/relationships/hyperlink" Target="http://www.palgrave.com/gb/" TargetMode="External"/><Relationship Id="rId93" Type="http://schemas.openxmlformats.org/officeDocument/2006/relationships/hyperlink" Target="http://www.giappichelli.it/" TargetMode="External"/><Relationship Id="rId98" Type="http://schemas.openxmlformats.org/officeDocument/2006/relationships/hyperlink" Target="http://pus.unistra.fr/" TargetMode="External"/><Relationship Id="rId121" Type="http://schemas.openxmlformats.org/officeDocument/2006/relationships/hyperlink" Target="http://www.ubka.uni-karlsruhe.de/kvk_en.html" TargetMode="External"/><Relationship Id="rId3" Type="http://schemas.openxmlformats.org/officeDocument/2006/relationships/settings" Target="settings.xml"/><Relationship Id="rId25" Type="http://schemas.openxmlformats.org/officeDocument/2006/relationships/oleObject" Target="embeddings/oleObject4.bin"/><Relationship Id="rId46" Type="http://schemas.openxmlformats.org/officeDocument/2006/relationships/image" Target="media/image18.wmf"/><Relationship Id="rId67" Type="http://schemas.openxmlformats.org/officeDocument/2006/relationships/hyperlink" Target="http://www.lextenso-editions.fr/" TargetMode="External"/><Relationship Id="rId116" Type="http://schemas.openxmlformats.org/officeDocument/2006/relationships/hyperlink" Target="http://www.persee.fr/" TargetMode="External"/><Relationship Id="rId20" Type="http://schemas.openxmlformats.org/officeDocument/2006/relationships/oleObject" Target="embeddings/oleObject2.bin"/><Relationship Id="rId41" Type="http://schemas.openxmlformats.org/officeDocument/2006/relationships/oleObject" Target="embeddings/oleObject10.bin"/><Relationship Id="rId62" Type="http://schemas.openxmlformats.org/officeDocument/2006/relationships/hyperlink" Target="http://www.e-elgar.com/" TargetMode="External"/><Relationship Id="rId83" Type="http://schemas.openxmlformats.org/officeDocument/2006/relationships/hyperlink" Target="http://yalebooks.com/" TargetMode="External"/><Relationship Id="rId88" Type="http://schemas.openxmlformats.org/officeDocument/2006/relationships/hyperlink" Target="http://www.editions-eres.com/nos-auteurs/49081/association-internationale-de-droit-penal" TargetMode="External"/><Relationship Id="rId111" Type="http://schemas.openxmlformats.org/officeDocument/2006/relationships/hyperlink" Target="http://www.doctrinal.fr/" TargetMode="External"/><Relationship Id="rId132" Type="http://schemas.openxmlformats.org/officeDocument/2006/relationships/theme" Target="theme/theme1.xml"/><Relationship Id="rId15" Type="http://schemas.openxmlformats.org/officeDocument/2006/relationships/hyperlink" Target="http://www.topuniversities.com/university-rankings" TargetMode="External"/><Relationship Id="rId36" Type="http://schemas.openxmlformats.org/officeDocument/2006/relationships/image" Target="media/image13.wmf"/><Relationship Id="rId57" Type="http://schemas.openxmlformats.org/officeDocument/2006/relationships/hyperlink" Target="http://www.duncker-humblot.de/" TargetMode="External"/><Relationship Id="rId106" Type="http://schemas.openxmlformats.org/officeDocument/2006/relationships/hyperlink" Target="http://www.ceeol.com/" TargetMode="External"/><Relationship Id="rId12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s://images.webofknowledge.com/WOKRS523R4/help/WOS/hs_crsearch_self_citations.html" TargetMode="External"/><Relationship Id="rId52" Type="http://schemas.openxmlformats.org/officeDocument/2006/relationships/hyperlink" Target="http://www.beck.de/" TargetMode="External"/><Relationship Id="rId73" Type="http://schemas.openxmlformats.org/officeDocument/2006/relationships/hyperlink" Target="https://www.routledge.com/" TargetMode="External"/><Relationship Id="rId78" Type="http://schemas.openxmlformats.org/officeDocument/2006/relationships/hyperlink" Target="http://www.sweetandmaxwell.co.uk/" TargetMode="External"/><Relationship Id="rId94" Type="http://schemas.openxmlformats.org/officeDocument/2006/relationships/hyperlink" Target="http://www.giuffre.it/" TargetMode="External"/><Relationship Id="rId99" Type="http://schemas.openxmlformats.org/officeDocument/2006/relationships/hyperlink" Target="http://www.pug.fr/theme/5/Droit" TargetMode="External"/><Relationship Id="rId101" Type="http://schemas.openxmlformats.org/officeDocument/2006/relationships/hyperlink" Target="http://eu.wiley.com/WileyCDA/Section/index.html" TargetMode="External"/><Relationship Id="rId122" Type="http://schemas.openxmlformats.org/officeDocument/2006/relationships/hyperlink" Target="http://uefiscdi.gov.ro/userfiles/file/CENAPOSS/Edituri%25%2020prestigiu%20international_Arte%20&amp;%20Stiinte%20Umaniste.pdf" TargetMode="External"/><Relationship Id="rId4" Type="http://schemas.openxmlformats.org/officeDocument/2006/relationships/webSettings" Target="webSettings.xml"/><Relationship Id="rId9" Type="http://schemas.openxmlformats.org/officeDocument/2006/relationships/hyperlink" Target="https://scholarlyoa.com/2016/01/05/bealls-list-of-predatory-publishers-2016/" TargetMode="External"/><Relationship Id="rId26" Type="http://schemas.openxmlformats.org/officeDocument/2006/relationships/image" Target="media/image10.wmf"/></Relationships>
</file>

<file path=word/_rels/endnotes.xml.rels><?xml version="1.0" encoding="UTF-8" standalone="yes"?>
<Relationships xmlns="http://schemas.openxmlformats.org/package/2006/relationships"><Relationship Id="rId8" Type="http://schemas.openxmlformats.org/officeDocument/2006/relationships/hyperlink" Target="http://www.proquest.com" TargetMode="External"/><Relationship Id="rId13" Type="http://schemas.openxmlformats.org/officeDocument/2006/relationships/hyperlink" Target="http://www.ceeol.com" TargetMode="External"/><Relationship Id="rId3" Type="http://schemas.openxmlformats.org/officeDocument/2006/relationships/hyperlink" Target="http://www.webofknowledge.com" TargetMode="External"/><Relationship Id="rId7" Type="http://schemas.openxmlformats.org/officeDocument/2006/relationships/hyperlink" Target="http://www.jstor.org" TargetMode="External"/><Relationship Id="rId12" Type="http://schemas.openxmlformats.org/officeDocument/2006/relationships/hyperlink" Target="http://rtabstracts.org/" TargetMode="External"/><Relationship Id="rId2" Type="http://schemas.openxmlformats.org/officeDocument/2006/relationships/hyperlink" Target="http://www.ceeol.com" TargetMode="External"/><Relationship Id="rId1" Type="http://schemas.openxmlformats.org/officeDocument/2006/relationships/hyperlink" Target="%20http://muse.jhu.edu/" TargetMode="External"/><Relationship Id="rId6" Type="http://schemas.openxmlformats.org/officeDocument/2006/relationships/hyperlink" Target="http://www.ebscohost.com" TargetMode="External"/><Relationship Id="rId11" Type="http://schemas.openxmlformats.org/officeDocument/2006/relationships/hyperlink" Target="http://atla.com/" TargetMode="External"/><Relationship Id="rId5" Type="http://schemas.openxmlformats.org/officeDocument/2006/relationships/hyperlink" Target="http://www.scopus.com" TargetMode="External"/><Relationship Id="rId10" Type="http://schemas.openxmlformats.org/officeDocument/2006/relationships/hyperlink" Target="http://www.rilm.org" TargetMode="External"/><Relationship Id="rId4" Type="http://schemas.openxmlformats.org/officeDocument/2006/relationships/hyperlink" Target="http://www.esf.org" TargetMode="External"/><Relationship Id="rId9" Type="http://schemas.openxmlformats.org/officeDocument/2006/relationships/hyperlink" Target="http://muse.jh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nse.nl/organisation/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117</Pages>
  <Words>34732</Words>
  <Characters>201448</Characters>
  <Application>Microsoft Office Word</Application>
  <DocSecurity>0</DocSecurity>
  <Lines>1678</Lines>
  <Paragraphs>471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3</cp:revision>
  <dcterms:created xsi:type="dcterms:W3CDTF">2017-09-12T09:39:00Z</dcterms:created>
  <dcterms:modified xsi:type="dcterms:W3CDTF">2018-05-02T09:44:00Z</dcterms:modified>
</cp:coreProperties>
</file>