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848" w14:textId="77777777" w:rsidR="005B5F79" w:rsidRPr="00B54A03" w:rsidRDefault="00382D2D" w:rsidP="001213E7">
      <w:pPr>
        <w:spacing w:after="0"/>
        <w:jc w:val="center"/>
        <w:rPr>
          <w:rFonts w:ascii="Times New Roman" w:hAnsi="Times New Roman"/>
          <w:b/>
          <w:bCs/>
          <w:sz w:val="32"/>
          <w:szCs w:val="32"/>
          <w:lang w:val="es-ES"/>
        </w:rPr>
      </w:pPr>
      <w:r w:rsidRPr="00B54A03">
        <w:rPr>
          <w:rFonts w:ascii="Times New Roman" w:hAnsi="Times New Roman"/>
          <w:b/>
          <w:bCs/>
          <w:sz w:val="32"/>
          <w:szCs w:val="32"/>
          <w:lang w:val="es-ES"/>
        </w:rPr>
        <w:t>TEME DE LICENȚĂ – PROMOȚIA 2025</w:t>
      </w:r>
    </w:p>
    <w:p w14:paraId="5224F849" w14:textId="77777777" w:rsidR="005B5F79" w:rsidRPr="00B54A03" w:rsidRDefault="005B5F79" w:rsidP="001213E7">
      <w:pPr>
        <w:spacing w:after="0"/>
        <w:rPr>
          <w:rFonts w:ascii="Times New Roman" w:hAnsi="Times New Roman"/>
          <w:sz w:val="22"/>
          <w:szCs w:val="22"/>
          <w:lang w:val="es-ES"/>
        </w:rPr>
      </w:pPr>
    </w:p>
    <w:tbl>
      <w:tblPr>
        <w:tblW w:w="13405" w:type="dxa"/>
        <w:tblCellMar>
          <w:left w:w="10" w:type="dxa"/>
          <w:right w:w="10" w:type="dxa"/>
        </w:tblCellMar>
        <w:tblLook w:val="04A0" w:firstRow="1" w:lastRow="0" w:firstColumn="1" w:lastColumn="0" w:noHBand="0" w:noVBand="1"/>
      </w:tblPr>
      <w:tblGrid>
        <w:gridCol w:w="2119"/>
        <w:gridCol w:w="6876"/>
        <w:gridCol w:w="4410"/>
      </w:tblGrid>
      <w:tr w:rsidR="005B5F79" w:rsidRPr="00B54A03" w14:paraId="5224F84D"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A" w14:textId="77777777"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CONDUC</w:t>
            </w:r>
            <w:r w:rsidRPr="00B54A03">
              <w:rPr>
                <w:rFonts w:ascii="Times New Roman" w:hAnsi="Times New Roman"/>
                <w:b/>
                <w:bCs/>
                <w:sz w:val="22"/>
                <w:szCs w:val="22"/>
                <w:lang w:val="ro-RO"/>
              </w:rPr>
              <w:t xml:space="preserve">ĂTOR LUCRARE </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B" w14:textId="77777777" w:rsidR="005B5F79" w:rsidRPr="00B54A03" w:rsidRDefault="00382D2D" w:rsidP="001213E7">
            <w:pPr>
              <w:spacing w:after="0"/>
              <w:jc w:val="center"/>
              <w:rPr>
                <w:rFonts w:ascii="Times New Roman" w:hAnsi="Times New Roman"/>
                <w:b/>
                <w:bCs/>
                <w:sz w:val="22"/>
                <w:szCs w:val="22"/>
              </w:rPr>
            </w:pPr>
            <w:r w:rsidRPr="00B54A03">
              <w:rPr>
                <w:rFonts w:ascii="Times New Roman" w:hAnsi="Times New Roman"/>
                <w:b/>
                <w:bCs/>
                <w:sz w:val="22"/>
                <w:szCs w:val="22"/>
              </w:rPr>
              <w:t>TEME LICENȚĂ</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C" w14:textId="77777777" w:rsidR="005B5F79" w:rsidRPr="00B54A03" w:rsidRDefault="00382D2D" w:rsidP="001213E7">
            <w:pPr>
              <w:spacing w:after="0"/>
              <w:rPr>
                <w:rFonts w:ascii="Times New Roman" w:hAnsi="Times New Roman"/>
                <w:b/>
                <w:bCs/>
                <w:sz w:val="22"/>
                <w:szCs w:val="22"/>
              </w:rPr>
            </w:pPr>
            <w:r w:rsidRPr="00B54A03">
              <w:rPr>
                <w:rFonts w:ascii="Times New Roman" w:hAnsi="Times New Roman"/>
                <w:b/>
                <w:bCs/>
                <w:sz w:val="22"/>
                <w:szCs w:val="22"/>
              </w:rPr>
              <w:t>TEME MASTERAT</w:t>
            </w:r>
          </w:p>
        </w:tc>
      </w:tr>
      <w:tr w:rsidR="005B5F79" w:rsidRPr="00B54A03" w14:paraId="5224F858"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E" w14:textId="77777777" w:rsidR="005B5F79" w:rsidRPr="00B54A03" w:rsidRDefault="00382D2D" w:rsidP="001213E7">
            <w:pPr>
              <w:spacing w:after="0" w:line="240" w:lineRule="auto"/>
              <w:rPr>
                <w:rFonts w:ascii="Times New Roman" w:hAnsi="Times New Roman"/>
                <w:b/>
                <w:bCs/>
                <w:sz w:val="22"/>
                <w:szCs w:val="22"/>
                <w:lang w:val="ro-RO"/>
              </w:rPr>
            </w:pPr>
            <w:r w:rsidRPr="00B54A03">
              <w:rPr>
                <w:rFonts w:ascii="Times New Roman" w:hAnsi="Times New Roman"/>
                <w:b/>
                <w:bCs/>
                <w:sz w:val="22"/>
                <w:szCs w:val="22"/>
                <w:lang w:val="ro-RO"/>
              </w:rPr>
              <w:t>Prof. univ. dr. DIANA CÂMPAN</w:t>
            </w:r>
          </w:p>
          <w:p w14:paraId="5224F84F" w14:textId="77777777" w:rsidR="005B5F79" w:rsidRPr="00B54A03" w:rsidRDefault="005B5F79" w:rsidP="001213E7">
            <w:pPr>
              <w:spacing w:after="0" w:line="240" w:lineRule="auto"/>
              <w:rPr>
                <w:rFonts w:ascii="Times New Roman" w:hAnsi="Times New Roman"/>
                <w:sz w:val="22"/>
                <w:szCs w:val="22"/>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6A62" w14:textId="77777777" w:rsidR="004804A2" w:rsidRPr="00B54A03" w:rsidRDefault="004804A2" w:rsidP="001213E7">
            <w:pPr>
              <w:pStyle w:val="ListParagraph"/>
              <w:numPr>
                <w:ilvl w:val="0"/>
                <w:numId w:val="9"/>
              </w:numPr>
              <w:suppressAutoHyphens w:val="0"/>
              <w:autoSpaceDN/>
              <w:spacing w:after="0" w:line="240" w:lineRule="auto"/>
              <w:rPr>
                <w:rFonts w:ascii="Times New Roman" w:hAnsi="Times New Roman"/>
                <w:lang w:val="ro-RO"/>
              </w:rPr>
            </w:pPr>
            <w:r w:rsidRPr="00B54A03">
              <w:rPr>
                <w:rFonts w:ascii="Times New Roman" w:hAnsi="Times New Roman"/>
                <w:lang w:val="ro-RO"/>
              </w:rPr>
              <w:t>Mihai Eminescu în amintirile junimiștilor</w:t>
            </w:r>
          </w:p>
          <w:p w14:paraId="36C3F38A" w14:textId="77777777" w:rsidR="004804A2" w:rsidRPr="00B54A03" w:rsidRDefault="004804A2" w:rsidP="001213E7">
            <w:pPr>
              <w:pStyle w:val="ListParagraph"/>
              <w:numPr>
                <w:ilvl w:val="0"/>
                <w:numId w:val="9"/>
              </w:numPr>
              <w:suppressAutoHyphens w:val="0"/>
              <w:autoSpaceDN/>
              <w:spacing w:after="0" w:line="240" w:lineRule="auto"/>
              <w:rPr>
                <w:rFonts w:ascii="Times New Roman" w:hAnsi="Times New Roman"/>
                <w:lang w:val="ro-RO"/>
              </w:rPr>
            </w:pPr>
            <w:r w:rsidRPr="00B54A03">
              <w:rPr>
                <w:rFonts w:ascii="Times New Roman" w:hAnsi="Times New Roman"/>
                <w:lang w:val="ro-RO"/>
              </w:rPr>
              <w:t xml:space="preserve">Mitică și miticizarea lumii. I.L.Caragiale, </w:t>
            </w:r>
            <w:r w:rsidRPr="00B54A03">
              <w:rPr>
                <w:rFonts w:ascii="Times New Roman" w:hAnsi="Times New Roman"/>
                <w:i/>
                <w:lang w:val="ro-RO"/>
              </w:rPr>
              <w:t>Momente și schițe</w:t>
            </w:r>
          </w:p>
          <w:p w14:paraId="1662C8FB" w14:textId="77777777" w:rsidR="004804A2" w:rsidRPr="00B54A03" w:rsidRDefault="004804A2" w:rsidP="001213E7">
            <w:pPr>
              <w:pStyle w:val="ListParagraph"/>
              <w:numPr>
                <w:ilvl w:val="0"/>
                <w:numId w:val="9"/>
              </w:numPr>
              <w:suppressAutoHyphens w:val="0"/>
              <w:autoSpaceDN/>
              <w:spacing w:after="0" w:line="240" w:lineRule="auto"/>
              <w:rPr>
                <w:rFonts w:ascii="Times New Roman" w:hAnsi="Times New Roman"/>
                <w:lang w:val="ro-RO"/>
              </w:rPr>
            </w:pPr>
            <w:r w:rsidRPr="00B54A03">
              <w:rPr>
                <w:rFonts w:ascii="Times New Roman" w:hAnsi="Times New Roman"/>
                <w:lang w:val="ro-RO"/>
              </w:rPr>
              <w:t xml:space="preserve">O poetică postmodernă a cotidianului în volumul colectiv </w:t>
            </w:r>
            <w:r w:rsidRPr="00B54A03">
              <w:rPr>
                <w:rFonts w:ascii="Times New Roman" w:hAnsi="Times New Roman"/>
                <w:i/>
                <w:lang w:val="ro-RO"/>
              </w:rPr>
              <w:t xml:space="preserve">Aer cu diamante </w:t>
            </w:r>
            <w:r w:rsidRPr="00B54A03">
              <w:rPr>
                <w:rFonts w:ascii="Times New Roman" w:hAnsi="Times New Roman"/>
                <w:lang w:val="ro-RO"/>
              </w:rPr>
              <w:t>(1982)</w:t>
            </w:r>
          </w:p>
          <w:p w14:paraId="66C50279" w14:textId="77777777" w:rsidR="004804A2" w:rsidRPr="00B54A03" w:rsidRDefault="004804A2" w:rsidP="001213E7">
            <w:pPr>
              <w:pStyle w:val="ListParagraph"/>
              <w:numPr>
                <w:ilvl w:val="0"/>
                <w:numId w:val="9"/>
              </w:numPr>
              <w:suppressAutoHyphens w:val="0"/>
              <w:autoSpaceDN/>
              <w:spacing w:after="0" w:line="240" w:lineRule="auto"/>
              <w:rPr>
                <w:rFonts w:ascii="Times New Roman" w:hAnsi="Times New Roman"/>
                <w:lang w:val="ro-RO"/>
              </w:rPr>
            </w:pPr>
            <w:r w:rsidRPr="00B54A03">
              <w:rPr>
                <w:rFonts w:ascii="Times New Roman" w:hAnsi="Times New Roman"/>
                <w:i/>
                <w:lang w:val="ro-RO"/>
              </w:rPr>
              <w:t>Temă la propunerea studentului</w:t>
            </w:r>
          </w:p>
          <w:p w14:paraId="5224F856" w14:textId="77777777" w:rsidR="005B5F79" w:rsidRPr="00B54A03" w:rsidRDefault="005B5F79" w:rsidP="001213E7">
            <w:pPr>
              <w:spacing w:after="0" w:line="240" w:lineRule="auto"/>
              <w:rPr>
                <w:rFonts w:ascii="Times New Roman" w:hAnsi="Times New Roman"/>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E23F" w14:textId="77777777" w:rsidR="00E03CDD" w:rsidRPr="00B54A03" w:rsidRDefault="0091299B" w:rsidP="001213E7">
            <w:pPr>
              <w:spacing w:after="0" w:line="240" w:lineRule="auto"/>
              <w:rPr>
                <w:rFonts w:ascii="Times New Roman" w:hAnsi="Times New Roman"/>
                <w:lang w:val="es-ES"/>
              </w:rPr>
            </w:pPr>
            <w:r w:rsidRPr="00B54A03">
              <w:rPr>
                <w:rFonts w:ascii="Times New Roman" w:hAnsi="Times New Roman"/>
                <w:lang w:val="es-ES"/>
              </w:rPr>
              <w:t xml:space="preserve">1. Identități și societăți sub amprenta maladivului (studiu comparativ - romane din literatura universală) </w:t>
            </w:r>
          </w:p>
          <w:p w14:paraId="54D65B57" w14:textId="77777777" w:rsidR="00E03CDD" w:rsidRPr="00B54A03" w:rsidRDefault="0091299B" w:rsidP="001213E7">
            <w:pPr>
              <w:spacing w:after="0" w:line="240" w:lineRule="auto"/>
              <w:rPr>
                <w:rFonts w:ascii="Times New Roman" w:hAnsi="Times New Roman"/>
                <w:lang w:val="es-ES"/>
              </w:rPr>
            </w:pPr>
            <w:r w:rsidRPr="00B54A03">
              <w:rPr>
                <w:rFonts w:ascii="Times New Roman" w:hAnsi="Times New Roman"/>
                <w:lang w:val="es-ES"/>
              </w:rPr>
              <w:t xml:space="preserve">2. Distopia și ratarea identității (studiu comparativ - romane din literatura universală) </w:t>
            </w:r>
          </w:p>
          <w:p w14:paraId="5224F857" w14:textId="76667D00" w:rsidR="005B5F79" w:rsidRPr="00B54A03" w:rsidRDefault="0091299B" w:rsidP="001213E7">
            <w:pPr>
              <w:spacing w:after="0" w:line="240" w:lineRule="auto"/>
              <w:rPr>
                <w:rFonts w:ascii="Times New Roman" w:hAnsi="Times New Roman"/>
                <w:sz w:val="22"/>
                <w:szCs w:val="22"/>
                <w:lang w:val="ro-RO"/>
              </w:rPr>
            </w:pPr>
            <w:r w:rsidRPr="00B54A03">
              <w:rPr>
                <w:rFonts w:ascii="Times New Roman" w:hAnsi="Times New Roman"/>
                <w:lang w:val="es-ES"/>
              </w:rPr>
              <w:t>3. Temă la propunerea masterandului</w:t>
            </w:r>
          </w:p>
        </w:tc>
      </w:tr>
      <w:tr w:rsidR="005B5F79" w:rsidRPr="00B54A03" w14:paraId="5224F862"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9" w14:textId="77777777" w:rsidR="005B5F79" w:rsidRPr="00B54A03" w:rsidRDefault="00382D2D" w:rsidP="001213E7">
            <w:pPr>
              <w:spacing w:after="0" w:line="240" w:lineRule="auto"/>
              <w:rPr>
                <w:rFonts w:ascii="Times New Roman" w:hAnsi="Times New Roman"/>
                <w:b/>
                <w:bCs/>
                <w:sz w:val="22"/>
                <w:szCs w:val="22"/>
                <w:lang w:val="ro-RO"/>
              </w:rPr>
            </w:pPr>
            <w:r w:rsidRPr="00B54A03">
              <w:rPr>
                <w:rFonts w:ascii="Times New Roman" w:hAnsi="Times New Roman"/>
                <w:b/>
                <w:bCs/>
                <w:sz w:val="22"/>
                <w:szCs w:val="22"/>
                <w:lang w:val="ro-RO"/>
              </w:rPr>
              <w:t>Conf. univ. dr. IULIANA WAINBERG - DRĂGHICIU</w:t>
            </w:r>
          </w:p>
          <w:p w14:paraId="5224F85A" w14:textId="77777777" w:rsidR="005B5F79" w:rsidRPr="00B54A03" w:rsidRDefault="005B5F79" w:rsidP="001213E7">
            <w:pPr>
              <w:spacing w:after="0" w:line="240" w:lineRule="auto"/>
              <w:rPr>
                <w:rFonts w:ascii="Times New Roman" w:hAnsi="Times New Roman"/>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B" w14:textId="77777777" w:rsidR="005B5F79" w:rsidRPr="00B54A03" w:rsidRDefault="00382D2D" w:rsidP="001213E7">
            <w:pPr>
              <w:spacing w:after="0" w:line="240" w:lineRule="auto"/>
              <w:rPr>
                <w:rFonts w:ascii="Times New Roman" w:hAnsi="Times New Roman"/>
                <w:sz w:val="22"/>
                <w:szCs w:val="22"/>
                <w:lang w:val="ro-RO"/>
              </w:rPr>
            </w:pPr>
            <w:r w:rsidRPr="00B54A03">
              <w:rPr>
                <w:rFonts w:ascii="Times New Roman" w:hAnsi="Times New Roman"/>
                <w:sz w:val="22"/>
                <w:szCs w:val="22"/>
                <w:lang w:val="ro-RO"/>
              </w:rPr>
              <w:t>Tipăriturile românești din secolele al XVII-lea și al XVIII-lea</w:t>
            </w:r>
          </w:p>
          <w:p w14:paraId="5224F85C" w14:textId="77777777" w:rsidR="005B5F79" w:rsidRPr="00B54A03" w:rsidRDefault="00382D2D" w:rsidP="001213E7">
            <w:pPr>
              <w:spacing w:after="0" w:line="240" w:lineRule="auto"/>
              <w:rPr>
                <w:rFonts w:ascii="Times New Roman" w:hAnsi="Times New Roman"/>
                <w:sz w:val="22"/>
                <w:szCs w:val="22"/>
                <w:lang w:val="ro-RO"/>
              </w:rPr>
            </w:pPr>
            <w:r w:rsidRPr="00B54A03">
              <w:rPr>
                <w:rFonts w:ascii="Times New Roman" w:hAnsi="Times New Roman"/>
                <w:sz w:val="22"/>
                <w:szCs w:val="22"/>
                <w:lang w:val="ro-RO"/>
              </w:rPr>
              <w:t>Poezia de inspirație istorică din perioada pașoptistă</w:t>
            </w:r>
          </w:p>
          <w:p w14:paraId="5224F85D" w14:textId="77777777" w:rsidR="005B5F79" w:rsidRPr="00B54A03" w:rsidRDefault="00382D2D" w:rsidP="001213E7">
            <w:pPr>
              <w:spacing w:after="0" w:line="240" w:lineRule="auto"/>
              <w:rPr>
                <w:rFonts w:ascii="Times New Roman" w:hAnsi="Times New Roman"/>
                <w:sz w:val="22"/>
                <w:szCs w:val="22"/>
                <w:lang w:val="ro-RO"/>
              </w:rPr>
            </w:pPr>
            <w:r w:rsidRPr="00B54A03">
              <w:rPr>
                <w:rFonts w:ascii="Times New Roman" w:hAnsi="Times New Roman"/>
                <w:sz w:val="22"/>
                <w:szCs w:val="22"/>
                <w:lang w:val="ro-RO"/>
              </w:rPr>
              <w:t>Lumea provincialului în comediile lui Vasile Alecsandri</w:t>
            </w:r>
          </w:p>
          <w:p w14:paraId="5224F85E" w14:textId="77777777" w:rsidR="005B5F79" w:rsidRPr="00B54A03" w:rsidRDefault="00382D2D" w:rsidP="001213E7">
            <w:pPr>
              <w:spacing w:after="0" w:line="240" w:lineRule="auto"/>
              <w:rPr>
                <w:rFonts w:ascii="Times New Roman" w:hAnsi="Times New Roman"/>
                <w:sz w:val="22"/>
                <w:szCs w:val="22"/>
                <w:lang w:val="ro-RO"/>
              </w:rPr>
            </w:pPr>
            <w:r w:rsidRPr="00B54A03">
              <w:rPr>
                <w:rFonts w:ascii="Times New Roman" w:hAnsi="Times New Roman"/>
                <w:sz w:val="22"/>
                <w:szCs w:val="22"/>
                <w:lang w:val="ro-RO"/>
              </w:rPr>
              <w:t>Începuturile romanului românesc</w:t>
            </w:r>
          </w:p>
          <w:p w14:paraId="5224F85F" w14:textId="5806B3D7" w:rsidR="005B5F79" w:rsidRPr="00B54A03" w:rsidRDefault="00382D2D" w:rsidP="001213E7">
            <w:pPr>
              <w:spacing w:after="0" w:line="240" w:lineRule="auto"/>
              <w:rPr>
                <w:rFonts w:ascii="Times New Roman" w:hAnsi="Times New Roman"/>
                <w:sz w:val="22"/>
                <w:szCs w:val="22"/>
                <w:lang w:val="es-ES"/>
              </w:rPr>
            </w:pPr>
            <w:r w:rsidRPr="00B54A03">
              <w:rPr>
                <w:rFonts w:ascii="Times New Roman" w:hAnsi="Times New Roman"/>
                <w:i/>
                <w:iCs/>
                <w:sz w:val="22"/>
                <w:szCs w:val="22"/>
                <w:lang w:val="ro-RO"/>
              </w:rPr>
              <w:t>Temă la propunerea studentului</w:t>
            </w:r>
            <w:r w:rsidR="001C32EC" w:rsidRPr="00B54A03">
              <w:rPr>
                <w:rFonts w:ascii="Times New Roman" w:hAnsi="Times New Roman"/>
                <w:i/>
                <w:iCs/>
                <w:sz w:val="22"/>
                <w:szCs w:val="22"/>
                <w:lang w:val="ro-RO"/>
              </w:rPr>
              <w:t>.</w:t>
            </w:r>
          </w:p>
          <w:p w14:paraId="5224F860" w14:textId="77777777" w:rsidR="005B5F79" w:rsidRPr="00B54A03" w:rsidRDefault="005B5F79" w:rsidP="001213E7">
            <w:pPr>
              <w:spacing w:after="0" w:line="240" w:lineRule="auto"/>
              <w:rPr>
                <w:rFonts w:ascii="Times New Roman" w:hAnsi="Times New Roman"/>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9EF9" w14:textId="77777777" w:rsidR="005C2808" w:rsidRPr="00B54A03" w:rsidRDefault="005C2808" w:rsidP="001213E7">
            <w:pPr>
              <w:spacing w:after="0" w:line="240" w:lineRule="auto"/>
              <w:rPr>
                <w:rFonts w:ascii="Times New Roman" w:hAnsi="Times New Roman"/>
                <w:lang w:val="es-ES"/>
              </w:rPr>
            </w:pPr>
            <w:r w:rsidRPr="00B54A03">
              <w:rPr>
                <w:rFonts w:ascii="Times New Roman" w:hAnsi="Times New Roman"/>
                <w:lang w:val="es-ES"/>
              </w:rPr>
              <w:t xml:space="preserve">1. Argumentarea. Tehnici și strategii argumentative </w:t>
            </w:r>
          </w:p>
          <w:p w14:paraId="44075BBA" w14:textId="77777777" w:rsidR="005C2808" w:rsidRPr="00B54A03" w:rsidRDefault="005C2808" w:rsidP="001213E7">
            <w:pPr>
              <w:spacing w:after="0" w:line="240" w:lineRule="auto"/>
              <w:rPr>
                <w:rFonts w:ascii="Times New Roman" w:hAnsi="Times New Roman"/>
                <w:lang w:val="es-ES"/>
              </w:rPr>
            </w:pPr>
            <w:r w:rsidRPr="00B54A03">
              <w:rPr>
                <w:rFonts w:ascii="Times New Roman" w:hAnsi="Times New Roman"/>
                <w:lang w:val="es-ES"/>
              </w:rPr>
              <w:t xml:space="preserve">2. Strategii argumentative și procedee retorice în discursul politic </w:t>
            </w:r>
          </w:p>
          <w:p w14:paraId="428C87B8" w14:textId="77777777" w:rsidR="005C2808" w:rsidRPr="00B54A03" w:rsidRDefault="005C2808" w:rsidP="001213E7">
            <w:pPr>
              <w:spacing w:after="0" w:line="240" w:lineRule="auto"/>
              <w:rPr>
                <w:rFonts w:ascii="Times New Roman" w:hAnsi="Times New Roman"/>
                <w:lang w:val="es-ES"/>
              </w:rPr>
            </w:pPr>
            <w:r w:rsidRPr="00B54A03">
              <w:rPr>
                <w:rFonts w:ascii="Times New Roman" w:hAnsi="Times New Roman"/>
                <w:lang w:val="es-ES"/>
              </w:rPr>
              <w:t xml:space="preserve">3. Retorica discursului publicitar </w:t>
            </w:r>
          </w:p>
          <w:p w14:paraId="5224F861" w14:textId="6956D093" w:rsidR="005B5F79" w:rsidRPr="00B54A03" w:rsidRDefault="005C2808" w:rsidP="001213E7">
            <w:pPr>
              <w:spacing w:after="0" w:line="240" w:lineRule="auto"/>
              <w:rPr>
                <w:rFonts w:ascii="Times New Roman" w:hAnsi="Times New Roman"/>
                <w:sz w:val="22"/>
                <w:szCs w:val="22"/>
                <w:lang w:val="es-ES"/>
              </w:rPr>
            </w:pPr>
            <w:r w:rsidRPr="00B54A03">
              <w:rPr>
                <w:rFonts w:ascii="Times New Roman" w:hAnsi="Times New Roman"/>
                <w:lang w:val="es-ES"/>
              </w:rPr>
              <w:t>4. Temă la propunerea masterandului</w:t>
            </w:r>
          </w:p>
        </w:tc>
      </w:tr>
      <w:tr w:rsidR="008C6807" w:rsidRPr="00B54A03" w14:paraId="5ED17D81"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1D29" w14:textId="78D15D78" w:rsidR="00150B84" w:rsidRPr="00B54A03" w:rsidRDefault="00150B84" w:rsidP="001213E7">
            <w:pPr>
              <w:pStyle w:val="ListParagraph"/>
              <w:spacing w:after="0"/>
              <w:ind w:left="-120" w:hanging="90"/>
              <w:jc w:val="both"/>
              <w:rPr>
                <w:rFonts w:ascii="Times New Roman" w:hAnsi="Times New Roman"/>
                <w:b/>
                <w:sz w:val="22"/>
                <w:szCs w:val="22"/>
                <w:lang w:val="es-ES"/>
              </w:rPr>
            </w:pPr>
            <w:r w:rsidRPr="00B54A03">
              <w:rPr>
                <w:rFonts w:ascii="Times New Roman" w:hAnsi="Times New Roman"/>
                <w:b/>
                <w:sz w:val="22"/>
                <w:szCs w:val="22"/>
                <w:lang w:val="es-ES"/>
              </w:rPr>
              <w:t xml:space="preserve">  Conf. univ. dr.</w:t>
            </w:r>
          </w:p>
          <w:p w14:paraId="27E1FC3C" w14:textId="29EE44DA" w:rsidR="00150B84" w:rsidRPr="00B54A03" w:rsidRDefault="00150B84" w:rsidP="001213E7">
            <w:pPr>
              <w:pStyle w:val="ListParagraph"/>
              <w:spacing w:after="0"/>
              <w:ind w:left="-120"/>
              <w:jc w:val="both"/>
              <w:rPr>
                <w:rFonts w:ascii="Times New Roman" w:hAnsi="Times New Roman"/>
                <w:b/>
                <w:sz w:val="22"/>
                <w:szCs w:val="22"/>
                <w:lang w:val="es-ES"/>
              </w:rPr>
            </w:pPr>
            <w:r w:rsidRPr="00B54A03">
              <w:rPr>
                <w:rFonts w:ascii="Times New Roman" w:hAnsi="Times New Roman"/>
                <w:b/>
                <w:sz w:val="22"/>
                <w:szCs w:val="22"/>
                <w:lang w:val="es-ES"/>
              </w:rPr>
              <w:t xml:space="preserve"> MARCELA CIORTEA</w:t>
            </w:r>
          </w:p>
          <w:p w14:paraId="238EF317" w14:textId="77777777" w:rsidR="008C6807" w:rsidRPr="00B54A03" w:rsidRDefault="008C6807" w:rsidP="001213E7">
            <w:pPr>
              <w:spacing w:after="0"/>
              <w:rPr>
                <w:rFonts w:ascii="Times New Roman" w:hAnsi="Times New Roman"/>
                <w:b/>
                <w:bCs/>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FCEA" w14:textId="26501B25" w:rsidR="00B57418" w:rsidRPr="00B54A03" w:rsidRDefault="00B57418"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Titu Maiorescu: Teoria formelor fără fond și teoria culturii</w:t>
            </w:r>
            <w:r w:rsidR="008B10BD" w:rsidRPr="00B54A03">
              <w:rPr>
                <w:rFonts w:ascii="Times New Roman" w:hAnsi="Times New Roman"/>
                <w:sz w:val="22"/>
                <w:szCs w:val="22"/>
                <w:lang w:val="ro-RO"/>
              </w:rPr>
              <w:t>.</w:t>
            </w:r>
          </w:p>
          <w:p w14:paraId="64428A54" w14:textId="6A2E24EB" w:rsidR="00B57418" w:rsidRPr="00B54A03" w:rsidRDefault="00B57418"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Eugen Lovinescu: Teoria sincronismului și teoria culturii</w:t>
            </w:r>
            <w:r w:rsidR="008B10BD" w:rsidRPr="00B54A03">
              <w:rPr>
                <w:rFonts w:ascii="Times New Roman" w:hAnsi="Times New Roman"/>
                <w:sz w:val="22"/>
                <w:szCs w:val="22"/>
                <w:lang w:val="ro-RO"/>
              </w:rPr>
              <w:t>.</w:t>
            </w:r>
          </w:p>
          <w:p w14:paraId="67C192F4" w14:textId="074B3A58" w:rsidR="00B57418" w:rsidRPr="00B54A03" w:rsidRDefault="00B57418"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Contribuția lui Aristotel la filosofia limbajului</w:t>
            </w:r>
            <w:r w:rsidR="008B10BD" w:rsidRPr="00B54A03">
              <w:rPr>
                <w:rFonts w:ascii="Times New Roman" w:hAnsi="Times New Roman"/>
                <w:sz w:val="22"/>
                <w:szCs w:val="22"/>
                <w:lang w:val="ro-RO"/>
              </w:rPr>
              <w:t>.</w:t>
            </w:r>
          </w:p>
          <w:p w14:paraId="082F7DB3" w14:textId="6C09F5D1" w:rsidR="00B57418" w:rsidRPr="00B54A03" w:rsidRDefault="00B57418"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Evoluția ideilor lingvistice în lumea asiatică și în cea arabo-islamică</w:t>
            </w:r>
            <w:r w:rsidR="008B10BD" w:rsidRPr="00B54A03">
              <w:rPr>
                <w:rFonts w:ascii="Times New Roman" w:hAnsi="Times New Roman"/>
                <w:sz w:val="22"/>
                <w:szCs w:val="22"/>
                <w:lang w:val="ro-RO"/>
              </w:rPr>
              <w:t>.</w:t>
            </w:r>
          </w:p>
          <w:p w14:paraId="20F5F473" w14:textId="55284770" w:rsidR="00B57418" w:rsidRPr="00B54A03" w:rsidRDefault="00B57418"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Româna comună și originea dialectelor românești</w:t>
            </w:r>
            <w:r w:rsidR="008B10BD" w:rsidRPr="00B54A03">
              <w:rPr>
                <w:rFonts w:ascii="Times New Roman" w:hAnsi="Times New Roman"/>
                <w:sz w:val="22"/>
                <w:szCs w:val="22"/>
                <w:lang w:val="ro-RO"/>
              </w:rPr>
              <w:t>.</w:t>
            </w:r>
          </w:p>
          <w:p w14:paraId="3E109033" w14:textId="05497EEA" w:rsidR="008C6807" w:rsidRPr="00B54A03" w:rsidRDefault="00B57418" w:rsidP="001213E7">
            <w:pPr>
              <w:suppressAutoHyphens w:val="0"/>
              <w:autoSpaceDN/>
              <w:spacing w:after="0" w:line="259" w:lineRule="auto"/>
              <w:rPr>
                <w:rFonts w:ascii="Times New Roman" w:hAnsi="Times New Roman"/>
                <w:sz w:val="22"/>
                <w:szCs w:val="22"/>
              </w:rPr>
            </w:pPr>
            <w:r w:rsidRPr="00B54A03">
              <w:rPr>
                <w:rFonts w:ascii="Times New Roman" w:hAnsi="Times New Roman"/>
                <w:sz w:val="22"/>
                <w:szCs w:val="22"/>
                <w:lang w:val="ro-RO"/>
              </w:rPr>
              <w:t>Româna în contact cu limbile vecine</w:t>
            </w:r>
            <w:r w:rsidR="008B10BD" w:rsidRPr="00B54A03">
              <w:rPr>
                <w:rFonts w:ascii="Times New Roman" w:hAnsi="Times New Roman"/>
                <w:sz w:val="22"/>
                <w:szCs w:val="22"/>
                <w:lang w:val="ro-RO"/>
              </w:rPr>
              <w:t>.</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09A3" w14:textId="77777777" w:rsidR="00200CA7" w:rsidRPr="00B54A03" w:rsidRDefault="00200CA7" w:rsidP="001213E7">
            <w:pPr>
              <w:pStyle w:val="ListParagraph"/>
              <w:suppressAutoHyphens w:val="0"/>
              <w:autoSpaceDN/>
              <w:spacing w:after="0" w:line="259" w:lineRule="auto"/>
              <w:ind w:left="-14"/>
              <w:rPr>
                <w:rFonts w:ascii="Times New Roman" w:hAnsi="Times New Roman"/>
                <w:sz w:val="22"/>
                <w:szCs w:val="22"/>
                <w:lang w:val="ro-RO"/>
              </w:rPr>
            </w:pPr>
            <w:r w:rsidRPr="00B54A03">
              <w:rPr>
                <w:rFonts w:ascii="Times New Roman" w:hAnsi="Times New Roman"/>
                <w:sz w:val="22"/>
                <w:szCs w:val="22"/>
                <w:lang w:val="ro-RO"/>
              </w:rPr>
              <w:t>1.</w:t>
            </w:r>
            <w:r w:rsidR="00FB6DFA" w:rsidRPr="00B54A03">
              <w:rPr>
                <w:rFonts w:ascii="Times New Roman" w:hAnsi="Times New Roman"/>
                <w:sz w:val="22"/>
                <w:szCs w:val="22"/>
                <w:lang w:val="ro-RO"/>
              </w:rPr>
              <w:t xml:space="preserve">Erou mitic și antierou în </w:t>
            </w:r>
            <w:r w:rsidR="00FB6DFA" w:rsidRPr="00B54A03">
              <w:rPr>
                <w:rFonts w:ascii="Times New Roman" w:hAnsi="Times New Roman"/>
                <w:i/>
                <w:iCs/>
                <w:sz w:val="22"/>
                <w:szCs w:val="22"/>
                <w:lang w:val="ro-RO"/>
              </w:rPr>
              <w:t xml:space="preserve">Eneida </w:t>
            </w:r>
            <w:r w:rsidR="00FB6DFA" w:rsidRPr="00B54A03">
              <w:rPr>
                <w:rFonts w:ascii="Times New Roman" w:hAnsi="Times New Roman"/>
                <w:sz w:val="22"/>
                <w:szCs w:val="22"/>
                <w:lang w:val="ro-RO"/>
              </w:rPr>
              <w:t xml:space="preserve">lui Vergilius / </w:t>
            </w:r>
            <w:r w:rsidR="00FB6DFA" w:rsidRPr="00B54A03">
              <w:rPr>
                <w:rFonts w:ascii="Times New Roman" w:hAnsi="Times New Roman"/>
                <w:i/>
                <w:iCs/>
                <w:sz w:val="22"/>
                <w:szCs w:val="22"/>
                <w:lang w:val="ro-RO"/>
              </w:rPr>
              <w:t xml:space="preserve">Iliada / Odiseea </w:t>
            </w:r>
            <w:r w:rsidR="00FB6DFA" w:rsidRPr="00B54A03">
              <w:rPr>
                <w:rFonts w:ascii="Times New Roman" w:hAnsi="Times New Roman"/>
                <w:sz w:val="22"/>
                <w:szCs w:val="22"/>
                <w:lang w:val="ro-RO"/>
              </w:rPr>
              <w:t>lui Homer</w:t>
            </w:r>
          </w:p>
          <w:p w14:paraId="14C1EE4D" w14:textId="26830A2E" w:rsidR="00FB6DFA" w:rsidRPr="00B54A03" w:rsidRDefault="00200CA7" w:rsidP="001213E7">
            <w:pPr>
              <w:pStyle w:val="ListParagraph"/>
              <w:suppressAutoHyphens w:val="0"/>
              <w:autoSpaceDN/>
              <w:spacing w:after="0" w:line="259" w:lineRule="auto"/>
              <w:ind w:left="-14"/>
              <w:rPr>
                <w:rFonts w:ascii="Times New Roman" w:hAnsi="Times New Roman"/>
                <w:sz w:val="22"/>
                <w:szCs w:val="22"/>
                <w:lang w:val="ro-RO"/>
              </w:rPr>
            </w:pPr>
            <w:r w:rsidRPr="00B54A03">
              <w:rPr>
                <w:rFonts w:ascii="Times New Roman" w:hAnsi="Times New Roman"/>
                <w:sz w:val="22"/>
                <w:szCs w:val="22"/>
                <w:lang w:val="ro-RO"/>
              </w:rPr>
              <w:t>2.</w:t>
            </w:r>
            <w:r w:rsidR="00FB6DFA" w:rsidRPr="00B54A03">
              <w:rPr>
                <w:rFonts w:ascii="Times New Roman" w:hAnsi="Times New Roman"/>
                <w:sz w:val="22"/>
                <w:szCs w:val="22"/>
                <w:lang w:val="ro-RO"/>
              </w:rPr>
              <w:t xml:space="preserve">Panteonul grec în </w:t>
            </w:r>
            <w:r w:rsidR="00FB6DFA" w:rsidRPr="00B54A03">
              <w:rPr>
                <w:rFonts w:ascii="Times New Roman" w:hAnsi="Times New Roman"/>
                <w:i/>
                <w:iCs/>
                <w:sz w:val="22"/>
                <w:szCs w:val="22"/>
                <w:lang w:val="ro-RO"/>
              </w:rPr>
              <w:t>Theogonia</w:t>
            </w:r>
            <w:r w:rsidR="00FB6DFA" w:rsidRPr="00B54A03">
              <w:rPr>
                <w:rFonts w:ascii="Times New Roman" w:hAnsi="Times New Roman"/>
                <w:sz w:val="22"/>
                <w:szCs w:val="22"/>
                <w:lang w:val="ro-RO"/>
              </w:rPr>
              <w:t xml:space="preserve"> lui Hesiod</w:t>
            </w:r>
          </w:p>
          <w:p w14:paraId="6EDFC189" w14:textId="66228C93" w:rsidR="00FB6DFA" w:rsidRPr="00B54A03" w:rsidRDefault="00200CA7"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3.</w:t>
            </w:r>
            <w:r w:rsidR="00FB6DFA" w:rsidRPr="00B54A03">
              <w:rPr>
                <w:rFonts w:ascii="Times New Roman" w:hAnsi="Times New Roman"/>
                <w:sz w:val="22"/>
                <w:szCs w:val="22"/>
                <w:lang w:val="ro-RO"/>
              </w:rPr>
              <w:t>Miturile lui Platon</w:t>
            </w:r>
          </w:p>
          <w:p w14:paraId="19109324" w14:textId="79126FD5" w:rsidR="00FB6DFA" w:rsidRPr="00B54A03" w:rsidRDefault="00200CA7"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4.</w:t>
            </w:r>
            <w:r w:rsidR="00FB6DFA" w:rsidRPr="00B54A03">
              <w:rPr>
                <w:rFonts w:ascii="Times New Roman" w:hAnsi="Times New Roman"/>
                <w:sz w:val="22"/>
                <w:szCs w:val="22"/>
                <w:lang w:val="ro-RO"/>
              </w:rPr>
              <w:t xml:space="preserve">Mit și istorie în </w:t>
            </w:r>
            <w:r w:rsidR="00FB6DFA" w:rsidRPr="00B54A03">
              <w:rPr>
                <w:rFonts w:ascii="Times New Roman" w:hAnsi="Times New Roman"/>
                <w:i/>
                <w:iCs/>
                <w:sz w:val="22"/>
                <w:szCs w:val="22"/>
                <w:lang w:val="ro-RO"/>
              </w:rPr>
              <w:t>Metamorfozele</w:t>
            </w:r>
            <w:r w:rsidR="00FB6DFA" w:rsidRPr="00B54A03">
              <w:rPr>
                <w:rFonts w:ascii="Times New Roman" w:hAnsi="Times New Roman"/>
                <w:sz w:val="22"/>
                <w:szCs w:val="22"/>
                <w:lang w:val="ro-RO"/>
              </w:rPr>
              <w:t xml:space="preserve"> lui Ovidius</w:t>
            </w:r>
          </w:p>
          <w:p w14:paraId="2BE994FC" w14:textId="2CF91DE3" w:rsidR="00FB6DFA" w:rsidRPr="00B54A03" w:rsidRDefault="00993A5B"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5.</w:t>
            </w:r>
            <w:r w:rsidR="00FB6DFA" w:rsidRPr="00B54A03">
              <w:rPr>
                <w:rFonts w:ascii="Times New Roman" w:hAnsi="Times New Roman"/>
                <w:sz w:val="22"/>
                <w:szCs w:val="22"/>
                <w:lang w:val="ro-RO"/>
              </w:rPr>
              <w:t>Dionysos între mit și rit</w:t>
            </w:r>
          </w:p>
          <w:p w14:paraId="3B055745" w14:textId="0498A7F7" w:rsidR="00FB6DFA" w:rsidRPr="00B54A03" w:rsidRDefault="00993A5B"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 xml:space="preserve">6. </w:t>
            </w:r>
            <w:r w:rsidR="00FB6DFA" w:rsidRPr="00B54A03">
              <w:rPr>
                <w:rFonts w:ascii="Times New Roman" w:hAnsi="Times New Roman"/>
                <w:sz w:val="22"/>
                <w:szCs w:val="22"/>
                <w:lang w:val="ro-RO"/>
              </w:rPr>
              <w:t xml:space="preserve">Apollo, în </w:t>
            </w:r>
            <w:r w:rsidR="00FB6DFA" w:rsidRPr="00B54A03">
              <w:rPr>
                <w:rFonts w:ascii="Times New Roman" w:hAnsi="Times New Roman"/>
                <w:i/>
                <w:iCs/>
                <w:sz w:val="22"/>
                <w:szCs w:val="22"/>
                <w:lang w:val="ro-RO"/>
              </w:rPr>
              <w:t>Iliada</w:t>
            </w:r>
            <w:r w:rsidR="00FB6DFA" w:rsidRPr="00B54A03">
              <w:rPr>
                <w:rFonts w:ascii="Times New Roman" w:hAnsi="Times New Roman"/>
                <w:sz w:val="22"/>
                <w:szCs w:val="22"/>
                <w:lang w:val="ro-RO"/>
              </w:rPr>
              <w:t xml:space="preserve"> lui Homer și în </w:t>
            </w:r>
            <w:r w:rsidR="00FB6DFA" w:rsidRPr="00B54A03">
              <w:rPr>
                <w:rFonts w:ascii="Times New Roman" w:hAnsi="Times New Roman"/>
                <w:i/>
                <w:iCs/>
                <w:sz w:val="22"/>
                <w:szCs w:val="22"/>
                <w:lang w:val="ro-RO"/>
              </w:rPr>
              <w:t>Nașterea tragediei</w:t>
            </w:r>
            <w:r w:rsidR="00FB6DFA" w:rsidRPr="00B54A03">
              <w:rPr>
                <w:rFonts w:ascii="Times New Roman" w:hAnsi="Times New Roman"/>
                <w:sz w:val="22"/>
                <w:szCs w:val="22"/>
                <w:lang w:val="ro-RO"/>
              </w:rPr>
              <w:t xml:space="preserve"> a lui Friedrich Nietzsche</w:t>
            </w:r>
          </w:p>
          <w:p w14:paraId="1C78BC03" w14:textId="77777777" w:rsidR="008C6807" w:rsidRPr="00B54A03" w:rsidRDefault="008C6807" w:rsidP="001213E7">
            <w:pPr>
              <w:spacing w:after="0"/>
              <w:rPr>
                <w:rFonts w:ascii="Times New Roman" w:hAnsi="Times New Roman"/>
                <w:sz w:val="22"/>
                <w:szCs w:val="22"/>
                <w:lang w:val="ro-RO"/>
              </w:rPr>
            </w:pPr>
          </w:p>
        </w:tc>
      </w:tr>
      <w:tr w:rsidR="00BA1155" w:rsidRPr="00B54A03" w14:paraId="1EE6D1A0"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323B" w14:textId="77777777" w:rsidR="00BA1155" w:rsidRPr="00B54A03" w:rsidRDefault="00BA1155" w:rsidP="001213E7">
            <w:pPr>
              <w:pStyle w:val="ListParagraph"/>
              <w:spacing w:after="0"/>
              <w:ind w:left="-120" w:hanging="90"/>
              <w:jc w:val="both"/>
              <w:rPr>
                <w:rFonts w:ascii="Times New Roman" w:hAnsi="Times New Roman"/>
                <w:b/>
                <w:sz w:val="22"/>
                <w:szCs w:val="22"/>
                <w:lang w:val="ro-RO"/>
              </w:rPr>
            </w:pPr>
            <w:r w:rsidRPr="00B54A03">
              <w:rPr>
                <w:rFonts w:ascii="Times New Roman" w:hAnsi="Times New Roman"/>
                <w:b/>
                <w:sz w:val="22"/>
                <w:szCs w:val="22"/>
                <w:lang w:val="ro-RO"/>
              </w:rPr>
              <w:t xml:space="preserve">   Lect. univ. dr.</w:t>
            </w:r>
          </w:p>
          <w:p w14:paraId="362F8BC5" w14:textId="1EEFA33D" w:rsidR="00BA1155" w:rsidRPr="00B54A03" w:rsidRDefault="00BA1155" w:rsidP="001213E7">
            <w:pPr>
              <w:pStyle w:val="ListParagraph"/>
              <w:spacing w:after="0"/>
              <w:ind w:left="-120" w:hanging="90"/>
              <w:jc w:val="both"/>
              <w:rPr>
                <w:rFonts w:ascii="Times New Roman" w:hAnsi="Times New Roman"/>
                <w:b/>
                <w:sz w:val="22"/>
                <w:szCs w:val="22"/>
                <w:lang w:val="ro-RO"/>
              </w:rPr>
            </w:pPr>
            <w:r w:rsidRPr="00B54A03">
              <w:rPr>
                <w:rFonts w:ascii="Times New Roman" w:hAnsi="Times New Roman"/>
                <w:b/>
                <w:sz w:val="22"/>
                <w:szCs w:val="22"/>
                <w:lang w:val="ro-RO"/>
              </w:rPr>
              <w:t xml:space="preserve">   SORINA VICTORIA</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94E2" w14:textId="287087A4" w:rsidR="00BA1155" w:rsidRPr="00B54A03" w:rsidRDefault="00E25079"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sz w:val="22"/>
                <w:szCs w:val="22"/>
                <w:lang w:val="ro-RO"/>
              </w:rPr>
              <w:t xml:space="preserve">Poezia simbolistă </w:t>
            </w:r>
            <w:r w:rsidR="00624B50" w:rsidRPr="00B54A03">
              <w:rPr>
                <w:rFonts w:ascii="Times New Roman" w:hAnsi="Times New Roman"/>
                <w:sz w:val="22"/>
                <w:szCs w:val="22"/>
                <w:lang w:val="ro-RO"/>
              </w:rPr>
              <w:t>–</w:t>
            </w:r>
            <w:r w:rsidRPr="00B54A03">
              <w:rPr>
                <w:rFonts w:ascii="Times New Roman" w:hAnsi="Times New Roman"/>
                <w:sz w:val="22"/>
                <w:szCs w:val="22"/>
                <w:lang w:val="ro-RO"/>
              </w:rPr>
              <w:t xml:space="preserve"> </w:t>
            </w:r>
            <w:r w:rsidR="00624B50" w:rsidRPr="00B54A03">
              <w:rPr>
                <w:rFonts w:ascii="Times New Roman" w:hAnsi="Times New Roman"/>
                <w:sz w:val="22"/>
                <w:szCs w:val="22"/>
                <w:lang w:val="ro-RO"/>
              </w:rPr>
              <w:t>Ion Minulescu / Dimitrie Anghel / George Bacovia.</w:t>
            </w:r>
          </w:p>
          <w:p w14:paraId="001059DA" w14:textId="644FABAA" w:rsidR="004D1401" w:rsidRPr="00B54A03" w:rsidRDefault="004D1401" w:rsidP="001213E7">
            <w:pPr>
              <w:suppressAutoHyphens w:val="0"/>
              <w:autoSpaceDN/>
              <w:spacing w:after="0" w:line="259" w:lineRule="auto"/>
              <w:rPr>
                <w:rFonts w:ascii="Times New Roman" w:hAnsi="Times New Roman"/>
                <w:bCs/>
                <w:sz w:val="22"/>
                <w:szCs w:val="22"/>
                <w:lang w:val="ro-RO"/>
              </w:rPr>
            </w:pPr>
            <w:r w:rsidRPr="00B54A03">
              <w:rPr>
                <w:rFonts w:ascii="Times New Roman" w:hAnsi="Times New Roman"/>
                <w:bCs/>
                <w:sz w:val="22"/>
                <w:szCs w:val="22"/>
                <w:lang w:val="ro-RO"/>
              </w:rPr>
              <w:t>Influențe romantice și simboliste în poezia lui Alexandru Macedonski.</w:t>
            </w:r>
          </w:p>
          <w:p w14:paraId="5F797345" w14:textId="165B4337" w:rsidR="00DF334B" w:rsidRPr="00B54A03" w:rsidRDefault="00DF334B" w:rsidP="001213E7">
            <w:pPr>
              <w:suppressAutoHyphens w:val="0"/>
              <w:autoSpaceDN/>
              <w:spacing w:after="0" w:line="259" w:lineRule="auto"/>
              <w:rPr>
                <w:rFonts w:ascii="Times New Roman" w:hAnsi="Times New Roman"/>
                <w:bCs/>
                <w:sz w:val="22"/>
                <w:szCs w:val="22"/>
                <w:lang w:val="ro-RO"/>
              </w:rPr>
            </w:pPr>
            <w:r w:rsidRPr="00B54A03">
              <w:rPr>
                <w:rFonts w:ascii="Times New Roman" w:hAnsi="Times New Roman"/>
                <w:bCs/>
                <w:sz w:val="22"/>
                <w:szCs w:val="22"/>
                <w:lang w:val="ro-RO"/>
              </w:rPr>
              <w:t xml:space="preserve">Proza la </w:t>
            </w:r>
            <w:r w:rsidR="00A84536" w:rsidRPr="00B54A03">
              <w:rPr>
                <w:rFonts w:ascii="Times New Roman" w:hAnsi="Times New Roman"/>
                <w:bCs/>
                <w:sz w:val="22"/>
                <w:szCs w:val="22"/>
                <w:lang w:val="ro-RO"/>
              </w:rPr>
              <w:t>sfârşitul secolului al XIX-lea şi începutul secolului XX</w:t>
            </w:r>
            <w:r w:rsidR="00FD69FB" w:rsidRPr="00B54A03">
              <w:rPr>
                <w:rFonts w:ascii="Times New Roman" w:hAnsi="Times New Roman"/>
                <w:bCs/>
                <w:sz w:val="22"/>
                <w:szCs w:val="22"/>
                <w:lang w:val="ro-RO"/>
              </w:rPr>
              <w:t xml:space="preserve"> –</w:t>
            </w:r>
            <w:r w:rsidR="0045449A" w:rsidRPr="00B54A03">
              <w:rPr>
                <w:rFonts w:ascii="Times New Roman" w:hAnsi="Times New Roman"/>
                <w:bCs/>
                <w:sz w:val="22"/>
                <w:szCs w:val="22"/>
                <w:lang w:val="ro-RO"/>
              </w:rPr>
              <w:t xml:space="preserve"> Barbu Ştefănescu D</w:t>
            </w:r>
            <w:r w:rsidR="0028130A" w:rsidRPr="00B54A03">
              <w:rPr>
                <w:rFonts w:ascii="Times New Roman" w:hAnsi="Times New Roman"/>
                <w:bCs/>
                <w:sz w:val="22"/>
                <w:szCs w:val="22"/>
                <w:lang w:val="ro-RO"/>
              </w:rPr>
              <w:t>elavrancea</w:t>
            </w:r>
            <w:r w:rsidR="0045449A" w:rsidRPr="00B54A03">
              <w:rPr>
                <w:rFonts w:ascii="Times New Roman" w:hAnsi="Times New Roman"/>
                <w:bCs/>
                <w:sz w:val="22"/>
                <w:szCs w:val="22"/>
                <w:lang w:val="ro-RO"/>
              </w:rPr>
              <w:t xml:space="preserve"> / Ion A</w:t>
            </w:r>
            <w:r w:rsidR="0028130A" w:rsidRPr="00B54A03">
              <w:rPr>
                <w:rFonts w:ascii="Times New Roman" w:hAnsi="Times New Roman"/>
                <w:bCs/>
                <w:sz w:val="22"/>
                <w:szCs w:val="22"/>
                <w:lang w:val="ro-RO"/>
              </w:rPr>
              <w:t>gârbiceanu</w:t>
            </w:r>
            <w:r w:rsidR="0045449A" w:rsidRPr="00B54A03">
              <w:rPr>
                <w:rFonts w:ascii="Times New Roman" w:hAnsi="Times New Roman"/>
                <w:bCs/>
                <w:sz w:val="22"/>
                <w:szCs w:val="22"/>
                <w:lang w:val="ro-RO"/>
              </w:rPr>
              <w:t xml:space="preserve"> / Duiliu Z</w:t>
            </w:r>
            <w:r w:rsidR="0028130A" w:rsidRPr="00B54A03">
              <w:rPr>
                <w:rFonts w:ascii="Times New Roman" w:hAnsi="Times New Roman"/>
                <w:bCs/>
                <w:sz w:val="22"/>
                <w:szCs w:val="22"/>
                <w:lang w:val="ro-RO"/>
              </w:rPr>
              <w:t>amfirescu</w:t>
            </w:r>
            <w:r w:rsidRPr="00B54A03">
              <w:rPr>
                <w:rFonts w:ascii="Times New Roman" w:hAnsi="Times New Roman"/>
                <w:bCs/>
                <w:sz w:val="22"/>
                <w:szCs w:val="22"/>
                <w:lang w:val="ro-RO"/>
              </w:rPr>
              <w:t>.</w:t>
            </w:r>
          </w:p>
          <w:p w14:paraId="7F0EC6BE" w14:textId="77777777" w:rsidR="00624B50" w:rsidRPr="00B54A03" w:rsidRDefault="00624B50" w:rsidP="001213E7">
            <w:pPr>
              <w:suppressAutoHyphens w:val="0"/>
              <w:autoSpaceDN/>
              <w:spacing w:after="0" w:line="259" w:lineRule="auto"/>
              <w:rPr>
                <w:rFonts w:ascii="Times New Roman" w:hAnsi="Times New Roman"/>
                <w:sz w:val="22"/>
                <w:szCs w:val="22"/>
                <w:lang w:val="ro-RO"/>
              </w:rPr>
            </w:pPr>
            <w:r w:rsidRPr="00B54A03">
              <w:rPr>
                <w:rFonts w:ascii="Times New Roman" w:hAnsi="Times New Roman"/>
                <w:i/>
                <w:iCs/>
                <w:sz w:val="22"/>
                <w:szCs w:val="22"/>
                <w:lang w:val="ro-RO"/>
              </w:rPr>
              <w:t>Temă la propunerea studentului.</w:t>
            </w:r>
          </w:p>
          <w:p w14:paraId="5911DDA8" w14:textId="08C8CF62" w:rsidR="00624B50" w:rsidRPr="00B54A03" w:rsidRDefault="00624B50" w:rsidP="001213E7">
            <w:pPr>
              <w:suppressAutoHyphens w:val="0"/>
              <w:autoSpaceDN/>
              <w:spacing w:after="0" w:line="259" w:lineRule="auto"/>
              <w:rPr>
                <w:rFonts w:ascii="Times New Roman" w:hAnsi="Times New Roman"/>
                <w:sz w:val="22"/>
                <w:szCs w:val="22"/>
                <w:lang w:val="ro-RO"/>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4EC0" w14:textId="77777777" w:rsidR="00BA1155" w:rsidRPr="00B54A03" w:rsidRDefault="00BA1155" w:rsidP="001213E7">
            <w:pPr>
              <w:pStyle w:val="ListParagraph"/>
              <w:suppressAutoHyphens w:val="0"/>
              <w:autoSpaceDN/>
              <w:spacing w:after="0" w:line="259" w:lineRule="auto"/>
              <w:ind w:left="-14"/>
              <w:rPr>
                <w:rFonts w:ascii="Times New Roman" w:hAnsi="Times New Roman"/>
                <w:sz w:val="22"/>
                <w:szCs w:val="22"/>
                <w:lang w:val="ro-RO"/>
              </w:rPr>
            </w:pPr>
          </w:p>
        </w:tc>
      </w:tr>
      <w:tr w:rsidR="005B5F79" w:rsidRPr="00B54A03" w14:paraId="5224F892"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2956" w14:textId="77777777" w:rsidR="001652FE" w:rsidRPr="00B54A03" w:rsidRDefault="001652FE" w:rsidP="001213E7">
            <w:pPr>
              <w:spacing w:after="0"/>
              <w:rPr>
                <w:rFonts w:ascii="Times New Roman" w:hAnsi="Times New Roman"/>
                <w:b/>
                <w:bCs/>
                <w:sz w:val="22"/>
                <w:szCs w:val="22"/>
                <w:lang w:val="es-ES"/>
              </w:rPr>
            </w:pPr>
          </w:p>
          <w:p w14:paraId="5224F863" w14:textId="493A4DB0" w:rsidR="005B5F79" w:rsidRPr="00B54A03" w:rsidRDefault="00382D2D" w:rsidP="001213E7">
            <w:pPr>
              <w:spacing w:after="0"/>
              <w:rPr>
                <w:rFonts w:ascii="Times New Roman" w:hAnsi="Times New Roman"/>
                <w:b/>
                <w:bCs/>
                <w:sz w:val="22"/>
                <w:szCs w:val="22"/>
                <w:lang w:val="es-ES"/>
              </w:rPr>
            </w:pPr>
            <w:r w:rsidRPr="00B54A03">
              <w:rPr>
                <w:rFonts w:ascii="Times New Roman" w:hAnsi="Times New Roman"/>
                <w:b/>
                <w:bCs/>
                <w:sz w:val="22"/>
                <w:szCs w:val="22"/>
                <w:lang w:val="es-ES"/>
              </w:rPr>
              <w:lastRenderedPageBreak/>
              <w:t>Prof. univ. dr.</w:t>
            </w:r>
          </w:p>
          <w:p w14:paraId="5224F864" w14:textId="77777777" w:rsidR="005B5F79" w:rsidRPr="00B54A03" w:rsidRDefault="00382D2D" w:rsidP="001213E7">
            <w:pPr>
              <w:spacing w:after="0"/>
              <w:rPr>
                <w:rFonts w:ascii="Times New Roman" w:hAnsi="Times New Roman"/>
                <w:b/>
                <w:bCs/>
                <w:sz w:val="22"/>
                <w:szCs w:val="22"/>
                <w:lang w:val="es-ES"/>
              </w:rPr>
            </w:pPr>
            <w:r w:rsidRPr="00B54A03">
              <w:rPr>
                <w:rFonts w:ascii="Times New Roman" w:hAnsi="Times New Roman"/>
                <w:b/>
                <w:bCs/>
                <w:sz w:val="22"/>
                <w:szCs w:val="22"/>
                <w:lang w:val="es-ES"/>
              </w:rPr>
              <w:t>Petru Ștefan Ionescu</w:t>
            </w:r>
          </w:p>
          <w:p w14:paraId="5224F865" w14:textId="77777777" w:rsidR="005B5F79" w:rsidRPr="00B54A03" w:rsidRDefault="005B5F79" w:rsidP="001213E7">
            <w:pPr>
              <w:spacing w:after="0"/>
              <w:rPr>
                <w:rFonts w:ascii="Times New Roman" w:hAnsi="Times New Roman"/>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37E5" w14:textId="77777777" w:rsidR="001652FE" w:rsidRPr="00B54A03" w:rsidRDefault="001652FE" w:rsidP="001213E7">
            <w:pPr>
              <w:spacing w:after="0"/>
              <w:rPr>
                <w:rFonts w:ascii="Times New Roman" w:hAnsi="Times New Roman"/>
                <w:b/>
                <w:sz w:val="22"/>
                <w:szCs w:val="22"/>
              </w:rPr>
            </w:pPr>
          </w:p>
          <w:p w14:paraId="5224F866" w14:textId="46159E43" w:rsidR="005B5F79" w:rsidRPr="00B54A03" w:rsidRDefault="00382D2D" w:rsidP="001213E7">
            <w:pPr>
              <w:spacing w:after="0"/>
              <w:rPr>
                <w:rFonts w:ascii="Times New Roman" w:hAnsi="Times New Roman"/>
                <w:b/>
                <w:sz w:val="22"/>
                <w:szCs w:val="22"/>
              </w:rPr>
            </w:pPr>
            <w:r w:rsidRPr="00B54A03">
              <w:rPr>
                <w:rFonts w:ascii="Times New Roman" w:hAnsi="Times New Roman"/>
                <w:b/>
                <w:sz w:val="22"/>
                <w:szCs w:val="22"/>
              </w:rPr>
              <w:lastRenderedPageBreak/>
              <w:t>Cultură, literatură și civilizație britanică</w:t>
            </w:r>
          </w:p>
          <w:p w14:paraId="5224F867" w14:textId="77777777" w:rsidR="005B5F79" w:rsidRPr="00B54A03" w:rsidRDefault="005B5F79" w:rsidP="001213E7">
            <w:pPr>
              <w:spacing w:after="0"/>
              <w:rPr>
                <w:rFonts w:ascii="Times New Roman" w:hAnsi="Times New Roman"/>
                <w:b/>
                <w:sz w:val="22"/>
                <w:szCs w:val="22"/>
              </w:rPr>
            </w:pPr>
          </w:p>
          <w:p w14:paraId="5224F868"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An </w:t>
            </w:r>
            <w:r w:rsidRPr="00B54A03">
              <w:rPr>
                <w:rFonts w:ascii="Times New Roman" w:hAnsi="Times New Roman"/>
                <w:i/>
                <w:color w:val="000000"/>
                <w:sz w:val="22"/>
                <w:szCs w:val="22"/>
                <w:lang w:val="en-GB"/>
              </w:rPr>
              <w:t xml:space="preserve">intro </w:t>
            </w:r>
            <w:r w:rsidRPr="00B54A03">
              <w:rPr>
                <w:rFonts w:ascii="Times New Roman" w:hAnsi="Times New Roman"/>
                <w:color w:val="000000"/>
                <w:sz w:val="22"/>
                <w:szCs w:val="22"/>
                <w:lang w:val="en-GB"/>
              </w:rPr>
              <w:t xml:space="preserve">to Modernism in English Literature - Henry James, </w:t>
            </w:r>
            <w:r w:rsidRPr="00B54A03">
              <w:rPr>
                <w:rFonts w:ascii="Times New Roman" w:hAnsi="Times New Roman"/>
                <w:i/>
                <w:color w:val="000000"/>
                <w:sz w:val="22"/>
                <w:szCs w:val="22"/>
                <w:lang w:val="en-GB"/>
              </w:rPr>
              <w:t>The Turn of the Screw</w:t>
            </w:r>
          </w:p>
          <w:p w14:paraId="5224F869"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The other side - Joseph Conrad’s </w:t>
            </w:r>
            <w:r w:rsidRPr="00B54A03">
              <w:rPr>
                <w:rFonts w:ascii="Times New Roman" w:hAnsi="Times New Roman"/>
                <w:i/>
                <w:color w:val="000000"/>
                <w:sz w:val="22"/>
                <w:szCs w:val="22"/>
                <w:lang w:val="en-GB"/>
              </w:rPr>
              <w:t>Heart of Darkness</w:t>
            </w:r>
          </w:p>
          <w:p w14:paraId="5224F86A"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Science and fiction, a successful composition - H. G. Wells, </w:t>
            </w:r>
            <w:r w:rsidRPr="00B54A03">
              <w:rPr>
                <w:rFonts w:ascii="Times New Roman" w:hAnsi="Times New Roman"/>
                <w:i/>
                <w:color w:val="000000"/>
                <w:sz w:val="22"/>
                <w:szCs w:val="22"/>
                <w:lang w:val="en-GB"/>
              </w:rPr>
              <w:t>Time Machine, War of the Worlds</w:t>
            </w:r>
          </w:p>
          <w:p w14:paraId="5224F86B"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Social taboos broken - D. H. Lawrence’s </w:t>
            </w:r>
            <w:r w:rsidRPr="00B54A03">
              <w:rPr>
                <w:rFonts w:ascii="Times New Roman" w:hAnsi="Times New Roman"/>
                <w:i/>
                <w:color w:val="000000"/>
                <w:sz w:val="22"/>
                <w:szCs w:val="22"/>
                <w:lang w:val="en-GB"/>
              </w:rPr>
              <w:t>Sons and Lovers, Lady Chatterley’s Lover</w:t>
            </w:r>
          </w:p>
          <w:p w14:paraId="5224F86C"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Modernism and feminism - Virginia Woolf, </w:t>
            </w:r>
            <w:r w:rsidRPr="00B54A03">
              <w:rPr>
                <w:rFonts w:ascii="Times New Roman" w:hAnsi="Times New Roman"/>
                <w:i/>
                <w:color w:val="000000"/>
                <w:sz w:val="22"/>
                <w:szCs w:val="22"/>
                <w:lang w:val="en-GB"/>
              </w:rPr>
              <w:t>Mrs. Dalloway, To the Lighthouse</w:t>
            </w:r>
          </w:p>
          <w:p w14:paraId="5224F86D"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Reshaping the modern hero - James Joyce, </w:t>
            </w:r>
            <w:r w:rsidRPr="00B54A03">
              <w:rPr>
                <w:rFonts w:ascii="Times New Roman" w:hAnsi="Times New Roman"/>
                <w:i/>
                <w:color w:val="000000"/>
                <w:sz w:val="22"/>
                <w:szCs w:val="22"/>
                <w:lang w:val="en-GB"/>
              </w:rPr>
              <w:t>Dubliners</w:t>
            </w:r>
          </w:p>
          <w:p w14:paraId="5224F86E"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A dystopian nightmare: George Orwell’s, </w:t>
            </w:r>
            <w:r w:rsidRPr="00B54A03">
              <w:rPr>
                <w:rFonts w:ascii="Times New Roman" w:hAnsi="Times New Roman"/>
                <w:i/>
                <w:color w:val="000000"/>
                <w:sz w:val="22"/>
                <w:szCs w:val="22"/>
                <w:lang w:val="en-GB"/>
              </w:rPr>
              <w:t xml:space="preserve">Nineteen Eighty-Four </w:t>
            </w:r>
            <w:r w:rsidRPr="00B54A03">
              <w:rPr>
                <w:rFonts w:ascii="Times New Roman" w:hAnsi="Times New Roman"/>
                <w:color w:val="000000"/>
                <w:sz w:val="22"/>
                <w:szCs w:val="22"/>
                <w:lang w:val="en-GB"/>
              </w:rPr>
              <w:t>and</w:t>
            </w:r>
            <w:r w:rsidRPr="00B54A03">
              <w:rPr>
                <w:rFonts w:ascii="Times New Roman" w:hAnsi="Times New Roman"/>
                <w:i/>
                <w:color w:val="000000"/>
                <w:sz w:val="22"/>
                <w:szCs w:val="22"/>
                <w:lang w:val="en-GB"/>
              </w:rPr>
              <w:t xml:space="preserve"> Animal Farm</w:t>
            </w:r>
          </w:p>
          <w:p w14:paraId="5224F86F"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A revolution in poetry: T.S. Eliot’s </w:t>
            </w:r>
            <w:r w:rsidRPr="00B54A03">
              <w:rPr>
                <w:rFonts w:ascii="Times New Roman" w:hAnsi="Times New Roman"/>
                <w:i/>
                <w:color w:val="000000"/>
                <w:sz w:val="22"/>
                <w:szCs w:val="22"/>
                <w:lang w:val="en-GB"/>
              </w:rPr>
              <w:t xml:space="preserve">The Waste Land </w:t>
            </w:r>
            <w:r w:rsidRPr="00B54A03">
              <w:rPr>
                <w:rFonts w:ascii="Times New Roman" w:hAnsi="Times New Roman"/>
                <w:color w:val="000000"/>
                <w:sz w:val="22"/>
                <w:szCs w:val="22"/>
                <w:lang w:val="en-GB"/>
              </w:rPr>
              <w:t>and</w:t>
            </w:r>
            <w:r w:rsidRPr="00B54A03">
              <w:rPr>
                <w:rFonts w:ascii="Times New Roman" w:hAnsi="Times New Roman"/>
                <w:i/>
                <w:color w:val="000000"/>
                <w:sz w:val="22"/>
                <w:szCs w:val="22"/>
                <w:lang w:val="en-GB"/>
              </w:rPr>
              <w:t xml:space="preserve"> The Love Song of J. Alfred Prufrock</w:t>
            </w:r>
          </w:p>
          <w:p w14:paraId="5224F870"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Civilisation and barbary - William Golding, </w:t>
            </w:r>
            <w:r w:rsidRPr="00B54A03">
              <w:rPr>
                <w:rFonts w:ascii="Times New Roman" w:hAnsi="Times New Roman"/>
                <w:i/>
                <w:color w:val="000000"/>
                <w:sz w:val="22"/>
                <w:szCs w:val="22"/>
                <w:lang w:val="en-GB"/>
              </w:rPr>
              <w:t>Lord of the Flies</w:t>
            </w:r>
          </w:p>
          <w:p w14:paraId="5224F871"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War, Love and Death - Michael Ondaatje’s </w:t>
            </w:r>
            <w:r w:rsidRPr="00B54A03">
              <w:rPr>
                <w:rFonts w:ascii="Times New Roman" w:hAnsi="Times New Roman"/>
                <w:i/>
                <w:color w:val="000000"/>
                <w:sz w:val="22"/>
                <w:szCs w:val="22"/>
                <w:lang w:val="en-GB"/>
              </w:rPr>
              <w:t>The English Patient</w:t>
            </w:r>
          </w:p>
          <w:p w14:paraId="5224F872"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Evil versus evil and the hope for normality - Ian McEwan’s </w:t>
            </w:r>
            <w:r w:rsidRPr="00B54A03">
              <w:rPr>
                <w:rFonts w:ascii="Times New Roman" w:hAnsi="Times New Roman"/>
                <w:i/>
                <w:color w:val="000000"/>
                <w:sz w:val="22"/>
                <w:szCs w:val="22"/>
                <w:lang w:val="en-GB"/>
              </w:rPr>
              <w:t>Black Dogs</w:t>
            </w:r>
          </w:p>
          <w:p w14:paraId="5224F873"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Magic and Real in changing perspectives - Salman Rushdie’s </w:t>
            </w:r>
            <w:r w:rsidRPr="00B54A03">
              <w:rPr>
                <w:rFonts w:ascii="Times New Roman" w:hAnsi="Times New Roman"/>
                <w:i/>
                <w:color w:val="000000"/>
                <w:sz w:val="22"/>
                <w:szCs w:val="22"/>
                <w:lang w:val="en-GB"/>
              </w:rPr>
              <w:t>Midnight's Children</w:t>
            </w:r>
          </w:p>
          <w:p w14:paraId="5224F874"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An absurd world and the absurdity of life - Samuel Beckett’s </w:t>
            </w:r>
            <w:r w:rsidRPr="00B54A03">
              <w:rPr>
                <w:rFonts w:ascii="Times New Roman" w:hAnsi="Times New Roman"/>
                <w:i/>
                <w:color w:val="000000"/>
                <w:sz w:val="22"/>
                <w:szCs w:val="22"/>
                <w:lang w:val="en-GB"/>
              </w:rPr>
              <w:t>Waiting for Godot</w:t>
            </w:r>
          </w:p>
          <w:p w14:paraId="5224F875"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Modernism and the Novel</w:t>
            </w:r>
          </w:p>
          <w:p w14:paraId="5224F876"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The Concept of Time in Modernist Literature</w:t>
            </w:r>
          </w:p>
          <w:p w14:paraId="5224F877"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The City in Modernist Literature</w:t>
            </w:r>
          </w:p>
          <w:p w14:paraId="5224F878"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 xml:space="preserve"> Science and Modernist Literature</w:t>
            </w:r>
          </w:p>
          <w:p w14:paraId="5224F879"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 xml:space="preserve"> Intertextuality in Postmodern Literature</w:t>
            </w:r>
          </w:p>
          <w:p w14:paraId="5224F87A"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 xml:space="preserve"> Irony in Postmodern Literature</w:t>
            </w:r>
          </w:p>
          <w:p w14:paraId="5224F87B"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 xml:space="preserve"> Conflictive Perspectives in Magical Realism</w:t>
            </w:r>
          </w:p>
          <w:p w14:paraId="5224F87C" w14:textId="77777777" w:rsidR="005B5F79" w:rsidRPr="00B54A03" w:rsidRDefault="005B5F79" w:rsidP="001213E7">
            <w:pPr>
              <w:spacing w:after="0"/>
              <w:rPr>
                <w:rFonts w:ascii="Times New Roman" w:hAnsi="Times New Roman"/>
                <w:color w:val="000000"/>
                <w:sz w:val="22"/>
                <w:szCs w:val="22"/>
                <w:lang w:val="en-GB"/>
              </w:rPr>
            </w:pPr>
          </w:p>
          <w:p w14:paraId="457233CE" w14:textId="77777777" w:rsidR="001652FE" w:rsidRPr="00B54A03" w:rsidRDefault="001652FE" w:rsidP="001213E7">
            <w:pPr>
              <w:spacing w:after="0"/>
              <w:rPr>
                <w:rFonts w:ascii="Times New Roman" w:hAnsi="Times New Roman"/>
                <w:color w:val="000000"/>
                <w:sz w:val="22"/>
                <w:szCs w:val="22"/>
                <w:lang w:val="en-GB"/>
              </w:rPr>
            </w:pPr>
          </w:p>
          <w:p w14:paraId="5224F87D" w14:textId="77777777" w:rsidR="005B5F79" w:rsidRPr="00B54A03" w:rsidRDefault="00382D2D" w:rsidP="001213E7">
            <w:pPr>
              <w:spacing w:after="0"/>
              <w:rPr>
                <w:rFonts w:ascii="Times New Roman" w:hAnsi="Times New Roman"/>
                <w:sz w:val="22"/>
                <w:szCs w:val="22"/>
              </w:rPr>
            </w:pPr>
            <w:r w:rsidRPr="00B54A03">
              <w:rPr>
                <w:rFonts w:ascii="Times New Roman" w:hAnsi="Times New Roman"/>
                <w:b/>
                <w:sz w:val="22"/>
                <w:szCs w:val="22"/>
                <w:lang w:val="en-GB"/>
              </w:rPr>
              <w:lastRenderedPageBreak/>
              <w:t>Cultură, literatură și civilizație american</w:t>
            </w:r>
            <w:r w:rsidRPr="00B54A03">
              <w:rPr>
                <w:rFonts w:ascii="Times New Roman" w:hAnsi="Times New Roman"/>
                <w:b/>
                <w:sz w:val="22"/>
                <w:szCs w:val="22"/>
              </w:rPr>
              <w:t>ă</w:t>
            </w:r>
          </w:p>
          <w:p w14:paraId="5224F87E" w14:textId="77777777" w:rsidR="005B5F79" w:rsidRPr="00B54A03" w:rsidRDefault="005B5F79" w:rsidP="001213E7">
            <w:pPr>
              <w:spacing w:after="0"/>
              <w:rPr>
                <w:rFonts w:ascii="Times New Roman" w:hAnsi="Times New Roman"/>
                <w:b/>
                <w:sz w:val="22"/>
                <w:szCs w:val="22"/>
                <w:lang w:val="en-GB"/>
              </w:rPr>
            </w:pPr>
          </w:p>
          <w:p w14:paraId="5224F87F"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 xml:space="preserve">The Failure of the American Dream Reflected in Arthur Miller’s and Tennesse Williams’ Plays </w:t>
            </w:r>
          </w:p>
          <w:p w14:paraId="5224F880"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Individual and Destiny in the American Drama (Eugene O’Neill, Arthur Miller, Tennessee Williams)</w:t>
            </w:r>
          </w:p>
          <w:p w14:paraId="5224F881"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Human Condition from an American Perspective (with reference to F. Scott Fitzgerald, Ernest Hemingway,  Arthur Miller, Tennessee Williams)</w:t>
            </w:r>
          </w:p>
          <w:p w14:paraId="5224F882"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The Great Depression Reflected in American Literature</w:t>
            </w:r>
          </w:p>
          <w:p w14:paraId="5224F883"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lang w:val="en-GB"/>
              </w:rPr>
              <w:t xml:space="preserve"> American Society and Literature</w:t>
            </w:r>
            <w:r w:rsidRPr="00B54A03">
              <w:rPr>
                <w:rFonts w:ascii="Times New Roman" w:hAnsi="Times New Roman"/>
                <w:b/>
                <w:sz w:val="22"/>
                <w:szCs w:val="22"/>
                <w:lang w:val="en-GB"/>
              </w:rPr>
              <w:tab/>
            </w:r>
          </w:p>
          <w:p w14:paraId="5224F884"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Nathaniel Hawthorne and the puritan vision of life</w:t>
            </w:r>
          </w:p>
          <w:p w14:paraId="5224F885"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lang w:val="en-GB"/>
              </w:rPr>
              <w:t xml:space="preserve">The authorial </w:t>
            </w:r>
            <w:r w:rsidRPr="00B54A03">
              <w:rPr>
                <w:rFonts w:ascii="Times New Roman" w:hAnsi="Times New Roman"/>
                <w:i/>
                <w:iCs/>
                <w:sz w:val="22"/>
                <w:szCs w:val="22"/>
                <w:lang w:val="en-GB"/>
              </w:rPr>
              <w:t>histrio</w:t>
            </w:r>
            <w:r w:rsidRPr="00B54A03">
              <w:rPr>
                <w:rFonts w:ascii="Times New Roman" w:hAnsi="Times New Roman"/>
                <w:sz w:val="22"/>
                <w:szCs w:val="22"/>
                <w:lang w:val="en-GB"/>
              </w:rPr>
              <w:t xml:space="preserve"> (E. A. Poe)</w:t>
            </w:r>
          </w:p>
          <w:p w14:paraId="5224F886"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Redefining the self: Edgar Allen Poe’s Tales of the Grotesque and Arabesque</w:t>
            </w:r>
          </w:p>
          <w:p w14:paraId="5224F887"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 xml:space="preserve">Modernist poetry: existentialism, isolation and dilemma in Robert  Frost’s poems. </w:t>
            </w:r>
          </w:p>
          <w:p w14:paraId="5224F888"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World War I and The Lost Generation: Disillusionment, Trauma, and Disorientation.</w:t>
            </w:r>
          </w:p>
          <w:p w14:paraId="5224F889" w14:textId="77777777" w:rsidR="005B5F79" w:rsidRPr="00B54A03" w:rsidRDefault="00382D2D" w:rsidP="001213E7">
            <w:pPr>
              <w:spacing w:after="0"/>
              <w:rPr>
                <w:rFonts w:ascii="Times New Roman" w:hAnsi="Times New Roman"/>
                <w:color w:val="000000"/>
                <w:sz w:val="22"/>
                <w:szCs w:val="22"/>
                <w:lang w:val="en-GB"/>
              </w:rPr>
            </w:pPr>
            <w:r w:rsidRPr="00B54A03">
              <w:rPr>
                <w:rFonts w:ascii="Times New Roman" w:hAnsi="Times New Roman"/>
                <w:color w:val="000000"/>
                <w:sz w:val="22"/>
                <w:szCs w:val="22"/>
                <w:lang w:val="en-GB"/>
              </w:rPr>
              <w:t>The Jazz Age – Exuberance and extravagance versus the failed American Dream</w:t>
            </w:r>
          </w:p>
          <w:p w14:paraId="5224F88A"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 xml:space="preserve">The Roaring Twenties - Jazz and prohibition, rich and poor - the American Dream Revisited </w:t>
            </w:r>
          </w:p>
          <w:p w14:paraId="5224F88B"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Mythmaking and myth-breaking (Ernest Hemingway and William Faulkner)</w:t>
            </w:r>
          </w:p>
          <w:p w14:paraId="5224F88C" w14:textId="77777777" w:rsidR="005B5F79" w:rsidRPr="00B54A03" w:rsidRDefault="00382D2D" w:rsidP="001213E7">
            <w:pPr>
              <w:spacing w:after="0"/>
              <w:rPr>
                <w:rFonts w:ascii="Times New Roman" w:hAnsi="Times New Roman"/>
                <w:sz w:val="22"/>
                <w:szCs w:val="22"/>
                <w:lang w:val="en-GB"/>
              </w:rPr>
            </w:pPr>
            <w:r w:rsidRPr="00B54A03">
              <w:rPr>
                <w:rFonts w:ascii="Times New Roman" w:hAnsi="Times New Roman"/>
                <w:sz w:val="22"/>
                <w:szCs w:val="22"/>
                <w:lang w:val="en-GB"/>
              </w:rPr>
              <w:t>Inequities, inequalities and anger - John Steinbeck’s perspective on American society</w:t>
            </w:r>
          </w:p>
          <w:p w14:paraId="5224F88D" w14:textId="77777777" w:rsidR="005B5F79" w:rsidRPr="00B54A03" w:rsidRDefault="00382D2D" w:rsidP="001213E7">
            <w:pPr>
              <w:spacing w:after="0"/>
              <w:rPr>
                <w:rFonts w:ascii="Times New Roman" w:hAnsi="Times New Roman"/>
                <w:sz w:val="22"/>
                <w:szCs w:val="22"/>
              </w:rPr>
            </w:pPr>
            <w:r w:rsidRPr="00B54A03">
              <w:rPr>
                <w:rFonts w:ascii="Times New Roman" w:hAnsi="Times New Roman"/>
                <w:color w:val="000000"/>
                <w:sz w:val="22"/>
                <w:szCs w:val="22"/>
                <w:lang w:val="en-GB"/>
              </w:rPr>
              <w:t xml:space="preserve">War, Love and Death – Ernest Hemingway’s </w:t>
            </w:r>
            <w:r w:rsidRPr="00B54A03">
              <w:rPr>
                <w:rFonts w:ascii="Times New Roman" w:hAnsi="Times New Roman"/>
                <w:i/>
                <w:color w:val="000000"/>
                <w:sz w:val="22"/>
                <w:szCs w:val="22"/>
                <w:lang w:val="en-GB"/>
              </w:rPr>
              <w:t>A Farewell to Arms</w:t>
            </w:r>
          </w:p>
          <w:p w14:paraId="5224F88E" w14:textId="77777777" w:rsidR="005B5F79" w:rsidRPr="00B54A03" w:rsidRDefault="005B5F79" w:rsidP="001213E7">
            <w:pPr>
              <w:spacing w:after="0"/>
              <w:rPr>
                <w:rFonts w:ascii="Times New Roman" w:hAnsi="Times New Roman"/>
                <w:b/>
                <w:bCs/>
                <w:sz w:val="22"/>
                <w:szCs w:val="22"/>
              </w:rPr>
            </w:pPr>
          </w:p>
          <w:p w14:paraId="5224F88F" w14:textId="77777777" w:rsidR="005B5F79" w:rsidRPr="00B54A03" w:rsidRDefault="005B5F79" w:rsidP="001213E7">
            <w:pPr>
              <w:spacing w:after="0"/>
              <w:rPr>
                <w:rFonts w:ascii="Times New Roman" w:hAnsi="Times New Roman"/>
                <w:color w:val="000000"/>
                <w:sz w:val="22"/>
                <w:szCs w:val="22"/>
              </w:rPr>
            </w:pPr>
          </w:p>
          <w:p w14:paraId="5224F890" w14:textId="77777777" w:rsidR="005B5F79" w:rsidRPr="00B54A03" w:rsidRDefault="005B5F79" w:rsidP="001213E7">
            <w:pPr>
              <w:spacing w:after="0"/>
              <w:rPr>
                <w:rFonts w:ascii="Times New Roman" w:hAnsi="Times New Roman"/>
                <w:sz w:val="22"/>
                <w:szCs w:val="22"/>
                <w:lang w:val="ro-RO"/>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91" w14:textId="77777777" w:rsidR="005B5F79" w:rsidRPr="00B54A03" w:rsidRDefault="005B5F79" w:rsidP="001213E7">
            <w:pPr>
              <w:spacing w:after="0"/>
              <w:rPr>
                <w:rFonts w:ascii="Times New Roman" w:hAnsi="Times New Roman"/>
                <w:b/>
                <w:sz w:val="22"/>
                <w:szCs w:val="22"/>
              </w:rPr>
            </w:pPr>
          </w:p>
        </w:tc>
      </w:tr>
      <w:tr w:rsidR="009C5D9F" w:rsidRPr="00B54A03" w14:paraId="3AD605DE"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FD9E" w14:textId="6C97E150" w:rsidR="009C5D9F" w:rsidRPr="00B54A03" w:rsidRDefault="008956F1" w:rsidP="001213E7">
            <w:pPr>
              <w:spacing w:after="0"/>
              <w:rPr>
                <w:rFonts w:ascii="Times New Roman" w:hAnsi="Times New Roman"/>
                <w:b/>
                <w:bCs/>
                <w:sz w:val="22"/>
                <w:szCs w:val="22"/>
                <w:lang w:val="es-ES"/>
              </w:rPr>
            </w:pPr>
            <w:r w:rsidRPr="00B54A03">
              <w:rPr>
                <w:rFonts w:ascii="Times New Roman" w:hAnsi="Times New Roman"/>
                <w:b/>
                <w:bCs/>
                <w:sz w:val="22"/>
                <w:szCs w:val="22"/>
                <w:lang w:val="es-ES"/>
              </w:rPr>
              <w:lastRenderedPageBreak/>
              <w:t>Lect</w:t>
            </w:r>
            <w:r w:rsidR="00FD7AA0" w:rsidRPr="00B54A03">
              <w:rPr>
                <w:rFonts w:ascii="Times New Roman" w:hAnsi="Times New Roman"/>
                <w:b/>
                <w:bCs/>
                <w:sz w:val="22"/>
                <w:szCs w:val="22"/>
                <w:lang w:val="es-ES"/>
              </w:rPr>
              <w:t>.</w:t>
            </w:r>
            <w:r w:rsidRPr="00B54A03">
              <w:rPr>
                <w:rFonts w:ascii="Times New Roman" w:hAnsi="Times New Roman"/>
                <w:b/>
                <w:bCs/>
                <w:sz w:val="22"/>
                <w:szCs w:val="22"/>
                <w:lang w:val="es-ES"/>
              </w:rPr>
              <w:t xml:space="preserve">univ.dr. </w:t>
            </w:r>
            <w:r w:rsidR="00FD7AA0" w:rsidRPr="00B54A03">
              <w:rPr>
                <w:rFonts w:ascii="Times New Roman" w:hAnsi="Times New Roman"/>
                <w:b/>
                <w:bCs/>
                <w:sz w:val="22"/>
                <w:szCs w:val="22"/>
                <w:lang w:val="es-ES"/>
              </w:rPr>
              <w:t xml:space="preserve"> LUCIAN BAGIU</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582F" w14:textId="77777777" w:rsidR="009C5D9F" w:rsidRPr="00B54A03" w:rsidRDefault="009C5D9F" w:rsidP="001213E7">
            <w:pPr>
              <w:spacing w:after="0"/>
              <w:rPr>
                <w:rFonts w:ascii="Times New Roman" w:hAnsi="Times New Roman"/>
                <w:b/>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C3E6" w14:textId="7C8EB266" w:rsidR="007C15DD" w:rsidRPr="00B54A03" w:rsidRDefault="00E66A40" w:rsidP="001213E7">
            <w:pPr>
              <w:spacing w:after="0"/>
              <w:rPr>
                <w:rFonts w:ascii="Times New Roman" w:hAnsi="Times New Roman"/>
                <w:lang w:val="es-ES"/>
              </w:rPr>
            </w:pPr>
            <w:r w:rsidRPr="00B54A03">
              <w:rPr>
                <w:rFonts w:ascii="Times New Roman" w:hAnsi="Times New Roman"/>
                <w:lang w:val="es-ES"/>
              </w:rPr>
              <w:t xml:space="preserve">1. Marta Petreu: introspecția, reprimare, disperare, lirismul deziluziei </w:t>
            </w:r>
          </w:p>
          <w:p w14:paraId="7AAA1136" w14:textId="77777777" w:rsidR="00C32708" w:rsidRPr="00B54A03" w:rsidRDefault="00E66A40" w:rsidP="001213E7">
            <w:pPr>
              <w:spacing w:after="0"/>
              <w:rPr>
                <w:rFonts w:ascii="Times New Roman" w:hAnsi="Times New Roman"/>
                <w:lang w:val="es-ES"/>
              </w:rPr>
            </w:pPr>
            <w:r w:rsidRPr="00B54A03">
              <w:rPr>
                <w:rFonts w:ascii="Times New Roman" w:hAnsi="Times New Roman"/>
                <w:lang w:val="es-ES"/>
              </w:rPr>
              <w:t xml:space="preserve">2. Ioan Es Pop: satul mitologic, labirintul, distopia și ambiguitatea existențială </w:t>
            </w:r>
          </w:p>
          <w:p w14:paraId="6E8BACAF" w14:textId="77777777" w:rsidR="007C15DD" w:rsidRPr="00B54A03" w:rsidRDefault="00E66A40" w:rsidP="001213E7">
            <w:pPr>
              <w:spacing w:after="0"/>
              <w:rPr>
                <w:rFonts w:ascii="Times New Roman" w:hAnsi="Times New Roman"/>
              </w:rPr>
            </w:pPr>
            <w:r w:rsidRPr="00B54A03">
              <w:rPr>
                <w:rFonts w:ascii="Times New Roman" w:hAnsi="Times New Roman"/>
              </w:rPr>
              <w:t xml:space="preserve">3. Vis și reverie în teatru: Frank Wedekind, Mihail Sebastian </w:t>
            </w:r>
          </w:p>
          <w:p w14:paraId="03F223A9" w14:textId="77777777" w:rsidR="00015D4B" w:rsidRPr="00B54A03" w:rsidRDefault="00E66A40" w:rsidP="001213E7">
            <w:pPr>
              <w:spacing w:after="0"/>
              <w:rPr>
                <w:rFonts w:ascii="Times New Roman" w:hAnsi="Times New Roman"/>
                <w:lang w:val="es-ES"/>
              </w:rPr>
            </w:pPr>
            <w:r w:rsidRPr="00B54A03">
              <w:rPr>
                <w:rFonts w:ascii="Times New Roman" w:hAnsi="Times New Roman"/>
                <w:lang w:val="es-ES"/>
              </w:rPr>
              <w:t xml:space="preserve">4. Imaginarul mitic: Lucian Blaga, Valeriu Anania </w:t>
            </w:r>
          </w:p>
          <w:p w14:paraId="63CFCB0F" w14:textId="77777777" w:rsidR="007C15DD" w:rsidRPr="00B54A03" w:rsidRDefault="00E66A40" w:rsidP="001213E7">
            <w:pPr>
              <w:spacing w:after="0"/>
              <w:rPr>
                <w:rFonts w:ascii="Times New Roman" w:hAnsi="Times New Roman"/>
                <w:lang w:val="es-ES"/>
              </w:rPr>
            </w:pPr>
            <w:r w:rsidRPr="00B54A03">
              <w:rPr>
                <w:rFonts w:ascii="Times New Roman" w:hAnsi="Times New Roman"/>
                <w:lang w:val="es-ES"/>
              </w:rPr>
              <w:t xml:space="preserve">5. Imaginarul unei istorii mitice: Mihail Sadoveanu (Creanga de aur), Marin Mincu (Jurnalul lui Dracula) </w:t>
            </w:r>
          </w:p>
          <w:p w14:paraId="76E7EF58" w14:textId="5FF8B8A0" w:rsidR="009C5D9F" w:rsidRPr="00B54A03" w:rsidRDefault="00E66A40" w:rsidP="001213E7">
            <w:pPr>
              <w:spacing w:after="0"/>
              <w:rPr>
                <w:rFonts w:ascii="Times New Roman" w:hAnsi="Times New Roman"/>
                <w:b/>
                <w:sz w:val="22"/>
                <w:szCs w:val="22"/>
                <w:lang w:val="es-ES"/>
              </w:rPr>
            </w:pPr>
            <w:r w:rsidRPr="00B54A03">
              <w:rPr>
                <w:rFonts w:ascii="Times New Roman" w:hAnsi="Times New Roman"/>
                <w:lang w:val="es-ES"/>
              </w:rPr>
              <w:t>6. Aspecte ale unor naufragii: William Golding (Împăratul muștelor), Michel Tournier (Vineri sau limburile Pacificului), J. M. Coetzee (Foe)</w:t>
            </w:r>
          </w:p>
        </w:tc>
      </w:tr>
      <w:tr w:rsidR="00660BA7" w:rsidRPr="00755D19" w14:paraId="33A65302"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8CEC" w14:textId="146C6B56" w:rsidR="00660BA7" w:rsidRPr="00660BA7" w:rsidRDefault="00660BA7" w:rsidP="001213E7">
            <w:pPr>
              <w:spacing w:after="0"/>
              <w:rPr>
                <w:rFonts w:ascii="Times New Roman" w:hAnsi="Times New Roman"/>
                <w:b/>
                <w:bCs/>
                <w:sz w:val="22"/>
                <w:szCs w:val="22"/>
              </w:rPr>
            </w:pPr>
            <w:r w:rsidRPr="00660BA7">
              <w:rPr>
                <w:rFonts w:ascii="Times New Roman" w:hAnsi="Times New Roman"/>
                <w:b/>
                <w:bCs/>
                <w:sz w:val="22"/>
                <w:szCs w:val="22"/>
              </w:rPr>
              <w:t>Conf.univ.dr. ORIAN G</w:t>
            </w:r>
            <w:r>
              <w:rPr>
                <w:rFonts w:ascii="Times New Roman" w:hAnsi="Times New Roman"/>
                <w:b/>
                <w:bCs/>
                <w:sz w:val="22"/>
                <w:szCs w:val="22"/>
              </w:rPr>
              <w:t>EORGETA</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EB56" w14:textId="77777777" w:rsidR="00660BA7" w:rsidRPr="00660BA7" w:rsidRDefault="00660BA7" w:rsidP="001213E7">
            <w:pPr>
              <w:spacing w:after="0"/>
              <w:rPr>
                <w:rFonts w:ascii="Times New Roman" w:hAnsi="Times New Roman"/>
                <w:b/>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237B" w14:textId="77777777" w:rsidR="0059511C" w:rsidRDefault="0059511C" w:rsidP="001213E7">
            <w:pPr>
              <w:spacing w:after="0"/>
              <w:rPr>
                <w:lang w:val="es-ES"/>
              </w:rPr>
            </w:pPr>
            <w:r>
              <w:rPr>
                <w:lang w:val="es-ES"/>
              </w:rPr>
              <w:t>1</w:t>
            </w:r>
            <w:r w:rsidR="00755D19" w:rsidRPr="00755D19">
              <w:rPr>
                <w:lang w:val="es-ES"/>
              </w:rPr>
              <w:t xml:space="preserve">. România în Patrimoniul UNESCO – studiu de caz: patrimoniul imaterial </w:t>
            </w:r>
          </w:p>
          <w:p w14:paraId="7B422585" w14:textId="0FEB839F" w:rsidR="00660BA7" w:rsidRPr="00755D19" w:rsidRDefault="00755D19" w:rsidP="001213E7">
            <w:pPr>
              <w:spacing w:after="0"/>
              <w:rPr>
                <w:rFonts w:ascii="Times New Roman" w:hAnsi="Times New Roman"/>
                <w:lang w:val="es-ES"/>
              </w:rPr>
            </w:pPr>
            <w:r w:rsidRPr="00755D19">
              <w:rPr>
                <w:lang w:val="es-ES"/>
              </w:rPr>
              <w:t>2. Sanda Golopenția și Constantin Eretescu, între exil și întoarcerea acasă – abordare monografică</w:t>
            </w:r>
          </w:p>
        </w:tc>
      </w:tr>
      <w:tr w:rsidR="00A5511E" w:rsidRPr="00755D19" w14:paraId="19A7170B"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0E74" w14:textId="11E7239F" w:rsidR="00A5511E" w:rsidRPr="00C57BE7" w:rsidRDefault="00A5511E" w:rsidP="001213E7">
            <w:pPr>
              <w:spacing w:after="0"/>
              <w:rPr>
                <w:rFonts w:ascii="Times New Roman" w:hAnsi="Times New Roman"/>
                <w:b/>
                <w:bCs/>
                <w:sz w:val="22"/>
                <w:szCs w:val="22"/>
                <w:lang w:val="es-ES"/>
              </w:rPr>
            </w:pPr>
            <w:r w:rsidRPr="00C57BE7">
              <w:rPr>
                <w:rFonts w:ascii="Times New Roman" w:hAnsi="Times New Roman"/>
                <w:b/>
                <w:bCs/>
                <w:sz w:val="22"/>
                <w:szCs w:val="22"/>
                <w:lang w:val="es-ES"/>
              </w:rPr>
              <w:t xml:space="preserve">Conf. univ. dr. </w:t>
            </w:r>
            <w:r w:rsidR="00C57BE7" w:rsidRPr="00C57BE7">
              <w:rPr>
                <w:rFonts w:ascii="Times New Roman" w:hAnsi="Times New Roman"/>
                <w:b/>
                <w:bCs/>
                <w:sz w:val="22"/>
                <w:szCs w:val="22"/>
                <w:lang w:val="es-ES"/>
              </w:rPr>
              <w:t>TELEA COR</w:t>
            </w:r>
            <w:r w:rsidR="00C57BE7">
              <w:rPr>
                <w:rFonts w:ascii="Times New Roman" w:hAnsi="Times New Roman"/>
                <w:b/>
                <w:bCs/>
                <w:sz w:val="22"/>
                <w:szCs w:val="22"/>
                <w:lang w:val="es-ES"/>
              </w:rPr>
              <w:t>ALIA</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BCF3" w14:textId="77777777" w:rsidR="00F4028B" w:rsidRPr="00F4028B" w:rsidRDefault="00F4028B" w:rsidP="00F4028B">
            <w:pPr>
              <w:numPr>
                <w:ilvl w:val="0"/>
                <w:numId w:val="10"/>
              </w:numPr>
              <w:spacing w:after="0"/>
              <w:rPr>
                <w:rFonts w:ascii="Times New Roman" w:hAnsi="Times New Roman"/>
                <w:bCs/>
                <w:sz w:val="22"/>
                <w:szCs w:val="22"/>
              </w:rPr>
            </w:pPr>
            <w:r w:rsidRPr="00F4028B">
              <w:rPr>
                <w:rFonts w:ascii="Times New Roman" w:hAnsi="Times New Roman"/>
                <w:bCs/>
                <w:sz w:val="22"/>
                <w:szCs w:val="22"/>
              </w:rPr>
              <w:t>L’utilisation de l’IA pour optimiser la traduction et l’interprétation dans des contextes multilingues</w:t>
            </w:r>
          </w:p>
          <w:p w14:paraId="60308639" w14:textId="77777777" w:rsidR="00F4028B" w:rsidRPr="00F4028B" w:rsidRDefault="00F4028B" w:rsidP="00F4028B">
            <w:pPr>
              <w:numPr>
                <w:ilvl w:val="0"/>
                <w:numId w:val="10"/>
              </w:numPr>
              <w:spacing w:after="0"/>
              <w:rPr>
                <w:rFonts w:ascii="Times New Roman" w:hAnsi="Times New Roman"/>
                <w:bCs/>
                <w:sz w:val="22"/>
                <w:szCs w:val="22"/>
              </w:rPr>
            </w:pPr>
            <w:r w:rsidRPr="00F4028B">
              <w:rPr>
                <w:rFonts w:ascii="Times New Roman" w:hAnsi="Times New Roman"/>
                <w:bCs/>
                <w:sz w:val="22"/>
                <w:szCs w:val="22"/>
              </w:rPr>
              <w:t>Aspects linguistiques de la traduction du message publicitaire</w:t>
            </w:r>
          </w:p>
          <w:p w14:paraId="409A31A4" w14:textId="77777777" w:rsidR="00F4028B" w:rsidRPr="00F4028B" w:rsidRDefault="00F4028B" w:rsidP="00F4028B">
            <w:pPr>
              <w:numPr>
                <w:ilvl w:val="0"/>
                <w:numId w:val="10"/>
              </w:numPr>
              <w:spacing w:after="0"/>
              <w:rPr>
                <w:rFonts w:ascii="Times New Roman" w:hAnsi="Times New Roman"/>
                <w:bCs/>
                <w:sz w:val="22"/>
                <w:szCs w:val="22"/>
              </w:rPr>
            </w:pPr>
            <w:r w:rsidRPr="00F4028B">
              <w:rPr>
                <w:rFonts w:ascii="Times New Roman" w:hAnsi="Times New Roman"/>
                <w:bCs/>
                <w:sz w:val="22"/>
                <w:szCs w:val="22"/>
              </w:rPr>
              <w:t>Variation culturelle dans la traduction du message publicitaire</w:t>
            </w:r>
          </w:p>
          <w:p w14:paraId="766F40DC" w14:textId="77777777" w:rsidR="00F4028B" w:rsidRPr="00F4028B" w:rsidRDefault="00F4028B" w:rsidP="00F4028B">
            <w:pPr>
              <w:numPr>
                <w:ilvl w:val="0"/>
                <w:numId w:val="10"/>
              </w:numPr>
              <w:spacing w:after="0"/>
              <w:rPr>
                <w:rFonts w:ascii="Times New Roman" w:hAnsi="Times New Roman"/>
                <w:bCs/>
                <w:sz w:val="22"/>
                <w:szCs w:val="22"/>
                <w:lang w:val="es-ES"/>
              </w:rPr>
            </w:pPr>
            <w:r w:rsidRPr="00F4028B">
              <w:rPr>
                <w:rFonts w:ascii="Times New Roman" w:hAnsi="Times New Roman"/>
                <w:bCs/>
                <w:sz w:val="22"/>
                <w:szCs w:val="22"/>
                <w:lang w:val="es-ES"/>
              </w:rPr>
              <w:t>Traduction des slogans utilisés dans les publicités des magazines (le parfum/les produits de beauté/les aliments/les voitures…)</w:t>
            </w:r>
          </w:p>
          <w:p w14:paraId="57CF513B" w14:textId="77777777" w:rsidR="00A5511E" w:rsidRPr="00C57BE7" w:rsidRDefault="00A5511E" w:rsidP="001213E7">
            <w:pPr>
              <w:spacing w:after="0"/>
              <w:rPr>
                <w:rFonts w:ascii="Times New Roman" w:hAnsi="Times New Roman"/>
                <w:b/>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1D26" w14:textId="77777777" w:rsidR="00A5511E" w:rsidRDefault="00A5511E" w:rsidP="001213E7">
            <w:pPr>
              <w:spacing w:after="0"/>
              <w:rPr>
                <w:lang w:val="es-ES"/>
              </w:rPr>
            </w:pPr>
          </w:p>
        </w:tc>
      </w:tr>
      <w:tr w:rsidR="005B5F79" w:rsidRPr="00B54A03" w14:paraId="5224F8E3"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1913" w14:textId="77777777" w:rsidR="00093AAD" w:rsidRPr="00755D19" w:rsidRDefault="00093AAD" w:rsidP="001213E7">
            <w:pPr>
              <w:spacing w:after="0"/>
              <w:rPr>
                <w:rFonts w:ascii="Times New Roman" w:hAnsi="Times New Roman"/>
                <w:b/>
                <w:bCs/>
                <w:sz w:val="22"/>
                <w:szCs w:val="22"/>
                <w:lang w:val="es-ES"/>
              </w:rPr>
            </w:pPr>
          </w:p>
          <w:p w14:paraId="5224F893" w14:textId="4E471554" w:rsidR="005B5F79" w:rsidRPr="00B54A03" w:rsidRDefault="00382D2D" w:rsidP="001213E7">
            <w:pPr>
              <w:spacing w:after="0"/>
              <w:rPr>
                <w:rFonts w:ascii="Times New Roman" w:hAnsi="Times New Roman"/>
                <w:b/>
                <w:bCs/>
                <w:sz w:val="22"/>
                <w:szCs w:val="22"/>
              </w:rPr>
            </w:pPr>
            <w:r w:rsidRPr="00B54A03">
              <w:rPr>
                <w:rFonts w:ascii="Times New Roman" w:hAnsi="Times New Roman"/>
                <w:b/>
                <w:bCs/>
                <w:sz w:val="22"/>
                <w:szCs w:val="22"/>
              </w:rPr>
              <w:t xml:space="preserve">Conf.univ. dr. </w:t>
            </w:r>
          </w:p>
          <w:p w14:paraId="5224F894" w14:textId="77777777" w:rsidR="005B5F79" w:rsidRPr="00B54A03" w:rsidRDefault="00382D2D" w:rsidP="001213E7">
            <w:pPr>
              <w:spacing w:after="0"/>
              <w:rPr>
                <w:rFonts w:ascii="Times New Roman" w:hAnsi="Times New Roman"/>
                <w:b/>
                <w:bCs/>
                <w:sz w:val="22"/>
                <w:szCs w:val="22"/>
              </w:rPr>
            </w:pPr>
            <w:r w:rsidRPr="00B54A03">
              <w:rPr>
                <w:rFonts w:ascii="Times New Roman" w:hAnsi="Times New Roman"/>
                <w:b/>
                <w:bCs/>
                <w:sz w:val="22"/>
                <w:szCs w:val="22"/>
              </w:rPr>
              <w:lastRenderedPageBreak/>
              <w:t>GABRIEL BARBULET</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F710" w14:textId="77777777" w:rsidR="00093AAD" w:rsidRPr="00B54A03" w:rsidRDefault="00093AAD" w:rsidP="001213E7">
            <w:pPr>
              <w:spacing w:after="0"/>
              <w:rPr>
                <w:rFonts w:ascii="Times New Roman" w:hAnsi="Times New Roman"/>
                <w:b/>
                <w:sz w:val="22"/>
                <w:szCs w:val="22"/>
              </w:rPr>
            </w:pPr>
          </w:p>
          <w:p w14:paraId="5224F895" w14:textId="5670B469" w:rsidR="005B5F79" w:rsidRPr="00B54A03" w:rsidRDefault="00382D2D" w:rsidP="001213E7">
            <w:pPr>
              <w:spacing w:after="0"/>
              <w:rPr>
                <w:rFonts w:ascii="Times New Roman" w:hAnsi="Times New Roman"/>
                <w:b/>
                <w:sz w:val="22"/>
                <w:szCs w:val="22"/>
              </w:rPr>
            </w:pPr>
            <w:r w:rsidRPr="00B54A03">
              <w:rPr>
                <w:rFonts w:ascii="Times New Roman" w:hAnsi="Times New Roman"/>
                <w:b/>
                <w:sz w:val="22"/>
                <w:szCs w:val="22"/>
              </w:rPr>
              <w:t>PRAGMATICA</w:t>
            </w:r>
          </w:p>
          <w:p w14:paraId="5224F896" w14:textId="3451FA78"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lastRenderedPageBreak/>
              <w:t>"The Role of Context in Shaping Meaning: A Pragmatic Approach"</w:t>
            </w:r>
          </w:p>
          <w:p w14:paraId="5224F897" w14:textId="62CB8248"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t>"Understanding Implicature: How We Infer Meaning in Everyday Communication"</w:t>
            </w:r>
          </w:p>
          <w:p w14:paraId="68FC4CA2" w14:textId="772508B2" w:rsidR="00FB466D" w:rsidRPr="00B54A03" w:rsidRDefault="00934D6B" w:rsidP="001213E7">
            <w:pPr>
              <w:spacing w:after="0"/>
              <w:rPr>
                <w:rStyle w:val="Strong"/>
                <w:rFonts w:ascii="Times New Roman" w:hAnsi="Times New Roman"/>
                <w:b w:val="0"/>
                <w:bCs w:val="0"/>
                <w:sz w:val="22"/>
                <w:szCs w:val="22"/>
              </w:rPr>
            </w:pPr>
            <w:r w:rsidRPr="00B54A03">
              <w:rPr>
                <w:rStyle w:val="Strong"/>
                <w:rFonts w:ascii="Times New Roman" w:hAnsi="Times New Roman"/>
                <w:b w:val="0"/>
                <w:bCs w:val="0"/>
                <w:sz w:val="22"/>
                <w:szCs w:val="22"/>
              </w:rPr>
              <w:t>"Speech Act Theory in Modern Linguistics: Applications and Implications"</w:t>
            </w:r>
          </w:p>
          <w:p w14:paraId="5224F899" w14:textId="6F2EF2C9"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t>"Pragmatics and Politeness: A Study of Social Interactions"</w:t>
            </w:r>
          </w:p>
          <w:p w14:paraId="5224F89A" w14:textId="2D74A6C7"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t>"Deixis and Its Role in Communication: A Pragmatic Analysis"</w:t>
            </w:r>
          </w:p>
          <w:p w14:paraId="68734FC7" w14:textId="2AFFABF5" w:rsidR="00FB466D" w:rsidRPr="00B54A03" w:rsidRDefault="00934D6B" w:rsidP="001213E7">
            <w:pPr>
              <w:spacing w:after="0"/>
              <w:rPr>
                <w:rStyle w:val="Strong"/>
                <w:rFonts w:ascii="Times New Roman" w:hAnsi="Times New Roman"/>
                <w:b w:val="0"/>
                <w:bCs w:val="0"/>
                <w:sz w:val="22"/>
                <w:szCs w:val="22"/>
              </w:rPr>
            </w:pPr>
            <w:r w:rsidRPr="00B54A03">
              <w:rPr>
                <w:rStyle w:val="Strong"/>
                <w:rFonts w:ascii="Times New Roman" w:hAnsi="Times New Roman"/>
                <w:b w:val="0"/>
                <w:bCs w:val="0"/>
                <w:sz w:val="22"/>
                <w:szCs w:val="22"/>
              </w:rPr>
              <w:t>"Conversational Maxims and Their Violations: Exploring Grice's Theory in Practice"</w:t>
            </w:r>
          </w:p>
          <w:p w14:paraId="5224F89C" w14:textId="232DB183"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Interface Between Semantics and Pragmatics: How Meaning is Negotiated"</w:t>
            </w:r>
          </w:p>
          <w:p w14:paraId="5224F89D" w14:textId="740FF4C2" w:rsidR="005B5F79" w:rsidRPr="00B54A03" w:rsidRDefault="00934D6B" w:rsidP="001213E7">
            <w:pPr>
              <w:spacing w:after="0"/>
              <w:rPr>
                <w:rFonts w:ascii="Times New Roman" w:hAnsi="Times New Roman"/>
                <w:sz w:val="22"/>
                <w:szCs w:val="22"/>
              </w:rPr>
            </w:pPr>
            <w:r w:rsidRPr="00B54A03">
              <w:rPr>
                <w:rStyle w:val="Strong"/>
                <w:rFonts w:ascii="Times New Roman" w:hAnsi="Times New Roman"/>
                <w:b w:val="0"/>
                <w:bCs w:val="0"/>
                <w:sz w:val="22"/>
                <w:szCs w:val="22"/>
              </w:rPr>
              <w:t>"Pragmatic Markers in Spoken Discourse: An Analysis of Their Functions and Uses"</w:t>
            </w:r>
          </w:p>
          <w:p w14:paraId="5224F89E" w14:textId="0E56D9FE" w:rsidR="005B5F79" w:rsidRPr="00B54A03" w:rsidRDefault="00382D2D" w:rsidP="001213E7">
            <w:pPr>
              <w:spacing w:after="0"/>
              <w:ind w:right="-285"/>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"Indirect Speech Acts and Their Interpretation: A Pragmatic Perspective"</w:t>
            </w:r>
          </w:p>
          <w:p w14:paraId="5224F89F" w14:textId="6ADBCF7E"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"The Pragmatics of Discourse Markers: Connecting and Structuring Conversation"</w:t>
            </w:r>
          </w:p>
          <w:p w14:paraId="5224F8A0" w14:textId="77777777" w:rsidR="005B5F79" w:rsidRPr="00B54A03" w:rsidRDefault="005B5F79" w:rsidP="001213E7">
            <w:pPr>
              <w:spacing w:after="0"/>
              <w:rPr>
                <w:rFonts w:ascii="Times New Roman" w:hAnsi="Times New Roman"/>
                <w:b/>
                <w:sz w:val="22"/>
                <w:szCs w:val="22"/>
              </w:rPr>
            </w:pPr>
          </w:p>
          <w:p w14:paraId="5224F8A1" w14:textId="77777777" w:rsidR="005B5F79" w:rsidRPr="00B54A03" w:rsidRDefault="00382D2D" w:rsidP="001213E7">
            <w:pPr>
              <w:spacing w:after="0"/>
              <w:rPr>
                <w:rFonts w:ascii="Times New Roman" w:hAnsi="Times New Roman"/>
                <w:b/>
                <w:sz w:val="22"/>
                <w:szCs w:val="22"/>
              </w:rPr>
            </w:pPr>
            <w:r w:rsidRPr="00B54A03">
              <w:rPr>
                <w:rFonts w:ascii="Times New Roman" w:hAnsi="Times New Roman"/>
                <w:b/>
                <w:sz w:val="22"/>
                <w:szCs w:val="22"/>
              </w:rPr>
              <w:t>SINTAXA</w:t>
            </w:r>
          </w:p>
          <w:p w14:paraId="5224F8A2" w14:textId="3124ADD3"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Structure of Complex Sentences in English: Analyzing Subordination and Coordination"</w:t>
            </w:r>
          </w:p>
          <w:p w14:paraId="5224F8A3" w14:textId="3833DA79"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Syntax of Questions in English: A Study of Wh-Movement and Inversion"</w:t>
            </w:r>
          </w:p>
          <w:p w14:paraId="5224F8A4" w14:textId="1A545F71"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"Exploring Syntactic Ambiguity: How Sentence Structure Influences Meaning"</w:t>
            </w:r>
          </w:p>
          <w:p w14:paraId="5224F8A5" w14:textId="13264F5B"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Role of Functional Categories in English Syntax: Determiners, Modals, and Auxiliaries"</w:t>
            </w:r>
          </w:p>
          <w:p w14:paraId="5224F8A6" w14:textId="223917C6"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"The Syntax of Negation in English: Patterns and Variations"</w:t>
            </w:r>
          </w:p>
          <w:p w14:paraId="5224F8A7" w14:textId="76681FE6"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"Syntactic Structures in English Dialects: A Comparative Analysis"</w:t>
            </w:r>
          </w:p>
          <w:p w14:paraId="5224F8A8" w14:textId="7FC6A0F0"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"Verb Phrase Syntax: The Ordering of Complements and Adjuncts in English"</w:t>
            </w:r>
          </w:p>
          <w:p w14:paraId="5224F8A9" w14:textId="092D3F98"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Syntax of Relative Clauses: A Comparative Study of Restrictive and Non-Restrictive Forms"</w:t>
            </w:r>
          </w:p>
          <w:p w14:paraId="5224F8AA" w14:textId="74A6B505"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Role of Syntax in Agreement: Subject-Verb Concord in English"</w:t>
            </w:r>
          </w:p>
          <w:p w14:paraId="5224F8AB" w14:textId="2B9656A8"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lastRenderedPageBreak/>
              <w:t xml:space="preserve"> </w:t>
            </w:r>
            <w:r w:rsidRPr="00B54A03">
              <w:rPr>
                <w:rStyle w:val="Strong"/>
                <w:rFonts w:ascii="Times New Roman" w:hAnsi="Times New Roman"/>
                <w:b w:val="0"/>
                <w:bCs w:val="0"/>
                <w:sz w:val="22"/>
                <w:szCs w:val="22"/>
              </w:rPr>
              <w:t>"Anaphora and Syntax: The Binding Theory in English"</w:t>
            </w:r>
          </w:p>
          <w:p w14:paraId="5224F8AC" w14:textId="77777777" w:rsidR="005B5F79" w:rsidRPr="00B54A03" w:rsidRDefault="005B5F79" w:rsidP="001213E7">
            <w:pPr>
              <w:spacing w:after="0"/>
              <w:rPr>
                <w:rFonts w:ascii="Times New Roman" w:hAnsi="Times New Roman"/>
                <w:sz w:val="22"/>
                <w:szCs w:val="22"/>
              </w:rPr>
            </w:pPr>
          </w:p>
          <w:p w14:paraId="5224F8AD" w14:textId="77777777"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sz w:val="22"/>
                <w:szCs w:val="22"/>
              </w:rPr>
              <w:t>CULTURĂ ŞI CIVILIZAŢIE BRITANICĂ</w:t>
            </w:r>
          </w:p>
          <w:p w14:paraId="5224F8AE" w14:textId="6D7BE929"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Evolution of the British Monarchy: Cultural and Political Impacts Through the Centuries"</w:t>
            </w:r>
          </w:p>
          <w:p w14:paraId="5224F8AF" w14:textId="757D5DD8"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American Dream: Myth or Reality? An Analysis of Its Influence on American Society"</w:t>
            </w:r>
          </w:p>
          <w:p w14:paraId="5224F8B0" w14:textId="641F2ACF"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"From Shakespeare to the Beatles: The Global Influence of British Cultural Icons"</w:t>
            </w:r>
          </w:p>
          <w:p w14:paraId="5224F8B1" w14:textId="71A94D44"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"Civil Rights Movements in the United States: A Historical and Cultural Perspective"</w:t>
            </w:r>
          </w:p>
          <w:p w14:paraId="5224F8B2" w14:textId="220C69D7"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"British Colonial Legacy: Its Cultural and Societal Impact on Former Colonies"</w:t>
            </w:r>
          </w:p>
          <w:p w14:paraId="5224F8B3" w14:textId="629F8A08"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"Hollywood and Its Global Influence: The Role of American Cinema in Shaping Cultural Norms"</w:t>
            </w:r>
          </w:p>
          <w:p w14:paraId="5224F8B4" w14:textId="73AF59EB"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"Tea Time and Pub Culture: Exploring Social Rituals in British Society"</w:t>
            </w:r>
          </w:p>
          <w:p w14:paraId="5224F8B5" w14:textId="2ACDDC81"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"Jazz, Blues, and Rock 'n' Roll: The Evolution of American Music and Its Cultural Significance"</w:t>
            </w:r>
          </w:p>
          <w:p w14:paraId="5224F8B6" w14:textId="7444E4E4"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"The British Education System: Historical Developments and Modern Challenges"</w:t>
            </w:r>
          </w:p>
          <w:p w14:paraId="5224F8B7" w14:textId="3E6AE2BD"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"Cultural Convergence and Divergence: A Comparative Study of British and American Popular Culture"</w:t>
            </w:r>
          </w:p>
          <w:p w14:paraId="5224F8B8" w14:textId="77777777" w:rsidR="005B5F79" w:rsidRPr="00B54A03" w:rsidRDefault="005B5F79" w:rsidP="001213E7">
            <w:pPr>
              <w:spacing w:after="0"/>
              <w:rPr>
                <w:rFonts w:ascii="Times New Roman" w:hAnsi="Times New Roman"/>
                <w:sz w:val="22"/>
                <w:szCs w:val="22"/>
              </w:rPr>
            </w:pPr>
          </w:p>
          <w:p w14:paraId="5224F8B9" w14:textId="77777777" w:rsidR="005B5F79" w:rsidRPr="00B54A03" w:rsidRDefault="005B5F79" w:rsidP="001213E7">
            <w:pPr>
              <w:spacing w:after="0"/>
              <w:rPr>
                <w:rFonts w:ascii="Times New Roman" w:hAnsi="Times New Roman"/>
                <w:sz w:val="22"/>
                <w:szCs w:val="22"/>
                <w:u w:val="singl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BDFF" w14:textId="77777777" w:rsidR="00093AAD" w:rsidRPr="00B54A03" w:rsidRDefault="00093AAD" w:rsidP="001213E7">
            <w:pPr>
              <w:spacing w:after="0"/>
              <w:rPr>
                <w:rFonts w:ascii="Times New Roman" w:hAnsi="Times New Roman"/>
                <w:b/>
                <w:sz w:val="22"/>
                <w:szCs w:val="22"/>
              </w:rPr>
            </w:pPr>
          </w:p>
          <w:p w14:paraId="5224F8BA" w14:textId="11A3EF44" w:rsidR="005B5F79" w:rsidRPr="00B54A03" w:rsidRDefault="00382D2D" w:rsidP="001213E7">
            <w:pPr>
              <w:spacing w:after="0"/>
              <w:rPr>
                <w:rFonts w:ascii="Times New Roman" w:hAnsi="Times New Roman"/>
                <w:b/>
                <w:sz w:val="22"/>
                <w:szCs w:val="22"/>
              </w:rPr>
            </w:pPr>
            <w:r w:rsidRPr="00B54A03">
              <w:rPr>
                <w:rFonts w:ascii="Times New Roman" w:hAnsi="Times New Roman"/>
                <w:b/>
                <w:sz w:val="22"/>
                <w:szCs w:val="22"/>
              </w:rPr>
              <w:t>Analiza Conversationala</w:t>
            </w:r>
          </w:p>
          <w:p w14:paraId="5224F8BC" w14:textId="6607EBD4" w:rsidR="005B5F79" w:rsidRPr="00B54A03" w:rsidRDefault="00382D2D" w:rsidP="001213E7">
            <w:pPr>
              <w:pStyle w:val="Quick1"/>
              <w:rPr>
                <w:sz w:val="22"/>
                <w:szCs w:val="22"/>
              </w:rPr>
            </w:pPr>
            <w:r w:rsidRPr="00B54A03">
              <w:rPr>
                <w:sz w:val="22"/>
                <w:szCs w:val="22"/>
              </w:rPr>
              <w:lastRenderedPageBreak/>
              <w:t xml:space="preserve">Linguistics and </w:t>
            </w:r>
            <w:r w:rsidR="00D131EC" w:rsidRPr="00B54A03">
              <w:rPr>
                <w:sz w:val="22"/>
                <w:szCs w:val="22"/>
              </w:rPr>
              <w:t xml:space="preserve">    R</w:t>
            </w:r>
            <w:r w:rsidRPr="00B54A03">
              <w:rPr>
                <w:sz w:val="22"/>
                <w:szCs w:val="22"/>
              </w:rPr>
              <w:t>eality: Presupposition</w:t>
            </w:r>
            <w:r w:rsidR="00093AAD" w:rsidRPr="00B54A03">
              <w:rPr>
                <w:sz w:val="22"/>
                <w:szCs w:val="22"/>
              </w:rPr>
              <w:t xml:space="preserve"> </w:t>
            </w:r>
            <w:r w:rsidRPr="00B54A03">
              <w:rPr>
                <w:sz w:val="22"/>
                <w:szCs w:val="22"/>
              </w:rPr>
              <w:t>Users and the us</w:t>
            </w:r>
            <w:r w:rsidR="00166779" w:rsidRPr="00B54A03">
              <w:rPr>
                <w:sz w:val="22"/>
                <w:szCs w:val="22"/>
              </w:rPr>
              <w:t xml:space="preserve"> A</w:t>
            </w:r>
            <w:r w:rsidRPr="00B54A03">
              <w:rPr>
                <w:sz w:val="22"/>
                <w:szCs w:val="22"/>
              </w:rPr>
              <w:t>ge of language</w:t>
            </w:r>
          </w:p>
          <w:p w14:paraId="5224F8BD"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The dynamic context</w:t>
            </w:r>
          </w:p>
          <w:p w14:paraId="5224F8BE"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Context and convention</w:t>
            </w:r>
          </w:p>
          <w:p w14:paraId="5224F8BF"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Implications and implicatures</w:t>
            </w:r>
          </w:p>
          <w:p w14:paraId="5224F8C0"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Classifying Speech Acts: Searle’s classification of Speech Acts</w:t>
            </w:r>
          </w:p>
          <w:p w14:paraId="5224F8C1"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 xml:space="preserve">Austin and Searle </w:t>
            </w:r>
          </w:p>
          <w:p w14:paraId="5224F8C2"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Conversational Analysis – possible definitions</w:t>
            </w:r>
          </w:p>
          <w:p w14:paraId="5224F8C3"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Foundations of CA</w:t>
            </w:r>
          </w:p>
          <w:p w14:paraId="5224F8C4"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iCs/>
                <w:sz w:val="22"/>
                <w:szCs w:val="22"/>
              </w:rPr>
              <w:t>Historical foundations:</w:t>
            </w:r>
            <w:r w:rsidRPr="00B54A03">
              <w:rPr>
                <w:rFonts w:ascii="Times New Roman" w:hAnsi="Times New Roman"/>
                <w:i/>
                <w:iCs/>
                <w:sz w:val="22"/>
                <w:szCs w:val="22"/>
              </w:rPr>
              <w:t xml:space="preserve"> </w:t>
            </w:r>
            <w:r w:rsidRPr="00B54A03">
              <w:rPr>
                <w:rFonts w:ascii="Times New Roman" w:hAnsi="Times New Roman"/>
                <w:iCs/>
                <w:sz w:val="22"/>
                <w:szCs w:val="22"/>
              </w:rPr>
              <w:t>Garfinkel and Goffman: ethnomethodology and the study of the interaction order</w:t>
            </w:r>
          </w:p>
          <w:p w14:paraId="5224F8C5"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Relevance</w:t>
            </w:r>
          </w:p>
          <w:p w14:paraId="5224F8C6"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The Politeness Principle</w:t>
            </w:r>
          </w:p>
          <w:p w14:paraId="5224F8C7"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Deixis</w:t>
            </w:r>
          </w:p>
          <w:p w14:paraId="5224F8C8"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Discourse as language use and social practice</w:t>
            </w:r>
          </w:p>
          <w:p w14:paraId="5224F8C9"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Who does discourse analysis and why?</w:t>
            </w:r>
          </w:p>
          <w:p w14:paraId="5224F8CA"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Discourse Analysis rules and principles of language in use</w:t>
            </w:r>
          </w:p>
          <w:p w14:paraId="5224F8CB"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Contexts and cultures of language in use</w:t>
            </w:r>
          </w:p>
          <w:p w14:paraId="5224F8CC"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Power and politics of language in use</w:t>
            </w:r>
          </w:p>
          <w:p w14:paraId="5224F8CD"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Interaction</w:t>
            </w:r>
          </w:p>
          <w:p w14:paraId="5224F8CE"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Context</w:t>
            </w:r>
            <w:r w:rsidRPr="00B54A03">
              <w:rPr>
                <w:rFonts w:ascii="Times New Roman" w:hAnsi="Times New Roman"/>
                <w:sz w:val="22"/>
                <w:szCs w:val="22"/>
              </w:rPr>
              <w:tab/>
            </w:r>
          </w:p>
          <w:p w14:paraId="5224F8CF" w14:textId="77777777" w:rsidR="005B5F79" w:rsidRPr="00B54A03" w:rsidRDefault="00382D2D" w:rsidP="001213E7">
            <w:pPr>
              <w:pStyle w:val="NormalWeb"/>
              <w:spacing w:after="0"/>
              <w:rPr>
                <w:rFonts w:ascii="Times New Roman" w:hAnsi="Times New Roman"/>
                <w:sz w:val="22"/>
                <w:szCs w:val="22"/>
              </w:rPr>
            </w:pPr>
            <w:r w:rsidRPr="00B54A03">
              <w:rPr>
                <w:rFonts w:ascii="Times New Roman" w:hAnsi="Times New Roman"/>
                <w:sz w:val="22"/>
                <w:szCs w:val="22"/>
              </w:rPr>
              <w:t>Socio-cultural knowledge in conversational inference</w:t>
            </w:r>
          </w:p>
          <w:p w14:paraId="5224F8D0"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The Language and the media</w:t>
            </w:r>
          </w:p>
          <w:p w14:paraId="5224F8D1"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Language and manipulation</w:t>
            </w:r>
          </w:p>
          <w:p w14:paraId="5224F8D2"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t>Language and gender</w:t>
            </w:r>
          </w:p>
          <w:p w14:paraId="5224F8D3" w14:textId="77777777" w:rsidR="005B5F79" w:rsidRPr="00B54A03" w:rsidRDefault="00382D2D" w:rsidP="001213E7">
            <w:pPr>
              <w:pStyle w:val="ListParagraph"/>
              <w:spacing w:after="0"/>
              <w:rPr>
                <w:rFonts w:ascii="Times New Roman" w:hAnsi="Times New Roman"/>
                <w:sz w:val="22"/>
                <w:szCs w:val="22"/>
              </w:rPr>
            </w:pPr>
            <w:r w:rsidRPr="00B54A03">
              <w:rPr>
                <w:rFonts w:ascii="Times New Roman" w:hAnsi="Times New Roman"/>
                <w:sz w:val="22"/>
                <w:szCs w:val="22"/>
              </w:rPr>
              <w:lastRenderedPageBreak/>
              <w:t>Language and social class</w:t>
            </w:r>
          </w:p>
          <w:p w14:paraId="5224F8D4" w14:textId="77777777" w:rsidR="005B5F79" w:rsidRPr="00B54A03" w:rsidRDefault="005B5F79" w:rsidP="001213E7">
            <w:pPr>
              <w:spacing w:after="0"/>
              <w:rPr>
                <w:rFonts w:ascii="Times New Roman" w:hAnsi="Times New Roman"/>
                <w:sz w:val="22"/>
                <w:szCs w:val="22"/>
              </w:rPr>
            </w:pPr>
          </w:p>
          <w:p w14:paraId="5224F8D5" w14:textId="77777777" w:rsidR="005B5F79" w:rsidRPr="00B54A03" w:rsidRDefault="005B5F79" w:rsidP="001213E7">
            <w:pPr>
              <w:spacing w:after="0"/>
              <w:rPr>
                <w:rFonts w:ascii="Times New Roman" w:hAnsi="Times New Roman"/>
                <w:sz w:val="22"/>
                <w:szCs w:val="22"/>
              </w:rPr>
            </w:pPr>
          </w:p>
          <w:p w14:paraId="5224F8D6" w14:textId="77777777" w:rsidR="005B5F79" w:rsidRPr="00B54A03" w:rsidRDefault="00382D2D" w:rsidP="001213E7">
            <w:pPr>
              <w:spacing w:after="0"/>
              <w:rPr>
                <w:rFonts w:ascii="Times New Roman" w:hAnsi="Times New Roman"/>
                <w:b/>
                <w:sz w:val="22"/>
                <w:szCs w:val="22"/>
              </w:rPr>
            </w:pPr>
            <w:r w:rsidRPr="00B54A03">
              <w:rPr>
                <w:rFonts w:ascii="Times New Roman" w:hAnsi="Times New Roman"/>
                <w:b/>
                <w:sz w:val="22"/>
                <w:szCs w:val="22"/>
              </w:rPr>
              <w:t>PRAGMATICA INTERCULTURALA</w:t>
            </w:r>
          </w:p>
          <w:p w14:paraId="5224F8D7" w14:textId="49E67495"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"Politeness Strategies Across Cultures: A Comparative Pragmatic Analysis"</w:t>
            </w:r>
          </w:p>
          <w:p w14:paraId="5224F8D8" w14:textId="6EE7B3B7"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Role of Context in Intercultural Communication: Pragmatic Approaches to Meaning"</w:t>
            </w:r>
          </w:p>
          <w:p w14:paraId="5224F8D9" w14:textId="75256257"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"Cross-Cultural Differences in Speech Acts: A Study of Requests and Apologies"</w:t>
            </w:r>
          </w:p>
          <w:p w14:paraId="5224F8DA" w14:textId="3C9CC919"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"Intercultural Pragmatics in Business Communication: Negotiation and Persuasion Strategies"</w:t>
            </w:r>
          </w:p>
          <w:p w14:paraId="5224F8DB" w14:textId="13CF5D18"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"The Impact of Cultural Norms on Conversational Implicature: A Comparative Study"</w:t>
            </w:r>
          </w:p>
          <w:p w14:paraId="5224F8DC" w14:textId="602B9C46"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"Pragmatic Failures in Intercultural Communication: Causes and Consequences"</w:t>
            </w:r>
          </w:p>
          <w:p w14:paraId="5224F8DD" w14:textId="04B3DF69" w:rsidR="005B5F79" w:rsidRPr="00B54A03" w:rsidRDefault="00382D2D" w:rsidP="001213E7">
            <w:pPr>
              <w:spacing w:after="0"/>
              <w:rPr>
                <w:rFonts w:ascii="Times New Roman" w:hAnsi="Times New Roman"/>
                <w:sz w:val="22"/>
                <w:szCs w:val="22"/>
              </w:rPr>
            </w:pPr>
            <w:r w:rsidRPr="00B54A03">
              <w:rPr>
                <w:rFonts w:ascii="Times New Roman" w:hAnsi="Times New Roman"/>
                <w:b/>
                <w:bCs/>
                <w:sz w:val="22"/>
                <w:szCs w:val="22"/>
              </w:rPr>
              <w:t xml:space="preserve"> </w:t>
            </w:r>
            <w:r w:rsidRPr="00B54A03">
              <w:rPr>
                <w:rStyle w:val="Strong"/>
                <w:rFonts w:ascii="Times New Roman" w:hAnsi="Times New Roman"/>
                <w:b w:val="0"/>
                <w:bCs w:val="0"/>
                <w:sz w:val="22"/>
                <w:szCs w:val="22"/>
              </w:rPr>
              <w:t>"The Use of Humor in Intercultural Interactions: A Pragmatic Perspective"</w:t>
            </w:r>
          </w:p>
          <w:p w14:paraId="5224F8DE" w14:textId="35A10F48"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"Deixis and Cultural Context: Understanding Spatial and Temporal References Across Languages"</w:t>
            </w:r>
          </w:p>
          <w:p w14:paraId="7CA511E7" w14:textId="77777777" w:rsidR="0017550F" w:rsidRPr="00B54A03" w:rsidRDefault="00382D2D" w:rsidP="001213E7">
            <w:pPr>
              <w:spacing w:after="0"/>
              <w:rPr>
                <w:rStyle w:val="Strong"/>
                <w:rFonts w:ascii="Times New Roman" w:hAnsi="Times New Roman"/>
                <w:b w:val="0"/>
                <w:bCs w:val="0"/>
                <w:sz w:val="22"/>
                <w:szCs w:val="22"/>
              </w:rPr>
            </w:pPr>
            <w:r w:rsidRPr="00B54A03">
              <w:rPr>
                <w:rStyle w:val="Strong"/>
                <w:rFonts w:ascii="Times New Roman" w:hAnsi="Times New Roman"/>
                <w:b w:val="0"/>
                <w:bCs w:val="0"/>
                <w:sz w:val="22"/>
                <w:szCs w:val="22"/>
              </w:rPr>
              <w:t>"Pragmatic Markers in Multilingual Settings: Functions and Misunderstandings"</w:t>
            </w:r>
          </w:p>
          <w:p w14:paraId="5224F8E0" w14:textId="664EEB48" w:rsidR="005B5F79" w:rsidRPr="00B54A03" w:rsidRDefault="00382D2D" w:rsidP="001213E7">
            <w:pPr>
              <w:spacing w:after="0"/>
              <w:rPr>
                <w:rFonts w:ascii="Times New Roman" w:hAnsi="Times New Roman"/>
                <w:sz w:val="22"/>
                <w:szCs w:val="22"/>
              </w:rPr>
            </w:pPr>
            <w:r w:rsidRPr="00B54A03">
              <w:rPr>
                <w:rStyle w:val="Strong"/>
                <w:rFonts w:ascii="Times New Roman" w:hAnsi="Times New Roman"/>
                <w:b w:val="0"/>
                <w:bCs w:val="0"/>
                <w:sz w:val="22"/>
                <w:szCs w:val="22"/>
              </w:rPr>
              <w:t>"Intercultural Pragmatics in Online Communication: An Analysis of Social Media Interactions"</w:t>
            </w:r>
          </w:p>
          <w:p w14:paraId="5224F8E1" w14:textId="77777777" w:rsidR="005B5F79" w:rsidRPr="00B54A03" w:rsidRDefault="005B5F79" w:rsidP="001213E7">
            <w:pPr>
              <w:spacing w:after="0"/>
              <w:rPr>
                <w:rFonts w:ascii="Times New Roman" w:hAnsi="Times New Roman"/>
                <w:b/>
                <w:sz w:val="22"/>
                <w:szCs w:val="22"/>
              </w:rPr>
            </w:pPr>
          </w:p>
          <w:p w14:paraId="5224F8E2" w14:textId="77777777" w:rsidR="005B5F79" w:rsidRPr="00B54A03" w:rsidRDefault="005B5F79" w:rsidP="001213E7">
            <w:pPr>
              <w:spacing w:after="0"/>
              <w:rPr>
                <w:rFonts w:ascii="Times New Roman" w:hAnsi="Times New Roman"/>
                <w:b/>
                <w:sz w:val="22"/>
                <w:szCs w:val="22"/>
              </w:rPr>
            </w:pPr>
          </w:p>
        </w:tc>
      </w:tr>
      <w:tr w:rsidR="005B5F79" w:rsidRPr="00B54A03" w14:paraId="5224F8EF"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3EBC" w14:textId="77777777" w:rsidR="00883207" w:rsidRPr="00B54A03" w:rsidRDefault="00382D2D" w:rsidP="001213E7">
            <w:pPr>
              <w:pStyle w:val="NormalWeb"/>
              <w:spacing w:before="0" w:after="0"/>
              <w:rPr>
                <w:rFonts w:ascii="Times New Roman" w:hAnsi="Times New Roman"/>
                <w:b/>
                <w:color w:val="000000"/>
                <w:sz w:val="22"/>
                <w:szCs w:val="22"/>
                <w:lang w:val="es-ES"/>
              </w:rPr>
            </w:pPr>
            <w:r w:rsidRPr="00B54A03">
              <w:rPr>
                <w:rFonts w:ascii="Times New Roman" w:hAnsi="Times New Roman"/>
                <w:b/>
                <w:color w:val="000000"/>
                <w:sz w:val="22"/>
                <w:szCs w:val="22"/>
                <w:lang w:val="es-ES"/>
              </w:rPr>
              <w:lastRenderedPageBreak/>
              <w:t xml:space="preserve">Lect. univ. dr. </w:t>
            </w:r>
          </w:p>
          <w:p w14:paraId="5224F8E4" w14:textId="0A05E83E" w:rsidR="005B5F79" w:rsidRPr="00B54A03" w:rsidRDefault="00382D2D" w:rsidP="001213E7">
            <w:pPr>
              <w:pStyle w:val="NormalWeb"/>
              <w:spacing w:before="0" w:after="0"/>
              <w:rPr>
                <w:rFonts w:ascii="Times New Roman" w:hAnsi="Times New Roman"/>
                <w:b/>
                <w:color w:val="000000"/>
                <w:sz w:val="22"/>
                <w:szCs w:val="22"/>
                <w:lang w:val="es-ES"/>
              </w:rPr>
            </w:pPr>
            <w:r w:rsidRPr="00B54A03">
              <w:rPr>
                <w:rFonts w:ascii="Times New Roman" w:hAnsi="Times New Roman"/>
                <w:b/>
                <w:color w:val="000000"/>
                <w:sz w:val="22"/>
                <w:szCs w:val="22"/>
                <w:lang w:val="es-ES"/>
              </w:rPr>
              <w:t>Maria-Elisabeta Mureşan</w:t>
            </w:r>
          </w:p>
          <w:p w14:paraId="5224F8E5" w14:textId="77777777" w:rsidR="005B5F79" w:rsidRPr="00B54A03" w:rsidRDefault="005B5F79" w:rsidP="001213E7">
            <w:pPr>
              <w:spacing w:after="0"/>
              <w:rPr>
                <w:rFonts w:ascii="Times New Roman" w:hAnsi="Times New Roman"/>
                <w:b/>
                <w:bCs/>
                <w:sz w:val="22"/>
                <w:szCs w:val="22"/>
                <w:lang w:val="es-E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E6"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1. Media’s role in affecting language in wider society</w:t>
            </w:r>
          </w:p>
          <w:p w14:paraId="5224F8E7"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2. Mass Media and Society</w:t>
            </w:r>
          </w:p>
          <w:p w14:paraId="5224F8E8"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3. Language, Society and Communication</w:t>
            </w:r>
          </w:p>
          <w:p w14:paraId="5224F8E9"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4. Effects of Media Communication on Social Perception</w:t>
            </w:r>
          </w:p>
          <w:p w14:paraId="5224F8EA"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5. Media Communication Contexts - Intercultural Communication</w:t>
            </w:r>
          </w:p>
          <w:p w14:paraId="5224F8EB"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6. Technical tools for producing media discourse</w:t>
            </w:r>
          </w:p>
          <w:p w14:paraId="5224F8EC" w14:textId="77777777" w:rsidR="005B5F79" w:rsidRPr="00B54A03" w:rsidRDefault="00382D2D" w:rsidP="001213E7">
            <w:pPr>
              <w:pStyle w:val="NormalWeb"/>
              <w:spacing w:before="0" w:after="0"/>
              <w:rPr>
                <w:rFonts w:ascii="Times New Roman" w:hAnsi="Times New Roman"/>
                <w:color w:val="000000"/>
                <w:sz w:val="22"/>
                <w:szCs w:val="22"/>
              </w:rPr>
            </w:pPr>
            <w:r w:rsidRPr="00B54A03">
              <w:rPr>
                <w:rFonts w:ascii="Times New Roman" w:hAnsi="Times New Roman"/>
                <w:color w:val="000000"/>
                <w:sz w:val="22"/>
                <w:szCs w:val="22"/>
              </w:rPr>
              <w:t>7. Reality media: authenticity and expectations of the audiences</w:t>
            </w:r>
          </w:p>
          <w:p w14:paraId="5224F8ED" w14:textId="77777777" w:rsidR="005B5F79" w:rsidRPr="00B54A03" w:rsidRDefault="005B5F79" w:rsidP="001213E7">
            <w:pPr>
              <w:spacing w:after="0"/>
              <w:rPr>
                <w:rFonts w:ascii="Times New Roman" w:hAnsi="Times New Roman"/>
                <w:b/>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E452" w14:textId="77777777" w:rsidR="00F60E6D" w:rsidRPr="00B54A03" w:rsidRDefault="00F60E6D" w:rsidP="001213E7">
            <w:pPr>
              <w:suppressAutoHyphens w:val="0"/>
              <w:autoSpaceDN/>
              <w:spacing w:before="150" w:after="0" w:line="240" w:lineRule="auto"/>
              <w:ind w:right="150"/>
              <w:outlineLvl w:val="0"/>
              <w:rPr>
                <w:rFonts w:ascii="Times New Roman" w:eastAsia="Times New Roman" w:hAnsi="Times New Roman"/>
                <w:bCs/>
                <w:kern w:val="36"/>
                <w:lang w:eastAsia="en-GB"/>
              </w:rPr>
            </w:pPr>
            <w:r w:rsidRPr="00B54A03">
              <w:rPr>
                <w:rFonts w:ascii="Times New Roman" w:eastAsia="Times New Roman" w:hAnsi="Times New Roman"/>
                <w:bCs/>
                <w:kern w:val="36"/>
                <w:lang w:eastAsia="en-GB"/>
              </w:rPr>
              <w:t>Cross-Cultural Discourse Analysis and Intercultural Education in Foreign Language Teaching and Learning</w:t>
            </w:r>
          </w:p>
          <w:p w14:paraId="227066B2" w14:textId="77777777" w:rsidR="00F60E6D" w:rsidRPr="00B54A03" w:rsidRDefault="00F60E6D" w:rsidP="001213E7">
            <w:pPr>
              <w:suppressAutoHyphens w:val="0"/>
              <w:autoSpaceDN/>
              <w:spacing w:before="150" w:after="0" w:line="240" w:lineRule="auto"/>
              <w:ind w:right="150"/>
              <w:outlineLvl w:val="0"/>
              <w:rPr>
                <w:rFonts w:ascii="Times New Roman" w:eastAsia="Times New Roman" w:hAnsi="Times New Roman"/>
                <w:bCs/>
                <w:kern w:val="36"/>
                <w:lang w:eastAsia="en-GB"/>
              </w:rPr>
            </w:pPr>
            <w:r w:rsidRPr="00B54A03">
              <w:rPr>
                <w:rFonts w:ascii="Times New Roman" w:eastAsia="Times New Roman" w:hAnsi="Times New Roman"/>
                <w:bCs/>
                <w:lang w:eastAsia="en-GB"/>
              </w:rPr>
              <w:t>Intercultural communication in times of crisis:</w:t>
            </w:r>
            <w:r w:rsidRPr="00B54A03">
              <w:rPr>
                <w:rFonts w:ascii="Times New Roman" w:eastAsia="Times New Roman" w:hAnsi="Times New Roman"/>
                <w:bCs/>
                <w:kern w:val="36"/>
                <w:lang w:eastAsia="en-GB"/>
              </w:rPr>
              <w:t xml:space="preserve"> listening to the Other</w:t>
            </w:r>
          </w:p>
          <w:p w14:paraId="73BA83E1" w14:textId="77777777" w:rsidR="00F60E6D" w:rsidRPr="00B54A03" w:rsidRDefault="00F60E6D" w:rsidP="001213E7">
            <w:pPr>
              <w:suppressAutoHyphens w:val="0"/>
              <w:autoSpaceDN/>
              <w:spacing w:before="150" w:after="0" w:line="240" w:lineRule="auto"/>
              <w:ind w:right="150"/>
              <w:outlineLvl w:val="0"/>
              <w:rPr>
                <w:rFonts w:ascii="Times New Roman" w:eastAsia="Times New Roman" w:hAnsi="Times New Roman"/>
                <w:bCs/>
                <w:kern w:val="36"/>
                <w:lang w:eastAsia="en-GB"/>
              </w:rPr>
            </w:pPr>
            <w:r w:rsidRPr="00B54A03">
              <w:rPr>
                <w:rFonts w:ascii="Times New Roman" w:eastAsia="Times New Roman" w:hAnsi="Times New Roman"/>
                <w:bCs/>
                <w:kern w:val="36"/>
                <w:lang w:eastAsia="en-GB"/>
              </w:rPr>
              <w:t xml:space="preserve">Intercultural communication training to support internationalisation in higher education </w:t>
            </w:r>
          </w:p>
          <w:p w14:paraId="37BA8274" w14:textId="77777777" w:rsidR="00F60E6D" w:rsidRPr="00B54A03" w:rsidRDefault="00F60E6D" w:rsidP="001213E7">
            <w:pPr>
              <w:suppressAutoHyphens w:val="0"/>
              <w:autoSpaceDN/>
              <w:spacing w:before="150" w:after="0" w:line="240" w:lineRule="auto"/>
              <w:ind w:right="150"/>
              <w:outlineLvl w:val="0"/>
              <w:rPr>
                <w:rFonts w:ascii="Times New Roman" w:eastAsia="Times New Roman" w:hAnsi="Times New Roman"/>
                <w:bCs/>
                <w:kern w:val="36"/>
                <w:lang w:eastAsia="en-GB"/>
              </w:rPr>
            </w:pPr>
            <w:r w:rsidRPr="00B54A03">
              <w:rPr>
                <w:rFonts w:ascii="Times New Roman" w:eastAsia="Times New Roman" w:hAnsi="Times New Roman"/>
                <w:bCs/>
                <w:spacing w:val="-2"/>
                <w:kern w:val="36"/>
                <w:lang w:eastAsia="en-GB"/>
              </w:rPr>
              <w:t>Global Business Speaks English</w:t>
            </w:r>
          </w:p>
          <w:p w14:paraId="623D5CA8" w14:textId="77777777" w:rsidR="00F60E6D" w:rsidRPr="00B54A03" w:rsidRDefault="00F60E6D" w:rsidP="001213E7">
            <w:pPr>
              <w:suppressAutoHyphens w:val="0"/>
              <w:autoSpaceDN/>
              <w:spacing w:before="150" w:after="0" w:line="240" w:lineRule="auto"/>
              <w:ind w:right="150"/>
              <w:outlineLvl w:val="0"/>
              <w:rPr>
                <w:rFonts w:ascii="Times New Roman" w:eastAsia="Times New Roman" w:hAnsi="Times New Roman"/>
                <w:bCs/>
                <w:kern w:val="36"/>
                <w:lang w:eastAsia="en-GB"/>
              </w:rPr>
            </w:pPr>
            <w:r w:rsidRPr="00B54A03">
              <w:rPr>
                <w:rFonts w:ascii="Times New Roman" w:hAnsi="Times New Roman"/>
                <w:color w:val="333333"/>
                <w:sz w:val="18"/>
                <w:szCs w:val="18"/>
                <w:shd w:val="clear" w:color="auto" w:fill="FFFFFF"/>
              </w:rPr>
              <w:t> </w:t>
            </w:r>
            <w:r w:rsidRPr="00B54A03">
              <w:rPr>
                <w:rFonts w:ascii="Times New Roman" w:hAnsi="Times New Roman"/>
                <w:color w:val="333333"/>
                <w:shd w:val="clear" w:color="auto" w:fill="FFFFFF"/>
              </w:rPr>
              <w:t>English as a Lingua Franca and Globalization: an Interconnected Perspective</w:t>
            </w:r>
          </w:p>
          <w:p w14:paraId="5224F8EE" w14:textId="77777777" w:rsidR="005B5F79" w:rsidRPr="00B54A03" w:rsidRDefault="005B5F79" w:rsidP="001213E7">
            <w:pPr>
              <w:spacing w:after="0"/>
              <w:rPr>
                <w:rFonts w:ascii="Times New Roman" w:hAnsi="Times New Roman"/>
                <w:b/>
                <w:sz w:val="22"/>
                <w:szCs w:val="22"/>
              </w:rPr>
            </w:pPr>
          </w:p>
        </w:tc>
      </w:tr>
      <w:tr w:rsidR="005B5F79" w:rsidRPr="00B54A03" w14:paraId="5224F91B"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F0" w14:textId="77777777" w:rsidR="005B5F79" w:rsidRPr="00B54A03" w:rsidRDefault="005B5F79" w:rsidP="001213E7">
            <w:pPr>
              <w:spacing w:after="0"/>
              <w:rPr>
                <w:rFonts w:ascii="Times New Roman" w:hAnsi="Times New Roman"/>
                <w:b/>
                <w:bCs/>
                <w:sz w:val="22"/>
                <w:szCs w:val="22"/>
              </w:rPr>
            </w:pPr>
          </w:p>
          <w:p w14:paraId="5224F8F1" w14:textId="77777777" w:rsidR="005B5F79" w:rsidRPr="00B54A03" w:rsidRDefault="00382D2D" w:rsidP="001213E7">
            <w:pPr>
              <w:spacing w:after="0"/>
              <w:rPr>
                <w:rFonts w:ascii="Times New Roman" w:hAnsi="Times New Roman"/>
                <w:b/>
                <w:bCs/>
                <w:sz w:val="22"/>
                <w:szCs w:val="22"/>
                <w:lang w:val="es-ES"/>
              </w:rPr>
            </w:pPr>
            <w:r w:rsidRPr="00B54A03">
              <w:rPr>
                <w:rFonts w:ascii="Times New Roman" w:hAnsi="Times New Roman"/>
                <w:b/>
                <w:bCs/>
                <w:sz w:val="22"/>
                <w:szCs w:val="22"/>
                <w:lang w:val="es-ES"/>
              </w:rPr>
              <w:t>Lector univ. dr. ANDRA-IULIA URSA</w:t>
            </w:r>
          </w:p>
          <w:p w14:paraId="5224F8F2" w14:textId="77777777" w:rsidR="005B5F79" w:rsidRPr="00B54A03" w:rsidRDefault="005B5F79" w:rsidP="001213E7">
            <w:pPr>
              <w:spacing w:after="0"/>
              <w:rPr>
                <w:rFonts w:ascii="Times New Roman" w:hAnsi="Times New Roman"/>
                <w:sz w:val="22"/>
                <w:szCs w:val="22"/>
                <w:lang w:val="es-E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F3" w14:textId="77777777" w:rsidR="005B5F79" w:rsidRPr="00B54A03" w:rsidRDefault="00382D2D" w:rsidP="001213E7">
            <w:pPr>
              <w:spacing w:after="0"/>
              <w:rPr>
                <w:rFonts w:ascii="Times New Roman" w:hAnsi="Times New Roman"/>
                <w:sz w:val="22"/>
                <w:szCs w:val="22"/>
                <w:u w:val="single"/>
              </w:rPr>
            </w:pPr>
            <w:r w:rsidRPr="00B54A03">
              <w:rPr>
                <w:rFonts w:ascii="Times New Roman" w:hAnsi="Times New Roman"/>
                <w:sz w:val="22"/>
                <w:szCs w:val="22"/>
                <w:u w:val="single"/>
              </w:rPr>
              <w:t>A. TRANSLATION STUDIES</w:t>
            </w:r>
          </w:p>
          <w:p w14:paraId="5224F8F4"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 Translation strategies (according to Eugene Nida, Andrew Chesterman, Mona Baker etc);</w:t>
            </w:r>
          </w:p>
          <w:p w14:paraId="5224F8F5"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2. Textual pragmatics and equivalence;</w:t>
            </w:r>
          </w:p>
          <w:p w14:paraId="5224F8F6"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3. Non-Equivalence at word level;</w:t>
            </w:r>
          </w:p>
          <w:p w14:paraId="5224F8F7"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4. Domestication and foreignization;</w:t>
            </w:r>
          </w:p>
          <w:p w14:paraId="5224F8F8"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5. Fidelity in translation;</w:t>
            </w:r>
          </w:p>
          <w:p w14:paraId="5224F8F9"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6. The illusion of transparency or the translator’s invisibility -The goal of making a translation read as if it were originally written in the target language. This involves using fluent, natural-sounding language to create an illusion of transparency, where the presence of the translator is minimized (Lawrence Venuti 2008/1995);</w:t>
            </w:r>
          </w:p>
          <w:p w14:paraId="5224F8FA"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7. Cultural transfer in translation;</w:t>
            </w:r>
          </w:p>
          <w:p w14:paraId="5224F8FB"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8. Untranslatability;</w:t>
            </w:r>
          </w:p>
          <w:p w14:paraId="5224F8FC"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9. Translation and Retranslation</w:t>
            </w:r>
          </w:p>
          <w:p w14:paraId="5224F8FD"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10. Self-Translation (the translation of an original work into another language by the author himself practised by many men of letters such as Leonardo Bruni, Etienne Dolet, Dimitrie Cantemir, Antioh Cantemir, </w:t>
            </w:r>
            <w:r w:rsidRPr="00B54A03">
              <w:rPr>
                <w:rFonts w:ascii="Times New Roman" w:hAnsi="Times New Roman"/>
                <w:sz w:val="22"/>
                <w:szCs w:val="22"/>
              </w:rPr>
              <w:lastRenderedPageBreak/>
              <w:t>Thomas More, Joachim Du Bellay, Stéphane Mallarmé, James Joyce, Samuel Beckett, Vladimir Nabokov, Julien Green, Chyngyz Aitmatov, Elsa Triolet, Andrei Makine, Lubomir Guentchev, Matei Visniec, Ion Druta). Studies have shown that in the case of self-translation, authors tend to domesticate more because they allow themselves greater freedom with their own text (see Takahashi, 2023; Arrula-Ruiz, 2018) – Is that really the case?</w:t>
            </w:r>
          </w:p>
          <w:p w14:paraId="5224F8FE"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11. The Impact of Artificial Intelligence on Language Translation (Google Translate; ChatGPT; DeepL) - Should translators worry about AI taking over their jobs?</w:t>
            </w:r>
          </w:p>
          <w:p w14:paraId="5224F8FF"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12. Relevance of translation in the era of globalization:</w:t>
            </w:r>
          </w:p>
          <w:p w14:paraId="5224F900"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Impact of Modern Media and Technology;</w:t>
            </w:r>
          </w:p>
          <w:p w14:paraId="5224F901"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Business and Commerce;</w:t>
            </w:r>
          </w:p>
          <w:p w14:paraId="5224F902"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Education;</w:t>
            </w:r>
          </w:p>
          <w:p w14:paraId="5224F903"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Tourism Industry;</w:t>
            </w:r>
          </w:p>
          <w:p w14:paraId="5224F904"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Literature;</w:t>
            </w:r>
          </w:p>
          <w:p w14:paraId="5224F905"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Advertising Industry;</w:t>
            </w:r>
          </w:p>
          <w:p w14:paraId="5224F906"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Translation in Politics and Diplomacy.</w:t>
            </w:r>
          </w:p>
          <w:p w14:paraId="5224F907" w14:textId="77777777" w:rsidR="005B5F79" w:rsidRPr="00B54A03" w:rsidRDefault="00382D2D" w:rsidP="001213E7">
            <w:pPr>
              <w:spacing w:after="0"/>
              <w:rPr>
                <w:rFonts w:ascii="Times New Roman" w:hAnsi="Times New Roman"/>
                <w:b/>
                <w:bCs/>
                <w:i/>
                <w:iCs/>
                <w:sz w:val="22"/>
                <w:szCs w:val="22"/>
              </w:rPr>
            </w:pPr>
            <w:r w:rsidRPr="00B54A03">
              <w:rPr>
                <w:rFonts w:ascii="Times New Roman" w:hAnsi="Times New Roman"/>
                <w:b/>
                <w:bCs/>
                <w:i/>
                <w:iCs/>
                <w:sz w:val="22"/>
                <w:szCs w:val="22"/>
              </w:rPr>
              <w:t>The aforementioned elements highlight vast areas of interest. Below you will find a list of thesis topics that might constitute pieces of research in Translation Studies:</w:t>
            </w:r>
          </w:p>
          <w:p w14:paraId="5224F908"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1. “Translating Humour in Subtitle Translation as seen in the Case of </w:t>
            </w:r>
            <w:r w:rsidRPr="00B54A03">
              <w:rPr>
                <w:rFonts w:ascii="Times New Roman" w:hAnsi="Times New Roman"/>
                <w:i/>
                <w:iCs/>
                <w:sz w:val="22"/>
                <w:szCs w:val="22"/>
              </w:rPr>
              <w:t>Rick and Morty</w:t>
            </w:r>
            <w:r w:rsidRPr="00B54A03">
              <w:rPr>
                <w:rFonts w:ascii="Times New Roman" w:hAnsi="Times New Roman"/>
                <w:sz w:val="22"/>
                <w:szCs w:val="22"/>
              </w:rPr>
              <w:t xml:space="preserve"> (or any other</w:t>
            </w:r>
          </w:p>
          <w:p w14:paraId="5224F909"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Sitcom)”; </w:t>
            </w:r>
          </w:p>
          <w:p w14:paraId="5224F90A"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2. “How to Translate the Untranslatable: Translating jokes and puns in the TV </w:t>
            </w:r>
            <w:r w:rsidRPr="00B54A03">
              <w:rPr>
                <w:rFonts w:ascii="Times New Roman" w:hAnsi="Times New Roman"/>
                <w:i/>
                <w:iCs/>
                <w:sz w:val="22"/>
                <w:szCs w:val="22"/>
              </w:rPr>
              <w:t>Show Mind your Language</w:t>
            </w:r>
            <w:r w:rsidRPr="00B54A03">
              <w:rPr>
                <w:rFonts w:ascii="Times New Roman" w:hAnsi="Times New Roman"/>
                <w:sz w:val="22"/>
                <w:szCs w:val="22"/>
              </w:rPr>
              <w:t xml:space="preserve"> (Or any other Sitcom)”;</w:t>
            </w:r>
          </w:p>
          <w:p w14:paraId="5224F90B"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3. “Issues of Legal Translation: A Critical Analysis of the Approaches and Strategies used in translating documents at the Court of Justice for European Communities”;</w:t>
            </w:r>
          </w:p>
          <w:p w14:paraId="5224F90C"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4. “Exploring the Concept of Fidelity in translating poems / novels / movie titles etc.”</w:t>
            </w:r>
          </w:p>
          <w:p w14:paraId="5224F90D"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lastRenderedPageBreak/>
              <w:t>5. “Domestication and foreignization in proper names / culture-bound words translation: The case of</w:t>
            </w:r>
          </w:p>
          <w:p w14:paraId="5224F90E" w14:textId="77777777" w:rsidR="005B5F79" w:rsidRPr="00B54A03" w:rsidRDefault="00382D2D" w:rsidP="001213E7">
            <w:pPr>
              <w:spacing w:after="0"/>
              <w:rPr>
                <w:rFonts w:ascii="Times New Roman" w:hAnsi="Times New Roman"/>
                <w:sz w:val="22"/>
                <w:szCs w:val="22"/>
              </w:rPr>
            </w:pPr>
            <w:r w:rsidRPr="00B54A03">
              <w:rPr>
                <w:rFonts w:ascii="Times New Roman" w:hAnsi="Times New Roman"/>
                <w:i/>
                <w:iCs/>
                <w:sz w:val="22"/>
                <w:szCs w:val="22"/>
              </w:rPr>
              <w:t>Harry Potter</w:t>
            </w:r>
            <w:r w:rsidRPr="00B54A03">
              <w:rPr>
                <w:rFonts w:ascii="Times New Roman" w:hAnsi="Times New Roman"/>
                <w:sz w:val="22"/>
                <w:szCs w:val="22"/>
              </w:rPr>
              <w:t xml:space="preserve">; </w:t>
            </w:r>
            <w:r w:rsidRPr="00B54A03">
              <w:rPr>
                <w:rFonts w:ascii="Times New Roman" w:hAnsi="Times New Roman"/>
                <w:i/>
                <w:iCs/>
                <w:sz w:val="22"/>
                <w:szCs w:val="22"/>
              </w:rPr>
              <w:t>One Hundred Years of Solitude;</w:t>
            </w:r>
            <w:r w:rsidRPr="00B54A03">
              <w:rPr>
                <w:rFonts w:ascii="Times New Roman" w:hAnsi="Times New Roman"/>
                <w:sz w:val="22"/>
                <w:szCs w:val="22"/>
              </w:rPr>
              <w:t xml:space="preserve"> (or any other novel)”;</w:t>
            </w:r>
          </w:p>
          <w:p w14:paraId="5224F90F"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6. “Strategies of translating nonsense: Alice in Wonderland”;</w:t>
            </w:r>
          </w:p>
          <w:p w14:paraId="5224F910"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7. “Cultural transfer in translation: An analysis of the English version of </w:t>
            </w:r>
            <w:r w:rsidRPr="00B54A03">
              <w:rPr>
                <w:rFonts w:ascii="Times New Roman" w:hAnsi="Times New Roman"/>
                <w:i/>
                <w:iCs/>
                <w:sz w:val="22"/>
                <w:szCs w:val="22"/>
              </w:rPr>
              <w:t>Amintiri din Copilărie</w:t>
            </w:r>
            <w:r w:rsidRPr="00B54A03">
              <w:rPr>
                <w:rFonts w:ascii="Times New Roman" w:hAnsi="Times New Roman"/>
                <w:sz w:val="22"/>
                <w:szCs w:val="22"/>
              </w:rPr>
              <w:t xml:space="preserve"> (or any other Romanian literary text)”;</w:t>
            </w:r>
          </w:p>
          <w:p w14:paraId="5224F911"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8. The Art of Translating Poetry - A Focus on the Romanian translation of ….</w:t>
            </w:r>
          </w:p>
          <w:p w14:paraId="5224F912"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9. Loss and Compensation in Translation: An Analysis of An English Text and Its Romanian Translations;</w:t>
            </w:r>
          </w:p>
          <w:p w14:paraId="5224F913"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10. “The difference between Romanian translation and retranslation of </w:t>
            </w:r>
            <w:r w:rsidRPr="00B54A03">
              <w:rPr>
                <w:rFonts w:ascii="Times New Roman" w:hAnsi="Times New Roman"/>
                <w:i/>
                <w:iCs/>
                <w:sz w:val="22"/>
                <w:szCs w:val="22"/>
              </w:rPr>
              <w:t>Wuthering Heights</w:t>
            </w:r>
          </w:p>
          <w:p w14:paraId="5224F914"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 xml:space="preserve">/ </w:t>
            </w:r>
            <w:r w:rsidRPr="00B54A03">
              <w:rPr>
                <w:rFonts w:ascii="Times New Roman" w:hAnsi="Times New Roman"/>
                <w:i/>
                <w:iCs/>
                <w:sz w:val="22"/>
                <w:szCs w:val="22"/>
              </w:rPr>
              <w:t>Alice in Wonderland</w:t>
            </w:r>
            <w:r w:rsidRPr="00B54A03">
              <w:rPr>
                <w:rFonts w:ascii="Times New Roman" w:hAnsi="Times New Roman"/>
                <w:sz w:val="22"/>
                <w:szCs w:val="22"/>
              </w:rPr>
              <w:t xml:space="preserve"> / </w:t>
            </w:r>
            <w:r w:rsidRPr="00B54A03">
              <w:rPr>
                <w:rFonts w:ascii="Times New Roman" w:hAnsi="Times New Roman"/>
                <w:i/>
                <w:iCs/>
                <w:sz w:val="22"/>
                <w:szCs w:val="22"/>
              </w:rPr>
              <w:t>Dubliners</w:t>
            </w:r>
            <w:r w:rsidRPr="00B54A03">
              <w:rPr>
                <w:rFonts w:ascii="Times New Roman" w:hAnsi="Times New Roman"/>
                <w:sz w:val="22"/>
                <w:szCs w:val="22"/>
              </w:rPr>
              <w:t xml:space="preserve"> / etc.”;</w:t>
            </w:r>
          </w:p>
          <w:p w14:paraId="5224F915"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11. Self-Translation as Mediation between Cultures</w:t>
            </w:r>
          </w:p>
          <w:p w14:paraId="5224F916"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11. A Study of Translation Problems of Tourism Industry Guidebooks: An Error Analysis Perspective</w:t>
            </w:r>
          </w:p>
          <w:p w14:paraId="5224F917"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12. Artiﬁcial intelligence: Machine translation accuracy in translating English/French–Romanian culinary texts;</w:t>
            </w:r>
          </w:p>
          <w:p w14:paraId="5224F918" w14:textId="77777777" w:rsidR="005B5F79" w:rsidRPr="00B54A03" w:rsidRDefault="00382D2D" w:rsidP="001213E7">
            <w:pPr>
              <w:spacing w:after="0"/>
              <w:rPr>
                <w:rFonts w:ascii="Times New Roman" w:hAnsi="Times New Roman"/>
                <w:sz w:val="22"/>
                <w:szCs w:val="22"/>
              </w:rPr>
            </w:pPr>
            <w:r w:rsidRPr="00B54A03">
              <w:rPr>
                <w:rFonts w:ascii="Times New Roman" w:hAnsi="Times New Roman"/>
                <w:sz w:val="22"/>
                <w:szCs w:val="22"/>
              </w:rPr>
              <w:t>13. Accuracy and problems of machine-based translation in contrast to human-based translation when rendering technical texts versus literary texts (or any other types of texts: medical; economic; legal)</w:t>
            </w:r>
          </w:p>
          <w:p w14:paraId="5224F919" w14:textId="77777777" w:rsidR="005B5F79" w:rsidRPr="00B54A03" w:rsidRDefault="005B5F79" w:rsidP="001213E7">
            <w:pPr>
              <w:spacing w:after="0"/>
              <w:rPr>
                <w:rFonts w:ascii="Times New Roman" w:hAnsi="Times New Roman"/>
                <w:b/>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A" w14:textId="77777777" w:rsidR="005B5F79" w:rsidRPr="00B54A03" w:rsidRDefault="005B5F79" w:rsidP="001213E7">
            <w:pPr>
              <w:spacing w:after="0"/>
              <w:rPr>
                <w:rFonts w:ascii="Times New Roman" w:hAnsi="Times New Roman"/>
                <w:b/>
                <w:sz w:val="22"/>
                <w:szCs w:val="22"/>
              </w:rPr>
            </w:pPr>
          </w:p>
        </w:tc>
      </w:tr>
      <w:tr w:rsidR="005B5F79" w:rsidRPr="00B54A03" w14:paraId="5224F934"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C" w14:textId="77777777" w:rsidR="005B5F79" w:rsidRPr="00B54A03" w:rsidRDefault="005B5F79" w:rsidP="001213E7">
            <w:pPr>
              <w:spacing w:after="0"/>
              <w:rPr>
                <w:rFonts w:ascii="Times New Roman" w:hAnsi="Times New Roman"/>
                <w:b/>
                <w:bCs/>
                <w:sz w:val="22"/>
                <w:szCs w:val="22"/>
              </w:rPr>
            </w:pPr>
          </w:p>
          <w:p w14:paraId="5224F91D" w14:textId="77777777" w:rsidR="005B5F79" w:rsidRPr="00B54A03" w:rsidRDefault="00382D2D" w:rsidP="001213E7">
            <w:pPr>
              <w:spacing w:after="0"/>
              <w:rPr>
                <w:rFonts w:ascii="Times New Roman" w:hAnsi="Times New Roman"/>
                <w:b/>
                <w:bCs/>
                <w:sz w:val="22"/>
                <w:szCs w:val="22"/>
                <w:lang w:val="es-ES"/>
              </w:rPr>
            </w:pPr>
            <w:r w:rsidRPr="00B54A03">
              <w:rPr>
                <w:rFonts w:ascii="Times New Roman" w:hAnsi="Times New Roman"/>
                <w:b/>
                <w:bCs/>
                <w:sz w:val="22"/>
                <w:szCs w:val="22"/>
                <w:lang w:val="es-ES"/>
              </w:rPr>
              <w:t xml:space="preserve">Lect.univ.dr. </w:t>
            </w:r>
          </w:p>
          <w:p w14:paraId="5224F91E" w14:textId="77777777" w:rsidR="005B5F79" w:rsidRPr="00B54A03" w:rsidRDefault="00382D2D" w:rsidP="001213E7">
            <w:pPr>
              <w:spacing w:after="0"/>
              <w:rPr>
                <w:rFonts w:ascii="Times New Roman" w:hAnsi="Times New Roman"/>
                <w:sz w:val="22"/>
                <w:szCs w:val="22"/>
                <w:lang w:val="es-ES"/>
              </w:rPr>
            </w:pPr>
            <w:r w:rsidRPr="00B54A03">
              <w:rPr>
                <w:rFonts w:ascii="Times New Roman" w:hAnsi="Times New Roman"/>
                <w:b/>
                <w:bCs/>
                <w:sz w:val="22"/>
                <w:szCs w:val="22"/>
                <w:lang w:val="es-ES"/>
              </w:rPr>
              <w:t>Natalia Muntean</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F" w14:textId="77777777" w:rsidR="005B5F79" w:rsidRPr="00B54A03" w:rsidRDefault="005B5F79" w:rsidP="001213E7">
            <w:pPr>
              <w:pStyle w:val="Default"/>
              <w:rPr>
                <w:rFonts w:ascii="Times New Roman" w:hAnsi="Times New Roman" w:cs="Times New Roman"/>
                <w:sz w:val="22"/>
                <w:szCs w:val="22"/>
                <w:lang w:val="es-ES"/>
              </w:rPr>
            </w:pPr>
          </w:p>
          <w:p w14:paraId="5224F920"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lang w:val="es-ES"/>
              </w:rPr>
              <w:t xml:space="preserve"> </w:t>
            </w:r>
            <w:r w:rsidRPr="00B54A03">
              <w:rPr>
                <w:rFonts w:ascii="Times New Roman" w:hAnsi="Times New Roman" w:cs="Times New Roman"/>
                <w:i/>
                <w:iCs/>
                <w:sz w:val="22"/>
                <w:szCs w:val="22"/>
              </w:rPr>
              <w:t xml:space="preserve">Old English and Renaissance literature: </w:t>
            </w:r>
          </w:p>
          <w:p w14:paraId="5224F921"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Chaucer’s use of genre (dream vision, chivalric romance, fabliau, beast fable, etc.) – a reflection of English and European mind and style; </w:t>
            </w:r>
          </w:p>
          <w:p w14:paraId="5224F922"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William Shakespeare: Hamlet, the hero of consciousness across ages; </w:t>
            </w:r>
          </w:p>
          <w:p w14:paraId="5224F923"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Imagery and ways of seeing in Shakespeare’s </w:t>
            </w:r>
            <w:r w:rsidRPr="00B54A03">
              <w:rPr>
                <w:rFonts w:ascii="Times New Roman" w:hAnsi="Times New Roman" w:cs="Times New Roman"/>
                <w:i/>
                <w:iCs/>
                <w:sz w:val="22"/>
                <w:szCs w:val="22"/>
              </w:rPr>
              <w:t xml:space="preserve">Sonnets. </w:t>
            </w:r>
          </w:p>
          <w:p w14:paraId="5224F924" w14:textId="77777777" w:rsidR="005B5F79" w:rsidRPr="00B54A03" w:rsidRDefault="005B5F79" w:rsidP="001213E7">
            <w:pPr>
              <w:pStyle w:val="Default"/>
              <w:rPr>
                <w:rFonts w:ascii="Times New Roman" w:hAnsi="Times New Roman" w:cs="Times New Roman"/>
                <w:sz w:val="22"/>
                <w:szCs w:val="22"/>
              </w:rPr>
            </w:pPr>
          </w:p>
          <w:p w14:paraId="5224F925"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18th century literature: </w:t>
            </w:r>
          </w:p>
          <w:p w14:paraId="5224F926"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Daniel Defoe (and the 18th century novelists): narrative forms and narrative innovation. </w:t>
            </w:r>
          </w:p>
          <w:p w14:paraId="5224F927"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lastRenderedPageBreak/>
              <w:t xml:space="preserve">18th century England through the lens of Swiftian satire: </w:t>
            </w:r>
            <w:r w:rsidRPr="00B54A03">
              <w:rPr>
                <w:rFonts w:ascii="Times New Roman" w:hAnsi="Times New Roman" w:cs="Times New Roman"/>
                <w:i/>
                <w:iCs/>
                <w:sz w:val="22"/>
                <w:szCs w:val="22"/>
              </w:rPr>
              <w:t xml:space="preserve">Gulliver’s Travels; </w:t>
            </w:r>
          </w:p>
          <w:p w14:paraId="5224F928"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The Neoclassical perspective: the mock-heroic/epic genre as interplay of classical tradition with contemporary values: Jonathan Swift’s </w:t>
            </w:r>
            <w:r w:rsidRPr="00B54A03">
              <w:rPr>
                <w:rFonts w:ascii="Times New Roman" w:hAnsi="Times New Roman" w:cs="Times New Roman"/>
                <w:i/>
                <w:iCs/>
                <w:sz w:val="22"/>
                <w:szCs w:val="22"/>
              </w:rPr>
              <w:t xml:space="preserve">Battle of the Books, </w:t>
            </w:r>
            <w:r w:rsidRPr="00B54A03">
              <w:rPr>
                <w:rFonts w:ascii="Times New Roman" w:hAnsi="Times New Roman" w:cs="Times New Roman"/>
                <w:sz w:val="22"/>
                <w:szCs w:val="22"/>
              </w:rPr>
              <w:t xml:space="preserve">Alexander Pope’s </w:t>
            </w:r>
            <w:r w:rsidRPr="00B54A03">
              <w:rPr>
                <w:rFonts w:ascii="Times New Roman" w:hAnsi="Times New Roman" w:cs="Times New Roman"/>
                <w:i/>
                <w:iCs/>
                <w:sz w:val="22"/>
                <w:szCs w:val="22"/>
              </w:rPr>
              <w:t xml:space="preserve">Rape of the Lock; </w:t>
            </w:r>
            <w:r w:rsidRPr="00B54A03">
              <w:rPr>
                <w:rFonts w:ascii="Times New Roman" w:hAnsi="Times New Roman" w:cs="Times New Roman"/>
                <w:sz w:val="22"/>
                <w:szCs w:val="22"/>
              </w:rPr>
              <w:t xml:space="preserve">John Gay’s </w:t>
            </w:r>
            <w:r w:rsidRPr="00B54A03">
              <w:rPr>
                <w:rFonts w:ascii="Times New Roman" w:hAnsi="Times New Roman" w:cs="Times New Roman"/>
                <w:i/>
                <w:iCs/>
                <w:sz w:val="22"/>
                <w:szCs w:val="22"/>
              </w:rPr>
              <w:t xml:space="preserve">Trivia. </w:t>
            </w:r>
          </w:p>
          <w:p w14:paraId="5224F929" w14:textId="77777777" w:rsidR="005B5F79" w:rsidRPr="00B54A03" w:rsidRDefault="005B5F79" w:rsidP="001213E7">
            <w:pPr>
              <w:pStyle w:val="Default"/>
              <w:rPr>
                <w:rFonts w:ascii="Times New Roman" w:hAnsi="Times New Roman" w:cs="Times New Roman"/>
                <w:sz w:val="22"/>
                <w:szCs w:val="22"/>
              </w:rPr>
            </w:pPr>
          </w:p>
          <w:p w14:paraId="5224F92A" w14:textId="77777777" w:rsidR="005B5F79" w:rsidRPr="00B54A03" w:rsidRDefault="00382D2D" w:rsidP="001213E7">
            <w:pPr>
              <w:pStyle w:val="Default"/>
              <w:rPr>
                <w:rFonts w:ascii="Times New Roman" w:hAnsi="Times New Roman" w:cs="Times New Roman"/>
                <w:i/>
                <w:iCs/>
                <w:sz w:val="22"/>
                <w:szCs w:val="22"/>
              </w:rPr>
            </w:pPr>
            <w:r w:rsidRPr="00B54A03">
              <w:rPr>
                <w:rFonts w:ascii="Times New Roman" w:hAnsi="Times New Roman" w:cs="Times New Roman"/>
                <w:i/>
                <w:iCs/>
                <w:sz w:val="22"/>
                <w:szCs w:val="22"/>
              </w:rPr>
              <w:t xml:space="preserve">The novel in the Romantic period: </w:t>
            </w:r>
          </w:p>
          <w:p w14:paraId="5224F92B"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Social realism in Jane Austen’s novels (</w:t>
            </w:r>
            <w:r w:rsidRPr="00B54A03">
              <w:rPr>
                <w:rFonts w:ascii="Times New Roman" w:hAnsi="Times New Roman" w:cs="Times New Roman"/>
                <w:i/>
                <w:iCs/>
                <w:sz w:val="22"/>
                <w:szCs w:val="22"/>
              </w:rPr>
              <w:t xml:space="preserve">Pride and Prejudice </w:t>
            </w:r>
            <w:r w:rsidRPr="00B54A03">
              <w:rPr>
                <w:rFonts w:ascii="Times New Roman" w:hAnsi="Times New Roman" w:cs="Times New Roman"/>
                <w:sz w:val="22"/>
                <w:szCs w:val="22"/>
              </w:rPr>
              <w:t xml:space="preserve">but not exclusively); </w:t>
            </w:r>
          </w:p>
          <w:p w14:paraId="5224F92C"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The art of comedy as a way to attain self-knowledge in Jane Austen’s novels. </w:t>
            </w:r>
          </w:p>
          <w:p w14:paraId="5224F92D" w14:textId="77777777" w:rsidR="005B5F79" w:rsidRPr="00B54A03" w:rsidRDefault="005B5F79" w:rsidP="001213E7">
            <w:pPr>
              <w:pStyle w:val="Default"/>
              <w:rPr>
                <w:rFonts w:ascii="Times New Roman" w:hAnsi="Times New Roman" w:cs="Times New Roman"/>
                <w:sz w:val="22"/>
                <w:szCs w:val="22"/>
              </w:rPr>
            </w:pPr>
          </w:p>
          <w:p w14:paraId="5224F92E" w14:textId="77777777" w:rsidR="005B5F79" w:rsidRPr="00B54A03" w:rsidRDefault="00382D2D" w:rsidP="001213E7">
            <w:pPr>
              <w:pStyle w:val="Default"/>
              <w:rPr>
                <w:rFonts w:ascii="Times New Roman" w:hAnsi="Times New Roman" w:cs="Times New Roman"/>
                <w:i/>
                <w:iCs/>
                <w:sz w:val="22"/>
                <w:szCs w:val="22"/>
              </w:rPr>
            </w:pPr>
            <w:r w:rsidRPr="00B54A03">
              <w:rPr>
                <w:rFonts w:ascii="Times New Roman" w:hAnsi="Times New Roman" w:cs="Times New Roman"/>
                <w:i/>
                <w:iCs/>
                <w:sz w:val="22"/>
                <w:szCs w:val="22"/>
              </w:rPr>
              <w:t xml:space="preserve">The Victorian novel - the bildungsroman: </w:t>
            </w:r>
          </w:p>
          <w:p w14:paraId="5224F92F"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Charles Dickens, </w:t>
            </w:r>
            <w:r w:rsidRPr="00B54A03">
              <w:rPr>
                <w:rFonts w:ascii="Times New Roman" w:hAnsi="Times New Roman" w:cs="Times New Roman"/>
                <w:i/>
                <w:iCs/>
                <w:sz w:val="22"/>
                <w:szCs w:val="22"/>
              </w:rPr>
              <w:t xml:space="preserve">David Copperfield – </w:t>
            </w:r>
            <w:r w:rsidRPr="00B54A03">
              <w:rPr>
                <w:rFonts w:ascii="Times New Roman" w:hAnsi="Times New Roman" w:cs="Times New Roman"/>
                <w:sz w:val="22"/>
                <w:szCs w:val="22"/>
              </w:rPr>
              <w:t xml:space="preserve">the artful interplay of fiction and autobiography; </w:t>
            </w:r>
          </w:p>
          <w:p w14:paraId="5224F930"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Charlotte Brontë, </w:t>
            </w:r>
            <w:r w:rsidRPr="00B54A03">
              <w:rPr>
                <w:rFonts w:ascii="Times New Roman" w:hAnsi="Times New Roman" w:cs="Times New Roman"/>
                <w:i/>
                <w:iCs/>
                <w:sz w:val="22"/>
                <w:szCs w:val="22"/>
              </w:rPr>
              <w:t xml:space="preserve">Jane Eyre – </w:t>
            </w:r>
            <w:r w:rsidRPr="00B54A03">
              <w:rPr>
                <w:rFonts w:ascii="Times New Roman" w:hAnsi="Times New Roman" w:cs="Times New Roman"/>
                <w:sz w:val="22"/>
                <w:szCs w:val="22"/>
              </w:rPr>
              <w:t xml:space="preserve">the rise of introspective psychology; </w:t>
            </w:r>
          </w:p>
          <w:p w14:paraId="5224F931" w14:textId="77777777" w:rsidR="005B5F79" w:rsidRPr="00B54A03" w:rsidRDefault="00382D2D" w:rsidP="001213E7">
            <w:pPr>
              <w:pStyle w:val="Default"/>
              <w:rPr>
                <w:rFonts w:ascii="Times New Roman" w:hAnsi="Times New Roman" w:cs="Times New Roman"/>
                <w:sz w:val="22"/>
                <w:szCs w:val="22"/>
              </w:rPr>
            </w:pPr>
            <w:r w:rsidRPr="00B54A03">
              <w:rPr>
                <w:rFonts w:ascii="Times New Roman" w:hAnsi="Times New Roman" w:cs="Times New Roman"/>
                <w:sz w:val="22"/>
                <w:szCs w:val="22"/>
              </w:rPr>
              <w:t xml:space="preserve">Emily Brontë, </w:t>
            </w:r>
            <w:r w:rsidRPr="00B54A03">
              <w:rPr>
                <w:rFonts w:ascii="Times New Roman" w:hAnsi="Times New Roman" w:cs="Times New Roman"/>
                <w:i/>
                <w:iCs/>
                <w:sz w:val="22"/>
                <w:szCs w:val="22"/>
              </w:rPr>
              <w:t xml:space="preserve">Wuthering Heights – </w:t>
            </w:r>
            <w:r w:rsidRPr="00B54A03">
              <w:rPr>
                <w:rFonts w:ascii="Times New Roman" w:hAnsi="Times New Roman" w:cs="Times New Roman"/>
                <w:sz w:val="22"/>
                <w:szCs w:val="22"/>
              </w:rPr>
              <w:t xml:space="preserve">psychological interiority and strangeness </w:t>
            </w:r>
          </w:p>
          <w:p w14:paraId="5224F932" w14:textId="77777777" w:rsidR="005B5F79" w:rsidRPr="00B54A03" w:rsidRDefault="005B5F79" w:rsidP="001213E7">
            <w:pPr>
              <w:spacing w:after="0"/>
              <w:rPr>
                <w:rFonts w:ascii="Times New Roman" w:hAnsi="Times New Roman"/>
                <w:sz w:val="22"/>
                <w:szCs w:val="22"/>
                <w:u w:val="singl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33" w14:textId="77777777" w:rsidR="005B5F79" w:rsidRPr="00B54A03" w:rsidRDefault="005B5F79" w:rsidP="001213E7">
            <w:pPr>
              <w:spacing w:after="0"/>
              <w:rPr>
                <w:rFonts w:ascii="Times New Roman" w:hAnsi="Times New Roman"/>
                <w:b/>
                <w:sz w:val="22"/>
                <w:szCs w:val="22"/>
              </w:rPr>
            </w:pPr>
          </w:p>
        </w:tc>
      </w:tr>
      <w:tr w:rsidR="00CF69BE" w:rsidRPr="00B54A03" w14:paraId="2540A483"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3178" w14:textId="77777777" w:rsidR="005F26B9" w:rsidRPr="00B54A03" w:rsidRDefault="005F26B9" w:rsidP="001213E7">
            <w:pPr>
              <w:spacing w:after="0"/>
              <w:rPr>
                <w:rFonts w:ascii="Times New Roman" w:hAnsi="Times New Roman"/>
                <w:sz w:val="22"/>
                <w:szCs w:val="22"/>
                <w:lang w:val="ro-RO"/>
              </w:rPr>
            </w:pPr>
            <w:r w:rsidRPr="00B54A03">
              <w:rPr>
                <w:rFonts w:ascii="Times New Roman" w:hAnsi="Times New Roman"/>
                <w:sz w:val="22"/>
                <w:szCs w:val="22"/>
                <w:lang w:val="ro-RO"/>
              </w:rPr>
              <w:t xml:space="preserve">Lect. univ. dr. </w:t>
            </w:r>
            <w:r w:rsidRPr="00B54A03">
              <w:rPr>
                <w:rFonts w:ascii="Times New Roman" w:hAnsi="Times New Roman"/>
                <w:b/>
                <w:bCs/>
                <w:sz w:val="22"/>
                <w:szCs w:val="22"/>
                <w:lang w:val="ro-RO"/>
              </w:rPr>
              <w:t>ADINA BOTAȘ</w:t>
            </w:r>
          </w:p>
          <w:p w14:paraId="75E3C398" w14:textId="77777777" w:rsidR="00CF69BE" w:rsidRPr="00B54A03" w:rsidRDefault="00CF69BE" w:rsidP="001213E7">
            <w:pPr>
              <w:spacing w:after="0"/>
              <w:rPr>
                <w:rFonts w:ascii="Times New Roman" w:hAnsi="Times New Roman"/>
                <w:b/>
                <w:bCs/>
                <w:sz w:val="22"/>
                <w:szCs w:val="22"/>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4BCD" w14:textId="77777777" w:rsidR="001652FE" w:rsidRPr="00B54A03" w:rsidRDefault="001652FE" w:rsidP="001213E7">
            <w:pPr>
              <w:spacing w:after="0"/>
              <w:rPr>
                <w:rFonts w:ascii="Times New Roman" w:hAnsi="Times New Roman"/>
                <w:b/>
                <w:bCs/>
                <w:sz w:val="22"/>
                <w:szCs w:val="22"/>
                <w:lang w:val="ro-RO"/>
              </w:rPr>
            </w:pPr>
            <w:r w:rsidRPr="00B54A03">
              <w:rPr>
                <w:rFonts w:ascii="Times New Roman" w:hAnsi="Times New Roman"/>
                <w:b/>
                <w:bCs/>
                <w:sz w:val="22"/>
                <w:szCs w:val="22"/>
                <w:lang w:val="ro-RO"/>
              </w:rPr>
              <w:t>English Language and Linguistics (Lexical Semantics, Pragmatics and Discourse Analysis) – Case studies:</w:t>
            </w:r>
          </w:p>
          <w:p w14:paraId="70FCC4DF"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Language beyond sentences and words: Meaning construction</w:t>
            </w:r>
          </w:p>
          <w:p w14:paraId="2C199134"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Language in context: Lexical cohesion, sense relations and message construction</w:t>
            </w:r>
          </w:p>
          <w:p w14:paraId="6BE44AD5"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Power dynamics as a construct of language use</w:t>
            </w:r>
          </w:p>
          <w:p w14:paraId="3017D081"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From text to discourse: Performative aspects of text and talk</w:t>
            </w:r>
          </w:p>
          <w:p w14:paraId="1CA6B9E9"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Discourse components: Cohesion, Coherence, Intentionality, Situationality, Acceptability and Informativity</w:t>
            </w:r>
          </w:p>
          <w:p w14:paraId="4336D957"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Media discourse, Political discourse: Representation and Framing</w:t>
            </w:r>
          </w:p>
          <w:p w14:paraId="2A3CB333"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Language and Identity: Speakers and speech communities</w:t>
            </w:r>
          </w:p>
          <w:p w14:paraId="75B38823"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lastRenderedPageBreak/>
              <w:t>Language as Saying-Doing-Being: Practices, Identities, Relationships, Politics</w:t>
            </w:r>
          </w:p>
          <w:p w14:paraId="037A940A"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Linguistic context and non-linguistic context in the construction of meaning</w:t>
            </w:r>
          </w:p>
          <w:p w14:paraId="108DF7B6"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Information structure: Theme and Rheme, Discourse markers, Salience, Function words and Content words</w:t>
            </w:r>
          </w:p>
          <w:p w14:paraId="3164BDCF"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The communicative act (verbal, nonverbal, paraverbal components of communication)</w:t>
            </w:r>
          </w:p>
          <w:p w14:paraId="00D28CFD"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Signs and signifying practices (the Saussurean approach)</w:t>
            </w:r>
          </w:p>
          <w:p w14:paraId="287770C5"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Meaning and language use: cooperativeness, inferences, deixis and speech acts</w:t>
            </w:r>
          </w:p>
          <w:p w14:paraId="092E0B84" w14:textId="77777777" w:rsidR="001652FE" w:rsidRPr="00B54A03" w:rsidRDefault="001652FE" w:rsidP="001213E7">
            <w:pPr>
              <w:spacing w:after="0"/>
              <w:rPr>
                <w:rFonts w:ascii="Times New Roman" w:hAnsi="Times New Roman"/>
                <w:sz w:val="22"/>
                <w:szCs w:val="22"/>
                <w:lang w:val="ro-RO"/>
              </w:rPr>
            </w:pPr>
          </w:p>
          <w:p w14:paraId="467C6CAE" w14:textId="77777777" w:rsidR="001652FE" w:rsidRPr="00B54A03" w:rsidRDefault="001652FE" w:rsidP="001213E7">
            <w:pPr>
              <w:spacing w:after="0"/>
              <w:rPr>
                <w:rFonts w:ascii="Times New Roman" w:hAnsi="Times New Roman"/>
                <w:b/>
                <w:bCs/>
                <w:sz w:val="22"/>
                <w:szCs w:val="22"/>
                <w:lang w:val="ro-RO"/>
              </w:rPr>
            </w:pPr>
            <w:r w:rsidRPr="00B54A03">
              <w:rPr>
                <w:rFonts w:ascii="Times New Roman" w:hAnsi="Times New Roman"/>
                <w:b/>
                <w:bCs/>
                <w:sz w:val="22"/>
                <w:szCs w:val="22"/>
                <w:lang w:val="ro-RO"/>
              </w:rPr>
              <w:t>Phonetics and Lexicology – Case studies:</w:t>
            </w:r>
          </w:p>
          <w:p w14:paraId="2E62275E" w14:textId="77777777" w:rsidR="001652FE" w:rsidRPr="00B54A03" w:rsidRDefault="001652FE" w:rsidP="001213E7">
            <w:pPr>
              <w:spacing w:after="0"/>
              <w:rPr>
                <w:rFonts w:ascii="Times New Roman" w:hAnsi="Times New Roman"/>
                <w:lang w:val="ro-RO"/>
              </w:rPr>
            </w:pPr>
          </w:p>
          <w:p w14:paraId="068CFC58"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The Sounds of English (consonants and vowels, phonemes and allophones, minimal pairs, transcription)</w:t>
            </w:r>
          </w:p>
          <w:p w14:paraId="69B98279"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English Pronunciation (Standards-Received Pronunciation (RP), General American (GA), phonetic, spelling and lexical differences)</w:t>
            </w:r>
          </w:p>
          <w:p w14:paraId="0CCF593E"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Spelling in English (principles and discrepancies)</w:t>
            </w:r>
          </w:p>
          <w:p w14:paraId="099F479D"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Lexis (word formation, word meaning, word evolution, lexical categories, lexical units, units of meaning)</w:t>
            </w:r>
          </w:p>
          <w:p w14:paraId="3E8B0C54" w14:textId="77777777" w:rsidR="001652FE" w:rsidRPr="00B54A03" w:rsidRDefault="001652FE" w:rsidP="001213E7">
            <w:pPr>
              <w:spacing w:after="0"/>
              <w:rPr>
                <w:rFonts w:ascii="Times New Roman" w:hAnsi="Times New Roman"/>
                <w:lang w:val="ro-RO"/>
              </w:rPr>
            </w:pPr>
          </w:p>
          <w:p w14:paraId="7764D87D" w14:textId="77777777" w:rsidR="001652FE" w:rsidRPr="00B54A03" w:rsidRDefault="001652FE" w:rsidP="001213E7">
            <w:pPr>
              <w:spacing w:after="0"/>
              <w:rPr>
                <w:rFonts w:ascii="Times New Roman" w:hAnsi="Times New Roman"/>
                <w:b/>
                <w:bCs/>
                <w:sz w:val="22"/>
                <w:szCs w:val="22"/>
                <w:lang w:val="ro-RO"/>
              </w:rPr>
            </w:pPr>
            <w:r w:rsidRPr="00B54A03">
              <w:rPr>
                <w:rFonts w:ascii="Times New Roman" w:hAnsi="Times New Roman"/>
                <w:b/>
                <w:bCs/>
                <w:sz w:val="22"/>
                <w:szCs w:val="22"/>
                <w:lang w:val="ro-RO"/>
              </w:rPr>
              <w:t>Language and Communication – Theoretical and practical approaches:</w:t>
            </w:r>
            <w:r w:rsidRPr="00B54A03">
              <w:rPr>
                <w:rFonts w:ascii="Times New Roman" w:hAnsi="Times New Roman"/>
                <w:sz w:val="22"/>
                <w:szCs w:val="22"/>
              </w:rPr>
              <w:br/>
            </w:r>
          </w:p>
          <w:p w14:paraId="72D23BC7"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Components of the communicative act: participation framework and communicative situation</w:t>
            </w:r>
          </w:p>
          <w:p w14:paraId="064C319D"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Models of communication and Levels of communication</w:t>
            </w:r>
          </w:p>
          <w:p w14:paraId="3418124D"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lastRenderedPageBreak/>
              <w:t>Aspects of communication (verbal, nonverbal, paraverbal)</w:t>
            </w:r>
          </w:p>
          <w:p w14:paraId="1A82EBA4" w14:textId="77777777" w:rsidR="001652FE" w:rsidRPr="00B54A03" w:rsidRDefault="001652FE" w:rsidP="001213E7">
            <w:pPr>
              <w:numPr>
                <w:ilvl w:val="0"/>
                <w:numId w:val="4"/>
              </w:numPr>
              <w:spacing w:after="0"/>
              <w:rPr>
                <w:rFonts w:ascii="Times New Roman" w:hAnsi="Times New Roman"/>
                <w:lang w:val="ro-RO"/>
              </w:rPr>
            </w:pPr>
            <w:r w:rsidRPr="00B54A03">
              <w:rPr>
                <w:rFonts w:ascii="Times New Roman" w:hAnsi="Times New Roman"/>
                <w:lang w:val="ro-RO"/>
              </w:rPr>
              <w:t>Miscommunication</w:t>
            </w:r>
          </w:p>
          <w:p w14:paraId="2B96B9FD" w14:textId="77777777" w:rsidR="001652FE" w:rsidRPr="00B54A03" w:rsidRDefault="001652FE" w:rsidP="001213E7">
            <w:pPr>
              <w:spacing w:after="0"/>
              <w:rPr>
                <w:rFonts w:ascii="Times New Roman" w:hAnsi="Times New Roman"/>
                <w:sz w:val="22"/>
                <w:szCs w:val="22"/>
                <w:lang w:val="ro-RO"/>
              </w:rPr>
            </w:pPr>
          </w:p>
          <w:p w14:paraId="3DD3865F" w14:textId="77777777" w:rsidR="00CF69BE" w:rsidRPr="00B54A03" w:rsidRDefault="00CF69BE" w:rsidP="001213E7">
            <w:pPr>
              <w:pStyle w:val="Default"/>
              <w:rPr>
                <w:rFonts w:ascii="Times New Roman" w:hAnsi="Times New Roman" w:cs="Times New Roman"/>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B091" w14:textId="77777777" w:rsidR="00CF69BE" w:rsidRPr="00B54A03" w:rsidRDefault="00CF69BE" w:rsidP="001213E7">
            <w:pPr>
              <w:spacing w:after="0"/>
              <w:rPr>
                <w:rFonts w:ascii="Times New Roman" w:hAnsi="Times New Roman"/>
                <w:b/>
                <w:sz w:val="22"/>
                <w:szCs w:val="22"/>
              </w:rPr>
            </w:pPr>
          </w:p>
        </w:tc>
      </w:tr>
      <w:tr w:rsidR="00933ECF" w:rsidRPr="00B54A03" w14:paraId="28B97C6E"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0E4C" w14:textId="77777777" w:rsidR="006122DC" w:rsidRPr="00126062" w:rsidRDefault="006122DC" w:rsidP="001213E7">
            <w:pPr>
              <w:spacing w:after="0"/>
              <w:rPr>
                <w:rFonts w:ascii="Times New Roman" w:hAnsi="Times New Roman"/>
                <w:b/>
                <w:bCs/>
                <w:lang w:val="fr-FR"/>
              </w:rPr>
            </w:pPr>
            <w:r w:rsidRPr="00126062">
              <w:rPr>
                <w:rFonts w:ascii="Times New Roman" w:hAnsi="Times New Roman"/>
                <w:b/>
                <w:bCs/>
                <w:lang w:val="fr-FR"/>
              </w:rPr>
              <w:lastRenderedPageBreak/>
              <w:t xml:space="preserve">Lector univ. dr. Aura-Celestina Cibian </w:t>
            </w:r>
          </w:p>
          <w:p w14:paraId="10217D3C" w14:textId="77777777" w:rsidR="00933ECF" w:rsidRPr="00B54A03" w:rsidRDefault="00933ECF" w:rsidP="001213E7">
            <w:pPr>
              <w:spacing w:after="0"/>
              <w:rPr>
                <w:rFonts w:ascii="Times New Roman" w:hAnsi="Times New Roman"/>
                <w:sz w:val="22"/>
                <w:szCs w:val="22"/>
                <w:lang w:val="fr-FR"/>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5490" w14:textId="77777777" w:rsidR="00DD6EFB" w:rsidRPr="00B54A03" w:rsidRDefault="00DD6EFB" w:rsidP="001213E7">
            <w:pPr>
              <w:pStyle w:val="ListParagraph"/>
              <w:numPr>
                <w:ilvl w:val="0"/>
                <w:numId w:val="6"/>
              </w:numPr>
              <w:suppressAutoHyphens w:val="0"/>
              <w:autoSpaceDN/>
              <w:spacing w:after="0" w:line="259" w:lineRule="auto"/>
              <w:rPr>
                <w:rFonts w:ascii="Times New Roman" w:hAnsi="Times New Roman"/>
                <w:lang w:val="fr-FR"/>
              </w:rPr>
            </w:pPr>
            <w:r w:rsidRPr="00B54A03">
              <w:rPr>
                <w:rFonts w:ascii="Times New Roman" w:hAnsi="Times New Roman"/>
                <w:lang w:val="fr-FR"/>
              </w:rPr>
              <w:t>Techniques de communication actuelle ; conversations usuelles (français général et médias) ou situationnelles (thématiques).</w:t>
            </w:r>
          </w:p>
          <w:p w14:paraId="08B80077" w14:textId="77777777" w:rsidR="00DD6EFB" w:rsidRPr="00B54A03" w:rsidRDefault="00DD6EFB" w:rsidP="001213E7">
            <w:pPr>
              <w:pStyle w:val="ListParagraph"/>
              <w:numPr>
                <w:ilvl w:val="0"/>
                <w:numId w:val="6"/>
              </w:numPr>
              <w:suppressAutoHyphens w:val="0"/>
              <w:autoSpaceDN/>
              <w:spacing w:after="0" w:line="259" w:lineRule="auto"/>
              <w:rPr>
                <w:rFonts w:ascii="Times New Roman" w:hAnsi="Times New Roman"/>
                <w:lang w:val="fr-FR"/>
              </w:rPr>
            </w:pPr>
            <w:r w:rsidRPr="00B54A03">
              <w:rPr>
                <w:rFonts w:ascii="Times New Roman" w:hAnsi="Times New Roman"/>
                <w:lang w:val="fr-FR"/>
              </w:rPr>
              <w:t xml:space="preserve">La communication professionnelle : contextes professionnels et communication orientée ; le discours argumentatif (de la syntaxe aux organisateurs du discours argumentatif). </w:t>
            </w:r>
          </w:p>
          <w:p w14:paraId="15F69B4B" w14:textId="77777777" w:rsidR="00DD6EFB" w:rsidRPr="00B54A03" w:rsidRDefault="00DD6EFB" w:rsidP="001213E7">
            <w:pPr>
              <w:pStyle w:val="ListParagraph"/>
              <w:numPr>
                <w:ilvl w:val="0"/>
                <w:numId w:val="6"/>
              </w:numPr>
              <w:suppressAutoHyphens w:val="0"/>
              <w:autoSpaceDN/>
              <w:spacing w:after="0" w:line="259" w:lineRule="auto"/>
              <w:rPr>
                <w:rFonts w:ascii="Times New Roman" w:hAnsi="Times New Roman"/>
                <w:lang w:val="fr-FR"/>
              </w:rPr>
            </w:pPr>
            <w:r w:rsidRPr="00B54A03">
              <w:rPr>
                <w:rFonts w:ascii="Times New Roman" w:hAnsi="Times New Roman"/>
                <w:lang w:val="fr-FR"/>
              </w:rPr>
              <w:t>Le langage juridico-administratif : types de contrats, documents, certificats, etc.</w:t>
            </w:r>
          </w:p>
          <w:p w14:paraId="30B0395B" w14:textId="77777777" w:rsidR="00DD6EFB" w:rsidRPr="00B54A03" w:rsidRDefault="00DD6EFB" w:rsidP="001213E7">
            <w:pPr>
              <w:pStyle w:val="ListParagraph"/>
              <w:numPr>
                <w:ilvl w:val="0"/>
                <w:numId w:val="6"/>
              </w:numPr>
              <w:suppressAutoHyphens w:val="0"/>
              <w:autoSpaceDN/>
              <w:spacing w:after="0" w:line="259" w:lineRule="auto"/>
              <w:rPr>
                <w:rFonts w:ascii="Times New Roman" w:hAnsi="Times New Roman"/>
                <w:lang w:val="fr-FR"/>
              </w:rPr>
            </w:pPr>
            <w:r w:rsidRPr="00B54A03">
              <w:rPr>
                <w:rFonts w:ascii="Times New Roman" w:hAnsi="Times New Roman"/>
                <w:lang w:val="fr-FR"/>
              </w:rPr>
              <w:t xml:space="preserve">Lois, règlements, règles de conduite - établissements publics, société. </w:t>
            </w:r>
          </w:p>
          <w:p w14:paraId="739518DE" w14:textId="77777777" w:rsidR="00DD6EFB" w:rsidRPr="00B54A03" w:rsidRDefault="00DD6EFB" w:rsidP="001213E7">
            <w:pPr>
              <w:pStyle w:val="ListParagraph"/>
              <w:numPr>
                <w:ilvl w:val="0"/>
                <w:numId w:val="6"/>
              </w:numPr>
              <w:suppressAutoHyphens w:val="0"/>
              <w:autoSpaceDN/>
              <w:spacing w:after="0" w:line="259" w:lineRule="auto"/>
              <w:rPr>
                <w:rFonts w:ascii="Times New Roman" w:hAnsi="Times New Roman"/>
                <w:lang w:val="fr-FR"/>
              </w:rPr>
            </w:pPr>
            <w:r w:rsidRPr="00B54A03">
              <w:rPr>
                <w:rFonts w:ascii="Times New Roman" w:hAnsi="Times New Roman"/>
                <w:lang w:val="fr-FR"/>
              </w:rPr>
              <w:t>Lexiques spécialisés ; vocabulaire de l’éducation (enseignement).</w:t>
            </w:r>
          </w:p>
          <w:p w14:paraId="39E8016C" w14:textId="77777777" w:rsidR="00DD6EFB" w:rsidRPr="00B54A03" w:rsidRDefault="00DD6EFB" w:rsidP="001213E7">
            <w:pPr>
              <w:pStyle w:val="ListParagraph"/>
              <w:numPr>
                <w:ilvl w:val="0"/>
                <w:numId w:val="6"/>
              </w:numPr>
              <w:suppressAutoHyphens w:val="0"/>
              <w:autoSpaceDN/>
              <w:spacing w:after="0" w:line="259" w:lineRule="auto"/>
              <w:jc w:val="both"/>
              <w:rPr>
                <w:rFonts w:ascii="Times New Roman" w:hAnsi="Times New Roman"/>
                <w:lang w:val="fr-FR"/>
              </w:rPr>
            </w:pPr>
            <w:r w:rsidRPr="00B54A03">
              <w:rPr>
                <w:rFonts w:ascii="Times New Roman" w:hAnsi="Times New Roman"/>
                <w:lang w:val="fr-FR"/>
              </w:rPr>
              <w:t>La compréhension intime de la source de départ, étape analytique préliminaire assurant la qualité de la traduction : étude d’une création littéraire et/ou de sa traduction (grands classiques ou auteurs roumains d’expression française).</w:t>
            </w:r>
          </w:p>
          <w:p w14:paraId="6FCE171F" w14:textId="77777777" w:rsidR="00933ECF" w:rsidRPr="00B54A03" w:rsidRDefault="00933ECF" w:rsidP="001213E7">
            <w:pPr>
              <w:spacing w:after="0"/>
              <w:rPr>
                <w:rFonts w:ascii="Times New Roman" w:hAnsi="Times New Roman"/>
                <w:b/>
                <w:bCs/>
                <w:sz w:val="22"/>
                <w:szCs w:val="22"/>
                <w:lang w:val="fr-FR"/>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A0688" w14:textId="77777777" w:rsidR="00933ECF" w:rsidRPr="00B54A03" w:rsidRDefault="00933ECF" w:rsidP="001213E7">
            <w:pPr>
              <w:spacing w:after="0"/>
              <w:rPr>
                <w:rFonts w:ascii="Times New Roman" w:hAnsi="Times New Roman"/>
                <w:b/>
                <w:sz w:val="22"/>
                <w:szCs w:val="22"/>
                <w:lang w:val="fr-FR"/>
              </w:rPr>
            </w:pPr>
          </w:p>
        </w:tc>
      </w:tr>
      <w:tr w:rsidR="00141314" w:rsidRPr="00B54A03" w14:paraId="4F5F9569"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2200" w14:textId="5381BF6F" w:rsidR="00141314" w:rsidRPr="00126062" w:rsidRDefault="00141314" w:rsidP="001213E7">
            <w:pPr>
              <w:spacing w:after="0"/>
              <w:rPr>
                <w:rFonts w:ascii="Times New Roman" w:hAnsi="Times New Roman"/>
                <w:b/>
                <w:bCs/>
                <w:lang w:val="fr-FR"/>
              </w:rPr>
            </w:pPr>
            <w:r w:rsidRPr="00126062">
              <w:rPr>
                <w:rFonts w:ascii="Times New Roman" w:hAnsi="Times New Roman"/>
                <w:b/>
                <w:bCs/>
                <w:lang w:val="fr-FR"/>
              </w:rPr>
              <w:t>Lect.</w:t>
            </w:r>
            <w:r w:rsidR="00FA5173">
              <w:rPr>
                <w:rFonts w:ascii="Times New Roman" w:hAnsi="Times New Roman"/>
                <w:b/>
                <w:bCs/>
                <w:lang w:val="fr-FR"/>
              </w:rPr>
              <w:t xml:space="preserve"> </w:t>
            </w:r>
            <w:r w:rsidRPr="00126062">
              <w:rPr>
                <w:rFonts w:ascii="Times New Roman" w:hAnsi="Times New Roman"/>
                <w:b/>
                <w:bCs/>
                <w:lang w:val="fr-FR"/>
              </w:rPr>
              <w:t>univ.</w:t>
            </w:r>
            <w:r w:rsidR="00FA5173">
              <w:rPr>
                <w:rFonts w:ascii="Times New Roman" w:hAnsi="Times New Roman"/>
                <w:b/>
                <w:bCs/>
                <w:lang w:val="fr-FR"/>
              </w:rPr>
              <w:t xml:space="preserve"> </w:t>
            </w:r>
            <w:r w:rsidRPr="00126062">
              <w:rPr>
                <w:rFonts w:ascii="Times New Roman" w:hAnsi="Times New Roman"/>
                <w:b/>
                <w:bCs/>
                <w:lang w:val="fr-FR"/>
              </w:rPr>
              <w:t>dr. Vanoaga Cristina</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AA87" w14:textId="77777777" w:rsidR="00141314" w:rsidRPr="00B54A03" w:rsidRDefault="0028093C" w:rsidP="001213E7">
            <w:pPr>
              <w:pStyle w:val="ListParagraph"/>
              <w:numPr>
                <w:ilvl w:val="0"/>
                <w:numId w:val="8"/>
              </w:numPr>
              <w:suppressAutoHyphens w:val="0"/>
              <w:autoSpaceDN/>
              <w:spacing w:after="0" w:line="259" w:lineRule="auto"/>
              <w:rPr>
                <w:rFonts w:ascii="Times New Roman" w:hAnsi="Times New Roman"/>
                <w:lang w:val="fr-FR"/>
              </w:rPr>
            </w:pPr>
            <w:r w:rsidRPr="00B54A03">
              <w:rPr>
                <w:rFonts w:ascii="Times New Roman" w:hAnsi="Times New Roman"/>
                <w:lang w:val="fr-FR"/>
              </w:rPr>
              <w:t>AI</w:t>
            </w:r>
            <w:r w:rsidR="00085FE1" w:rsidRPr="00B54A03">
              <w:rPr>
                <w:rFonts w:ascii="Times New Roman" w:hAnsi="Times New Roman"/>
                <w:lang w:val="fr-FR"/>
              </w:rPr>
              <w:t xml:space="preserve"> and translations</w:t>
            </w:r>
          </w:p>
          <w:p w14:paraId="3D34C05E" w14:textId="77777777" w:rsidR="00415EF5" w:rsidRPr="00B54A03" w:rsidRDefault="00415EF5" w:rsidP="001213E7">
            <w:pPr>
              <w:pStyle w:val="ListParagraph"/>
              <w:numPr>
                <w:ilvl w:val="0"/>
                <w:numId w:val="8"/>
              </w:numPr>
              <w:suppressAutoHyphens w:val="0"/>
              <w:autoSpaceDN/>
              <w:spacing w:after="0" w:line="259" w:lineRule="auto"/>
              <w:rPr>
                <w:rFonts w:ascii="Times New Roman" w:hAnsi="Times New Roman"/>
                <w:lang w:val="fr-FR"/>
              </w:rPr>
            </w:pPr>
            <w:r w:rsidRPr="00B54A03">
              <w:rPr>
                <w:rFonts w:ascii="Times New Roman" w:hAnsi="Times New Roman"/>
                <w:lang w:val="fr-FR"/>
              </w:rPr>
              <w:t>D</w:t>
            </w:r>
            <w:r w:rsidR="007B021E" w:rsidRPr="00B54A03">
              <w:rPr>
                <w:rFonts w:ascii="Times New Roman" w:hAnsi="Times New Roman"/>
                <w:lang w:val="fr-FR"/>
              </w:rPr>
              <w:t>.</w:t>
            </w:r>
            <w:r w:rsidRPr="00B54A03">
              <w:rPr>
                <w:rFonts w:ascii="Times New Roman" w:hAnsi="Times New Roman"/>
                <w:lang w:val="fr-FR"/>
              </w:rPr>
              <w:t xml:space="preserve">H. </w:t>
            </w:r>
            <w:r w:rsidR="00DE4AA8" w:rsidRPr="00B54A03">
              <w:rPr>
                <w:rFonts w:ascii="Times New Roman" w:hAnsi="Times New Roman"/>
                <w:lang w:val="fr-FR"/>
              </w:rPr>
              <w:t>Lawrences</w:t>
            </w:r>
            <w:r w:rsidR="00FF2FAF" w:rsidRPr="00B54A03">
              <w:rPr>
                <w:rFonts w:ascii="Times New Roman" w:hAnsi="Times New Roman"/>
                <w:lang w:val="fr-FR"/>
              </w:rPr>
              <w:t> `s</w:t>
            </w:r>
            <w:r w:rsidR="00434D9F" w:rsidRPr="00B54A03">
              <w:rPr>
                <w:rFonts w:ascii="Times New Roman" w:hAnsi="Times New Roman"/>
                <w:lang w:val="fr-FR"/>
              </w:rPr>
              <w:t xml:space="preserve"> Works</w:t>
            </w:r>
          </w:p>
          <w:p w14:paraId="6C8E08F5" w14:textId="77777777" w:rsidR="005F5603" w:rsidRPr="00B54A03" w:rsidRDefault="004B58D5" w:rsidP="001213E7">
            <w:pPr>
              <w:pStyle w:val="ListParagraph"/>
              <w:numPr>
                <w:ilvl w:val="0"/>
                <w:numId w:val="8"/>
              </w:numPr>
              <w:suppressAutoHyphens w:val="0"/>
              <w:autoSpaceDN/>
              <w:spacing w:after="0" w:line="259" w:lineRule="auto"/>
              <w:rPr>
                <w:rFonts w:ascii="Times New Roman" w:hAnsi="Times New Roman"/>
                <w:lang w:val="fr-FR"/>
              </w:rPr>
            </w:pPr>
            <w:r w:rsidRPr="00B54A03">
              <w:rPr>
                <w:rFonts w:ascii="Times New Roman" w:hAnsi="Times New Roman"/>
                <w:lang w:val="fr-FR"/>
              </w:rPr>
              <w:t>Communication</w:t>
            </w:r>
          </w:p>
          <w:p w14:paraId="237E0C47" w14:textId="5547303B" w:rsidR="005406C6" w:rsidRPr="00B54A03" w:rsidRDefault="00CE344C" w:rsidP="001213E7">
            <w:pPr>
              <w:pStyle w:val="ListParagraph"/>
              <w:numPr>
                <w:ilvl w:val="0"/>
                <w:numId w:val="8"/>
              </w:numPr>
              <w:suppressAutoHyphens w:val="0"/>
              <w:autoSpaceDN/>
              <w:spacing w:after="0" w:line="259" w:lineRule="auto"/>
              <w:rPr>
                <w:rFonts w:ascii="Times New Roman" w:hAnsi="Times New Roman"/>
                <w:lang w:val="fr-FR"/>
              </w:rPr>
            </w:pPr>
            <w:r w:rsidRPr="00B54A03">
              <w:rPr>
                <w:rFonts w:ascii="Times New Roman" w:hAnsi="Times New Roman"/>
                <w:lang w:val="fr-FR"/>
              </w:rPr>
              <w:t>Language</w:t>
            </w:r>
            <w:r w:rsidR="005E5F7B" w:rsidRPr="00B54A03">
              <w:rPr>
                <w:rFonts w:ascii="Times New Roman" w:hAnsi="Times New Roman"/>
                <w:lang w:val="fr-FR"/>
              </w:rPr>
              <w:t xml:space="preserve"> and Gender</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D510" w14:textId="47391371" w:rsidR="00141314" w:rsidRPr="00B54A03" w:rsidRDefault="00114685" w:rsidP="001213E7">
            <w:pPr>
              <w:spacing w:after="0"/>
              <w:rPr>
                <w:rFonts w:ascii="Times New Roman" w:hAnsi="Times New Roman"/>
                <w:bCs/>
                <w:sz w:val="22"/>
                <w:szCs w:val="22"/>
                <w:lang w:val="fr-FR"/>
              </w:rPr>
            </w:pPr>
            <w:r w:rsidRPr="00B54A03">
              <w:rPr>
                <w:rFonts w:ascii="Times New Roman" w:hAnsi="Times New Roman"/>
                <w:bCs/>
                <w:sz w:val="22"/>
                <w:szCs w:val="22"/>
                <w:lang w:val="fr-FR"/>
              </w:rPr>
              <w:t>Mytho</w:t>
            </w:r>
            <w:r w:rsidR="00246938" w:rsidRPr="00B54A03">
              <w:rPr>
                <w:rFonts w:ascii="Times New Roman" w:hAnsi="Times New Roman"/>
                <w:bCs/>
                <w:sz w:val="22"/>
                <w:szCs w:val="22"/>
                <w:lang w:val="fr-FR"/>
              </w:rPr>
              <w:t>log</w:t>
            </w:r>
            <w:r w:rsidR="00597639" w:rsidRPr="00B54A03">
              <w:rPr>
                <w:rFonts w:ascii="Times New Roman" w:hAnsi="Times New Roman"/>
                <w:bCs/>
                <w:sz w:val="22"/>
                <w:szCs w:val="22"/>
                <w:lang w:val="fr-FR"/>
              </w:rPr>
              <w:t>y</w:t>
            </w:r>
            <w:r w:rsidR="0098786D" w:rsidRPr="00B54A03">
              <w:rPr>
                <w:rFonts w:ascii="Times New Roman" w:hAnsi="Times New Roman"/>
                <w:bCs/>
                <w:sz w:val="22"/>
                <w:szCs w:val="22"/>
                <w:lang w:val="fr-FR"/>
              </w:rPr>
              <w:t xml:space="preserve"> Reloaded</w:t>
            </w:r>
            <w:r w:rsidR="001C1E7C" w:rsidRPr="00B54A03">
              <w:rPr>
                <w:rFonts w:ascii="Times New Roman" w:hAnsi="Times New Roman"/>
                <w:bCs/>
                <w:sz w:val="22"/>
                <w:szCs w:val="22"/>
                <w:lang w:val="fr-FR"/>
              </w:rPr>
              <w:t xml:space="preserve"> : </w:t>
            </w:r>
            <w:r w:rsidR="002A2974" w:rsidRPr="00B54A03">
              <w:rPr>
                <w:rFonts w:ascii="Times New Roman" w:hAnsi="Times New Roman"/>
                <w:bCs/>
                <w:sz w:val="22"/>
                <w:szCs w:val="22"/>
                <w:lang w:val="fr-FR"/>
              </w:rPr>
              <w:t>c</w:t>
            </w:r>
            <w:r w:rsidR="001C1E7C" w:rsidRPr="00B54A03">
              <w:rPr>
                <w:rFonts w:ascii="Times New Roman" w:hAnsi="Times New Roman"/>
                <w:bCs/>
                <w:sz w:val="22"/>
                <w:szCs w:val="22"/>
                <w:lang w:val="fr-FR"/>
              </w:rPr>
              <w:t>arter</w:t>
            </w:r>
            <w:r w:rsidR="00441B13" w:rsidRPr="00B54A03">
              <w:rPr>
                <w:rFonts w:ascii="Times New Roman" w:hAnsi="Times New Roman"/>
                <w:bCs/>
                <w:sz w:val="22"/>
                <w:szCs w:val="22"/>
                <w:lang w:val="fr-FR"/>
              </w:rPr>
              <w:t>, Atwood</w:t>
            </w:r>
            <w:r w:rsidR="008E3682" w:rsidRPr="00B54A03">
              <w:rPr>
                <w:rFonts w:ascii="Times New Roman" w:hAnsi="Times New Roman"/>
                <w:bCs/>
                <w:sz w:val="22"/>
                <w:szCs w:val="22"/>
                <w:lang w:val="fr-FR"/>
              </w:rPr>
              <w:t>, other postmodern writers</w:t>
            </w:r>
          </w:p>
        </w:tc>
      </w:tr>
      <w:tr w:rsidR="00126062" w:rsidRPr="00B54A03" w14:paraId="345793DB" w14:textId="77777777">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6A8B" w14:textId="66BD0D8F" w:rsidR="00126062" w:rsidRPr="00126062" w:rsidRDefault="00335968" w:rsidP="001213E7">
            <w:pPr>
              <w:spacing w:after="0"/>
              <w:rPr>
                <w:rFonts w:ascii="Times New Roman" w:hAnsi="Times New Roman"/>
                <w:b/>
                <w:bCs/>
                <w:lang w:val="fr-FR"/>
              </w:rPr>
            </w:pPr>
            <w:r>
              <w:rPr>
                <w:rFonts w:ascii="Times New Roman" w:hAnsi="Times New Roman"/>
                <w:b/>
                <w:bCs/>
                <w:lang w:val="fr-FR"/>
              </w:rPr>
              <w:t>Conf.</w:t>
            </w:r>
            <w:r w:rsidR="00FF57C2">
              <w:rPr>
                <w:rFonts w:ascii="Times New Roman" w:hAnsi="Times New Roman"/>
                <w:b/>
                <w:bCs/>
                <w:lang w:val="fr-FR"/>
              </w:rPr>
              <w:t xml:space="preserve"> </w:t>
            </w:r>
            <w:r w:rsidR="00FA5173">
              <w:rPr>
                <w:rFonts w:ascii="Times New Roman" w:hAnsi="Times New Roman"/>
                <w:b/>
                <w:bCs/>
                <w:lang w:val="fr-FR"/>
              </w:rPr>
              <w:t>u</w:t>
            </w:r>
            <w:r w:rsidR="00FF57C2">
              <w:rPr>
                <w:rFonts w:ascii="Times New Roman" w:hAnsi="Times New Roman"/>
                <w:b/>
                <w:bCs/>
                <w:lang w:val="fr-FR"/>
              </w:rPr>
              <w:t xml:space="preserve">niv.dr. </w:t>
            </w:r>
            <w:r w:rsidR="00FA5173">
              <w:rPr>
                <w:rFonts w:ascii="Times New Roman" w:hAnsi="Times New Roman"/>
                <w:b/>
                <w:bCs/>
                <w:lang w:val="fr-FR"/>
              </w:rPr>
              <w:t>CHICIUDEAN GABRIELA</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D1AFB" w14:textId="77777777" w:rsidR="00126062" w:rsidRPr="00B54A03" w:rsidRDefault="00126062" w:rsidP="009B1D65">
            <w:pPr>
              <w:pStyle w:val="ListParagraph"/>
              <w:suppressAutoHyphens w:val="0"/>
              <w:autoSpaceDN/>
              <w:spacing w:after="0" w:line="259" w:lineRule="auto"/>
              <w:ind w:left="1080"/>
              <w:rPr>
                <w:rFonts w:ascii="Times New Roman" w:hAnsi="Times New Roman"/>
                <w:lang w:val="fr-FR"/>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00C6" w14:textId="0F4BEC7D" w:rsidR="00126062" w:rsidRPr="00C909AC" w:rsidRDefault="00C909AC" w:rsidP="001213E7">
            <w:pPr>
              <w:spacing w:after="0"/>
              <w:rPr>
                <w:rFonts w:ascii="Times New Roman" w:hAnsi="Times New Roman"/>
                <w:bCs/>
                <w:sz w:val="22"/>
                <w:szCs w:val="22"/>
                <w:lang w:val="es-ES"/>
              </w:rPr>
            </w:pPr>
            <w:r w:rsidRPr="00C909AC">
              <w:rPr>
                <w:lang w:val="es-ES"/>
              </w:rPr>
              <w:t xml:space="preserve">1. Orientări în critica literară modernă (fenomenologia, structuralismul, hermeneutica, psihologia literaturii etc.) 2. De la metaforele obsedante la mitul personal în opera lui…. 3. Relații </w:t>
            </w:r>
            <w:r w:rsidRPr="00C909AC">
              <w:rPr>
                <w:lang w:val="es-ES"/>
              </w:rPr>
              <w:lastRenderedPageBreak/>
              <w:t>identitare în opera lui… 4. Imaginarul social (spațio-temporal, religios etc.) în opera lui….</w:t>
            </w:r>
          </w:p>
        </w:tc>
      </w:tr>
    </w:tbl>
    <w:p w14:paraId="5224F935" w14:textId="77777777" w:rsidR="005B5F79" w:rsidRPr="00B54A03" w:rsidRDefault="005B5F79" w:rsidP="001213E7">
      <w:pPr>
        <w:spacing w:after="0"/>
        <w:rPr>
          <w:rFonts w:ascii="Times New Roman" w:hAnsi="Times New Roman"/>
          <w:sz w:val="22"/>
          <w:szCs w:val="22"/>
          <w:lang w:val="fr-FR"/>
        </w:rPr>
      </w:pPr>
    </w:p>
    <w:sectPr w:rsidR="005B5F79" w:rsidRPr="00B54A0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EFEC9" w14:textId="77777777" w:rsidR="001028DA" w:rsidRDefault="001028DA">
      <w:pPr>
        <w:spacing w:after="0" w:line="240" w:lineRule="auto"/>
      </w:pPr>
      <w:r>
        <w:separator/>
      </w:r>
    </w:p>
  </w:endnote>
  <w:endnote w:type="continuationSeparator" w:id="0">
    <w:p w14:paraId="0859AAC2" w14:textId="77777777" w:rsidR="001028DA" w:rsidRDefault="001028DA">
      <w:pPr>
        <w:spacing w:after="0" w:line="240" w:lineRule="auto"/>
      </w:pPr>
      <w:r>
        <w:continuationSeparator/>
      </w:r>
    </w:p>
  </w:endnote>
  <w:endnote w:type="continuationNotice" w:id="1">
    <w:p w14:paraId="40E996D1" w14:textId="77777777" w:rsidR="001028DA" w:rsidRDefault="00102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280C" w14:textId="77777777" w:rsidR="001028DA" w:rsidRDefault="001028DA">
      <w:pPr>
        <w:spacing w:after="0" w:line="240" w:lineRule="auto"/>
      </w:pPr>
      <w:r>
        <w:rPr>
          <w:color w:val="000000"/>
        </w:rPr>
        <w:separator/>
      </w:r>
    </w:p>
  </w:footnote>
  <w:footnote w:type="continuationSeparator" w:id="0">
    <w:p w14:paraId="637800BE" w14:textId="77777777" w:rsidR="001028DA" w:rsidRDefault="001028DA">
      <w:pPr>
        <w:spacing w:after="0" w:line="240" w:lineRule="auto"/>
      </w:pPr>
      <w:r>
        <w:continuationSeparator/>
      </w:r>
    </w:p>
  </w:footnote>
  <w:footnote w:type="continuationNotice" w:id="1">
    <w:p w14:paraId="51B93EBA" w14:textId="77777777" w:rsidR="001028DA" w:rsidRDefault="00102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E15"/>
    <w:multiLevelType w:val="hybridMultilevel"/>
    <w:tmpl w:val="98E4EF0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11906B38"/>
    <w:multiLevelType w:val="hybridMultilevel"/>
    <w:tmpl w:val="782EEF50"/>
    <w:lvl w:ilvl="0" w:tplc="2266E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512F6"/>
    <w:multiLevelType w:val="multilevel"/>
    <w:tmpl w:val="2386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674FF"/>
    <w:multiLevelType w:val="hybridMultilevel"/>
    <w:tmpl w:val="2736A8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1A91606"/>
    <w:multiLevelType w:val="hybridMultilevel"/>
    <w:tmpl w:val="220EFD7E"/>
    <w:lvl w:ilvl="0" w:tplc="FFFFFFFF">
      <w:start w:val="1"/>
      <w:numFmt w:val="decimal"/>
      <w:lvlText w:val="%1."/>
      <w:lvlJc w:val="left"/>
      <w:pPr>
        <w:ind w:left="1069" w:hanging="360"/>
      </w:pPr>
      <w:rPr>
        <w:rFonts w:ascii="Times New Roman" w:hAnsi="Times New Roman" w:cs="Times New Roman" w:hint="default"/>
        <w:b w:val="0"/>
        <w:bCs/>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59AB2DF3"/>
    <w:multiLevelType w:val="hybridMultilevel"/>
    <w:tmpl w:val="E3584A78"/>
    <w:lvl w:ilvl="0" w:tplc="C1C2A9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006FB"/>
    <w:multiLevelType w:val="hybridMultilevel"/>
    <w:tmpl w:val="66564834"/>
    <w:lvl w:ilvl="0" w:tplc="FC446B22">
      <w:start w:val="6"/>
      <w:numFmt w:val="bullet"/>
      <w:lvlText w:val="-"/>
      <w:lvlJc w:val="left"/>
      <w:pPr>
        <w:ind w:left="720" w:hanging="360"/>
      </w:pPr>
      <w:rPr>
        <w:rFonts w:ascii="Aptos Display" w:eastAsia="Aptos"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317A8"/>
    <w:multiLevelType w:val="hybridMultilevel"/>
    <w:tmpl w:val="27C075CE"/>
    <w:lvl w:ilvl="0" w:tplc="0809000B">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15:restartNumberingAfterBreak="0">
    <w:nsid w:val="60A442F8"/>
    <w:multiLevelType w:val="hybridMultilevel"/>
    <w:tmpl w:val="5D64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E49C1"/>
    <w:multiLevelType w:val="hybridMultilevel"/>
    <w:tmpl w:val="220EFD7E"/>
    <w:lvl w:ilvl="0" w:tplc="6CA68046">
      <w:start w:val="1"/>
      <w:numFmt w:val="decimal"/>
      <w:lvlText w:val="%1."/>
      <w:lvlJc w:val="left"/>
      <w:pPr>
        <w:ind w:left="1069" w:hanging="360"/>
      </w:pPr>
      <w:rPr>
        <w:rFonts w:ascii="Times New Roman" w:hAnsi="Times New Roman" w:cs="Times New Roman" w:hint="default"/>
        <w:b w:val="0"/>
        <w:bCs/>
        <w:sz w:val="24"/>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1096636859">
    <w:abstractNumId w:val="9"/>
  </w:num>
  <w:num w:numId="2" w16cid:durableId="1174228918">
    <w:abstractNumId w:val="4"/>
  </w:num>
  <w:num w:numId="3" w16cid:durableId="1809401094">
    <w:abstractNumId w:val="0"/>
  </w:num>
  <w:num w:numId="4" w16cid:durableId="980768783">
    <w:abstractNumId w:val="5"/>
  </w:num>
  <w:num w:numId="5" w16cid:durableId="917592347">
    <w:abstractNumId w:val="6"/>
  </w:num>
  <w:num w:numId="6" w16cid:durableId="749035279">
    <w:abstractNumId w:val="3"/>
  </w:num>
  <w:num w:numId="7" w16cid:durableId="1743604012">
    <w:abstractNumId w:val="7"/>
  </w:num>
  <w:num w:numId="8" w16cid:durableId="2082754992">
    <w:abstractNumId w:val="1"/>
  </w:num>
  <w:num w:numId="9" w16cid:durableId="1004699234">
    <w:abstractNumId w:val="8"/>
  </w:num>
  <w:num w:numId="10" w16cid:durableId="303972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79"/>
    <w:rsid w:val="00015D4B"/>
    <w:rsid w:val="0005376F"/>
    <w:rsid w:val="00085FE1"/>
    <w:rsid w:val="00093AAD"/>
    <w:rsid w:val="000F1ED8"/>
    <w:rsid w:val="001028DA"/>
    <w:rsid w:val="00106185"/>
    <w:rsid w:val="00114685"/>
    <w:rsid w:val="001213E7"/>
    <w:rsid w:val="00126062"/>
    <w:rsid w:val="00141314"/>
    <w:rsid w:val="00150B84"/>
    <w:rsid w:val="001652FE"/>
    <w:rsid w:val="00166779"/>
    <w:rsid w:val="0017550F"/>
    <w:rsid w:val="001A29D3"/>
    <w:rsid w:val="001C1E7C"/>
    <w:rsid w:val="001C32EC"/>
    <w:rsid w:val="00200CA7"/>
    <w:rsid w:val="00246938"/>
    <w:rsid w:val="0028093C"/>
    <w:rsid w:val="0028130A"/>
    <w:rsid w:val="002A2974"/>
    <w:rsid w:val="002D7259"/>
    <w:rsid w:val="00311F32"/>
    <w:rsid w:val="00335968"/>
    <w:rsid w:val="00382D2D"/>
    <w:rsid w:val="003C44BC"/>
    <w:rsid w:val="00415EF5"/>
    <w:rsid w:val="00434D9F"/>
    <w:rsid w:val="00440943"/>
    <w:rsid w:val="00441B13"/>
    <w:rsid w:val="0045449A"/>
    <w:rsid w:val="004804A2"/>
    <w:rsid w:val="004B58D5"/>
    <w:rsid w:val="004D1401"/>
    <w:rsid w:val="004F7E2B"/>
    <w:rsid w:val="005406C6"/>
    <w:rsid w:val="0056324C"/>
    <w:rsid w:val="0059511C"/>
    <w:rsid w:val="00597639"/>
    <w:rsid w:val="005B5F79"/>
    <w:rsid w:val="005C11DE"/>
    <w:rsid w:val="005C2808"/>
    <w:rsid w:val="005E5F7B"/>
    <w:rsid w:val="005F26B9"/>
    <w:rsid w:val="005F5603"/>
    <w:rsid w:val="006122DC"/>
    <w:rsid w:val="00624B50"/>
    <w:rsid w:val="00634905"/>
    <w:rsid w:val="00660BA7"/>
    <w:rsid w:val="00717436"/>
    <w:rsid w:val="0075584D"/>
    <w:rsid w:val="00755D19"/>
    <w:rsid w:val="0077588B"/>
    <w:rsid w:val="007917C5"/>
    <w:rsid w:val="007B021E"/>
    <w:rsid w:val="007B0B72"/>
    <w:rsid w:val="007C15DD"/>
    <w:rsid w:val="0082601E"/>
    <w:rsid w:val="00883207"/>
    <w:rsid w:val="008956F1"/>
    <w:rsid w:val="008B10BD"/>
    <w:rsid w:val="008C6807"/>
    <w:rsid w:val="008D678F"/>
    <w:rsid w:val="008E3682"/>
    <w:rsid w:val="00903508"/>
    <w:rsid w:val="0091299B"/>
    <w:rsid w:val="00912F69"/>
    <w:rsid w:val="00933ECF"/>
    <w:rsid w:val="00934D6B"/>
    <w:rsid w:val="0098786D"/>
    <w:rsid w:val="00993A5B"/>
    <w:rsid w:val="009B1D65"/>
    <w:rsid w:val="009C5D9F"/>
    <w:rsid w:val="00A353CD"/>
    <w:rsid w:val="00A5511E"/>
    <w:rsid w:val="00A84536"/>
    <w:rsid w:val="00AF22C7"/>
    <w:rsid w:val="00B13938"/>
    <w:rsid w:val="00B54A03"/>
    <w:rsid w:val="00B57418"/>
    <w:rsid w:val="00B97DF0"/>
    <w:rsid w:val="00BA1155"/>
    <w:rsid w:val="00BA4D46"/>
    <w:rsid w:val="00C3002D"/>
    <w:rsid w:val="00C32708"/>
    <w:rsid w:val="00C32928"/>
    <w:rsid w:val="00C57BE7"/>
    <w:rsid w:val="00C909AC"/>
    <w:rsid w:val="00CB2DD1"/>
    <w:rsid w:val="00CE344C"/>
    <w:rsid w:val="00CF69BE"/>
    <w:rsid w:val="00D131EC"/>
    <w:rsid w:val="00D55038"/>
    <w:rsid w:val="00DC2D89"/>
    <w:rsid w:val="00DD6EFB"/>
    <w:rsid w:val="00DE4AA8"/>
    <w:rsid w:val="00DF334B"/>
    <w:rsid w:val="00E03CDD"/>
    <w:rsid w:val="00E25079"/>
    <w:rsid w:val="00E35B80"/>
    <w:rsid w:val="00E6092F"/>
    <w:rsid w:val="00E66A40"/>
    <w:rsid w:val="00EC6102"/>
    <w:rsid w:val="00F108D7"/>
    <w:rsid w:val="00F4028B"/>
    <w:rsid w:val="00F60E6D"/>
    <w:rsid w:val="00F96AAD"/>
    <w:rsid w:val="00FA5173"/>
    <w:rsid w:val="00FB466D"/>
    <w:rsid w:val="00FB6DFA"/>
    <w:rsid w:val="00FD69FB"/>
    <w:rsid w:val="00FD7AA0"/>
    <w:rsid w:val="00FE6598"/>
    <w:rsid w:val="00FF2FAF"/>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F848"/>
  <w15:docId w15:val="{3321C2B4-DD15-4270-B863-F623F5AA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FE"/>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Pr>
      <w:rFonts w:ascii="Aptos Display" w:eastAsia="Times New Roman" w:hAnsi="Aptos Display" w:cs="Times New Roman"/>
      <w:color w:val="0F4761"/>
      <w:sz w:val="40"/>
      <w:szCs w:val="40"/>
    </w:rPr>
  </w:style>
  <w:style w:type="character" w:customStyle="1" w:styleId="Titlu2Caracter">
    <w:name w:val="Titlu 2 Caracter"/>
    <w:basedOn w:val="DefaultParagraphFont"/>
    <w:rPr>
      <w:rFonts w:ascii="Aptos Display" w:eastAsia="Times New Roman" w:hAnsi="Aptos Display" w:cs="Times New Roman"/>
      <w:color w:val="0F4761"/>
      <w:sz w:val="32"/>
      <w:szCs w:val="32"/>
    </w:rPr>
  </w:style>
  <w:style w:type="character" w:customStyle="1" w:styleId="Titlu3Caracter">
    <w:name w:val="Titlu 3 Caracter"/>
    <w:basedOn w:val="DefaultParagraphFont"/>
    <w:rPr>
      <w:rFonts w:eastAsia="Times New Roman" w:cs="Times New Roman"/>
      <w:color w:val="0F4761"/>
      <w:sz w:val="28"/>
      <w:szCs w:val="28"/>
    </w:rPr>
  </w:style>
  <w:style w:type="character" w:customStyle="1" w:styleId="Titlu4Caracter">
    <w:name w:val="Titlu 4 Caracter"/>
    <w:basedOn w:val="DefaultParagraphFont"/>
    <w:rPr>
      <w:rFonts w:eastAsia="Times New Roman" w:cs="Times New Roman"/>
      <w:i/>
      <w:iCs/>
      <w:color w:val="0F4761"/>
    </w:rPr>
  </w:style>
  <w:style w:type="character" w:customStyle="1" w:styleId="Titlu5Caracter">
    <w:name w:val="Titlu 5 Caracter"/>
    <w:basedOn w:val="DefaultParagraphFont"/>
    <w:rPr>
      <w:rFonts w:eastAsia="Times New Roman" w:cs="Times New Roman"/>
      <w:color w:val="0F4761"/>
    </w:rPr>
  </w:style>
  <w:style w:type="character" w:customStyle="1" w:styleId="Titlu6Caracter">
    <w:name w:val="Titlu 6 Caracter"/>
    <w:basedOn w:val="DefaultParagraphFont"/>
    <w:rPr>
      <w:rFonts w:eastAsia="Times New Roman" w:cs="Times New Roman"/>
      <w:i/>
      <w:iCs/>
      <w:color w:val="595959"/>
    </w:rPr>
  </w:style>
  <w:style w:type="character" w:customStyle="1" w:styleId="Titlu7Caracter">
    <w:name w:val="Titlu 7 Caracter"/>
    <w:basedOn w:val="DefaultParagraphFont"/>
    <w:rPr>
      <w:rFonts w:eastAsia="Times New Roman" w:cs="Times New Roman"/>
      <w:color w:val="595959"/>
    </w:rPr>
  </w:style>
  <w:style w:type="character" w:customStyle="1" w:styleId="Titlu8Caracter">
    <w:name w:val="Titlu 8 Caracter"/>
    <w:basedOn w:val="DefaultParagraphFont"/>
    <w:rPr>
      <w:rFonts w:eastAsia="Times New Roman" w:cs="Times New Roman"/>
      <w:i/>
      <w:iCs/>
      <w:color w:val="272727"/>
    </w:rPr>
  </w:style>
  <w:style w:type="character" w:customStyle="1" w:styleId="Titlu9Caracter">
    <w:name w:val="Titlu 9 Caracte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uCaracter">
    <w:name w:val="Titlu Caracte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uCaracter">
    <w:name w:val="Subtitlu Caracte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itatCaracter">
    <w:name w:val="Citat Caracte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ntensCaracter">
    <w:name w:val="Citat intens Caracte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Default">
    <w:name w:val="Default"/>
    <w:pPr>
      <w:suppressAutoHyphens/>
      <w:autoSpaceDE w:val="0"/>
      <w:spacing w:after="0" w:line="240" w:lineRule="auto"/>
    </w:pPr>
    <w:rPr>
      <w:rFonts w:ascii="Garamond" w:hAnsi="Garamond" w:cs="Garamond"/>
      <w:color w:val="000000"/>
      <w:kern w:val="0"/>
    </w:rPr>
  </w:style>
  <w:style w:type="character" w:styleId="Strong">
    <w:name w:val="Strong"/>
    <w:basedOn w:val="DefaultParagraphFont"/>
    <w:rPr>
      <w:b/>
      <w:bCs/>
    </w:rPr>
  </w:style>
  <w:style w:type="paragraph" w:styleId="NormalWeb">
    <w:name w:val="Normal (Web)"/>
    <w:basedOn w:val="Normal"/>
    <w:pPr>
      <w:suppressAutoHyphens w:val="0"/>
      <w:spacing w:before="100" w:after="100" w:line="240" w:lineRule="auto"/>
      <w:ind w:left="120" w:right="75"/>
    </w:pPr>
    <w:rPr>
      <w:rFonts w:ascii="Verdana" w:eastAsia="Times New Roman" w:hAnsi="Verdana"/>
      <w:kern w:val="0"/>
      <w:sz w:val="20"/>
      <w:szCs w:val="20"/>
    </w:rPr>
  </w:style>
  <w:style w:type="paragraph" w:customStyle="1" w:styleId="Quick1">
    <w:name w:val="Quick 1."/>
    <w:pPr>
      <w:autoSpaceDE w:val="0"/>
      <w:spacing w:after="0" w:line="240" w:lineRule="auto"/>
      <w:ind w:left="-1440"/>
    </w:pPr>
    <w:rPr>
      <w:rFonts w:ascii="Times New Roman" w:eastAsia="Times New Roman" w:hAnsi="Times New Roman"/>
      <w:kern w:val="0"/>
    </w:rPr>
  </w:style>
  <w:style w:type="paragraph" w:customStyle="1" w:styleId="a">
    <w:basedOn w:val="Normal"/>
    <w:next w:val="ListParagraph"/>
    <w:uiPriority w:val="34"/>
    <w:qFormat/>
    <w:rsid w:val="001652FE"/>
    <w:pPr>
      <w:suppressAutoHyphens w:val="0"/>
      <w:autoSpaceDN/>
      <w:spacing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semiHidden/>
    <w:unhideWhenUsed/>
    <w:rsid w:val="00CB2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DD1"/>
  </w:style>
  <w:style w:type="paragraph" w:styleId="Footer">
    <w:name w:val="footer"/>
    <w:basedOn w:val="Normal"/>
    <w:link w:val="FooterChar"/>
    <w:uiPriority w:val="99"/>
    <w:semiHidden/>
    <w:unhideWhenUsed/>
    <w:rsid w:val="00CB2D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252944">
      <w:bodyDiv w:val="1"/>
      <w:marLeft w:val="0"/>
      <w:marRight w:val="0"/>
      <w:marTop w:val="0"/>
      <w:marBottom w:val="0"/>
      <w:divBdr>
        <w:top w:val="none" w:sz="0" w:space="0" w:color="auto"/>
        <w:left w:val="none" w:sz="0" w:space="0" w:color="auto"/>
        <w:bottom w:val="none" w:sz="0" w:space="0" w:color="auto"/>
        <w:right w:val="none" w:sz="0" w:space="0" w:color="auto"/>
      </w:divBdr>
    </w:div>
    <w:div w:id="172479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Todescu</dc:creator>
  <cp:keywords/>
  <dc:description/>
  <cp:lastModifiedBy>Sorina Victoria</cp:lastModifiedBy>
  <cp:revision>2</cp:revision>
  <dcterms:created xsi:type="dcterms:W3CDTF">2024-11-20T12:24:00Z</dcterms:created>
  <dcterms:modified xsi:type="dcterms:W3CDTF">2024-11-20T12:24:00Z</dcterms:modified>
</cp:coreProperties>
</file>